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85" w:rsidRDefault="00541F9F">
      <w:pPr>
        <w:shd w:val="clear" w:color="auto" w:fill="FFFFFF"/>
        <w:tabs>
          <w:tab w:val="left" w:pos="9537"/>
          <w:tab w:val="left" w:pos="9911"/>
        </w:tabs>
        <w:ind w:left="-142" w:right="-284"/>
        <w:jc w:val="center"/>
        <w:rPr>
          <w:rFonts w:eastAsia="Calibri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>
            <wp:extent cx="628650" cy="103822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5085" w:rsidRDefault="00B05085">
      <w:pPr>
        <w:shd w:val="clear" w:color="auto" w:fill="FFFFFF"/>
        <w:tabs>
          <w:tab w:val="left" w:pos="9537"/>
          <w:tab w:val="left" w:pos="9911"/>
        </w:tabs>
        <w:ind w:left="-142" w:right="-284"/>
        <w:jc w:val="center"/>
        <w:rPr>
          <w:rFonts w:eastAsia="Calibri"/>
          <w:b/>
          <w:caps/>
          <w:sz w:val="28"/>
          <w:szCs w:val="28"/>
        </w:rPr>
      </w:pPr>
    </w:p>
    <w:p w:rsidR="00B05085" w:rsidRDefault="00541F9F">
      <w:pPr>
        <w:shd w:val="clear" w:color="auto" w:fill="FFFFFF"/>
        <w:tabs>
          <w:tab w:val="left" w:pos="9537"/>
          <w:tab w:val="left" w:pos="9911"/>
        </w:tabs>
        <w:ind w:left="-142" w:right="-284"/>
        <w:jc w:val="center"/>
        <w:rPr>
          <w:rFonts w:eastAsia="Calibri"/>
          <w:b/>
          <w:caps/>
          <w:color w:val="FF0000"/>
          <w:sz w:val="28"/>
          <w:szCs w:val="28"/>
        </w:rPr>
      </w:pPr>
      <w:r>
        <w:rPr>
          <w:rFonts w:eastAsia="Calibri"/>
          <w:b/>
          <w:caps/>
          <w:sz w:val="28"/>
          <w:szCs w:val="28"/>
        </w:rPr>
        <w:t xml:space="preserve">Починковский ОКРУЖНОй СОВЕТ депутатов  </w:t>
      </w:r>
    </w:p>
    <w:p w:rsidR="00B05085" w:rsidRDefault="00B05085">
      <w:pPr>
        <w:shd w:val="clear" w:color="auto" w:fill="FFFFFF"/>
        <w:ind w:right="1843" w:firstLine="748"/>
        <w:rPr>
          <w:rFonts w:eastAsia="Calibri"/>
          <w:sz w:val="28"/>
          <w:szCs w:val="28"/>
        </w:rPr>
      </w:pPr>
    </w:p>
    <w:p w:rsidR="00B05085" w:rsidRDefault="00541F9F">
      <w:pPr>
        <w:keepNext/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  </w:t>
      </w:r>
    </w:p>
    <w:p w:rsidR="00B05085" w:rsidRDefault="00B05085">
      <w:pPr>
        <w:keepNext/>
        <w:shd w:val="clear" w:color="auto" w:fill="FFFFFF"/>
        <w:jc w:val="center"/>
        <w:outlineLvl w:val="1"/>
        <w:rPr>
          <w:b/>
          <w:bCs/>
          <w:sz w:val="28"/>
          <w:szCs w:val="28"/>
        </w:rPr>
      </w:pPr>
    </w:p>
    <w:p w:rsidR="00B05085" w:rsidRDefault="00541F9F">
      <w:pPr>
        <w:ind w:right="566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    ______________  №  ________</w:t>
      </w:r>
    </w:p>
    <w:p w:rsidR="00B05085" w:rsidRDefault="00B05085">
      <w:pPr>
        <w:ind w:right="5668"/>
        <w:jc w:val="both"/>
        <w:rPr>
          <w:bCs/>
          <w:color w:val="000000"/>
          <w:sz w:val="32"/>
          <w:szCs w:val="32"/>
        </w:rPr>
      </w:pPr>
    </w:p>
    <w:p w:rsidR="00B05085" w:rsidRDefault="00541F9F">
      <w:pPr>
        <w:ind w:right="5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изменения в Положение о муниципальном жилищном контроле на территории муниципального образования «</w:t>
      </w:r>
      <w:proofErr w:type="spellStart"/>
      <w:r>
        <w:rPr>
          <w:color w:val="000000"/>
          <w:sz w:val="28"/>
          <w:szCs w:val="28"/>
        </w:rPr>
        <w:t>Починковский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</w:t>
      </w:r>
      <w:r>
        <w:rPr>
          <w:color w:val="000000"/>
          <w:sz w:val="28"/>
          <w:szCs w:val="28"/>
        </w:rPr>
        <w:t>области</w:t>
      </w:r>
    </w:p>
    <w:p w:rsidR="00B05085" w:rsidRDefault="00B05085">
      <w:pPr>
        <w:ind w:left="567" w:firstLine="709"/>
        <w:jc w:val="both"/>
        <w:rPr>
          <w:bCs/>
          <w:color w:val="000000"/>
          <w:sz w:val="28"/>
          <w:szCs w:val="28"/>
        </w:rPr>
      </w:pPr>
    </w:p>
    <w:p w:rsidR="00B05085" w:rsidRDefault="00B05085">
      <w:pPr>
        <w:ind w:left="567" w:firstLine="709"/>
        <w:jc w:val="both"/>
        <w:rPr>
          <w:bCs/>
          <w:color w:val="000000"/>
          <w:sz w:val="28"/>
          <w:szCs w:val="28"/>
        </w:rPr>
      </w:pPr>
    </w:p>
    <w:p w:rsidR="00B05085" w:rsidRDefault="00541F9F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</w:t>
      </w:r>
      <w:r>
        <w:rPr>
          <w:sz w:val="28"/>
          <w:szCs w:val="28"/>
        </w:rPr>
        <w:t>Уставом 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ок</w:t>
      </w:r>
      <w:r>
        <w:rPr>
          <w:sz w:val="28"/>
          <w:szCs w:val="28"/>
        </w:rPr>
        <w:t xml:space="preserve">ружной Совет депутатов </w:t>
      </w:r>
    </w:p>
    <w:p w:rsidR="00B05085" w:rsidRDefault="00B05085">
      <w:pPr>
        <w:widowControl w:val="0"/>
        <w:ind w:left="567" w:firstLine="709"/>
        <w:jc w:val="both"/>
        <w:rPr>
          <w:b/>
          <w:color w:val="000000"/>
          <w:sz w:val="28"/>
          <w:szCs w:val="28"/>
        </w:rPr>
      </w:pPr>
    </w:p>
    <w:p w:rsidR="00B05085" w:rsidRDefault="00541F9F">
      <w:pPr>
        <w:widowControl w:val="0"/>
        <w:jc w:val="both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>
        <w:rPr>
          <w:b/>
          <w:color w:val="000000"/>
          <w:sz w:val="28"/>
          <w:szCs w:val="28"/>
        </w:rPr>
        <w:t xml:space="preserve"> Е Ш И Л</w:t>
      </w:r>
      <w:r>
        <w:rPr>
          <w:color w:val="000000"/>
          <w:sz w:val="28"/>
          <w:szCs w:val="28"/>
        </w:rPr>
        <w:t>:</w:t>
      </w:r>
    </w:p>
    <w:p w:rsidR="00B05085" w:rsidRDefault="00B05085">
      <w:pPr>
        <w:widowControl w:val="0"/>
        <w:ind w:left="567" w:firstLine="709"/>
        <w:rPr>
          <w:color w:val="000000"/>
          <w:sz w:val="28"/>
          <w:szCs w:val="28"/>
        </w:rPr>
      </w:pPr>
    </w:p>
    <w:p w:rsidR="00B05085" w:rsidRDefault="00541F9F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приложение № 1 к Положению о </w:t>
      </w:r>
      <w:proofErr w:type="gramStart"/>
      <w:r>
        <w:rPr>
          <w:color w:val="000000"/>
          <w:sz w:val="28"/>
          <w:szCs w:val="28"/>
        </w:rPr>
        <w:t>муниципальном</w:t>
      </w:r>
      <w:proofErr w:type="gramEnd"/>
      <w:r>
        <w:rPr>
          <w:color w:val="000000"/>
          <w:sz w:val="28"/>
          <w:szCs w:val="28"/>
        </w:rPr>
        <w:t xml:space="preserve"> жилищном контроле на территории муниципального образования «</w:t>
      </w:r>
      <w:proofErr w:type="spellStart"/>
      <w:r>
        <w:rPr>
          <w:color w:val="000000"/>
          <w:sz w:val="28"/>
          <w:szCs w:val="28"/>
        </w:rPr>
        <w:t>Починковский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области, </w:t>
      </w:r>
      <w:proofErr w:type="gramStart"/>
      <w:r>
        <w:rPr>
          <w:color w:val="000000"/>
          <w:sz w:val="28"/>
          <w:szCs w:val="28"/>
        </w:rPr>
        <w:t>утвержденному</w:t>
      </w:r>
      <w:proofErr w:type="gramEnd"/>
      <w:r>
        <w:rPr>
          <w:color w:val="000000"/>
          <w:sz w:val="28"/>
          <w:szCs w:val="28"/>
        </w:rPr>
        <w:t xml:space="preserve"> решением </w:t>
      </w:r>
      <w:proofErr w:type="spellStart"/>
      <w:r>
        <w:rPr>
          <w:color w:val="000000"/>
          <w:sz w:val="28"/>
          <w:szCs w:val="28"/>
        </w:rPr>
        <w:t>Починковского</w:t>
      </w:r>
      <w:proofErr w:type="spellEnd"/>
      <w:r>
        <w:rPr>
          <w:color w:val="000000"/>
          <w:sz w:val="28"/>
          <w:szCs w:val="28"/>
        </w:rPr>
        <w:t xml:space="preserve"> окружного </w:t>
      </w:r>
      <w:r>
        <w:rPr>
          <w:color w:val="000000"/>
          <w:sz w:val="28"/>
          <w:szCs w:val="28"/>
        </w:rPr>
        <w:t>Совета депутатов от 27.08.2025 № 103, изменение, изложив его в новой редакции (прилагается).</w:t>
      </w:r>
    </w:p>
    <w:p w:rsidR="00B05085" w:rsidRDefault="00541F9F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Опубликовать настоящее решение в </w:t>
      </w:r>
      <w:r>
        <w:rPr>
          <w:sz w:val="28"/>
          <w:szCs w:val="28"/>
        </w:rPr>
        <w:t xml:space="preserve">газете «Сельская новь. 67» </w:t>
      </w:r>
      <w:r>
        <w:rPr>
          <w:color w:val="000000"/>
          <w:sz w:val="28"/>
          <w:szCs w:val="28"/>
        </w:rPr>
        <w:t xml:space="preserve">и разместить на официальном сайте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окружного Совета депутатов </w:t>
      </w:r>
      <w:r>
        <w:rPr>
          <w:color w:val="000000"/>
          <w:sz w:val="28"/>
          <w:szCs w:val="28"/>
        </w:rPr>
        <w:t>в информационно-телекомму</w:t>
      </w:r>
      <w:r>
        <w:rPr>
          <w:color w:val="000000"/>
          <w:sz w:val="28"/>
          <w:szCs w:val="28"/>
        </w:rPr>
        <w:t>никационной сети «Интернет»</w:t>
      </w:r>
      <w:r>
        <w:rPr>
          <w:sz w:val="28"/>
          <w:szCs w:val="28"/>
          <w:lang w:eastAsia="zh-CN"/>
        </w:rPr>
        <w:t xml:space="preserve"> </w:t>
      </w:r>
      <w:hyperlink r:id="rId9">
        <w:r>
          <w:rPr>
            <w:rStyle w:val="a3"/>
            <w:color w:val="auto"/>
            <w:sz w:val="28"/>
            <w:szCs w:val="28"/>
            <w:u w:val="none"/>
            <w:lang w:eastAsia="zh-CN"/>
          </w:rPr>
          <w:t>https://sovet-pochinok.admin-smolensk.ru/</w:t>
        </w:r>
      </w:hyperlink>
      <w:r>
        <w:rPr>
          <w:sz w:val="28"/>
          <w:szCs w:val="28"/>
        </w:rPr>
        <w:t>.</w:t>
      </w:r>
    </w:p>
    <w:p w:rsidR="00B05085" w:rsidRDefault="00541F9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B05085" w:rsidRDefault="00B05085">
      <w:pPr>
        <w:ind w:firstLine="709"/>
        <w:jc w:val="both"/>
        <w:rPr>
          <w:color w:val="000000"/>
          <w:sz w:val="28"/>
          <w:szCs w:val="28"/>
        </w:rPr>
      </w:pPr>
    </w:p>
    <w:p w:rsidR="00B05085" w:rsidRDefault="00B05085">
      <w:pPr>
        <w:ind w:firstLine="709"/>
        <w:jc w:val="both"/>
        <w:rPr>
          <w:color w:val="000000"/>
          <w:sz w:val="16"/>
          <w:szCs w:val="16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4501"/>
        <w:gridCol w:w="853"/>
        <w:gridCol w:w="4786"/>
      </w:tblGrid>
      <w:tr w:rsidR="00B05085">
        <w:tc>
          <w:tcPr>
            <w:tcW w:w="4501" w:type="dxa"/>
          </w:tcPr>
          <w:p w:rsidR="00B05085" w:rsidRDefault="00541F9F">
            <w:pPr>
              <w:jc w:val="both"/>
              <w:rPr>
                <w:color w:val="000000" w:themeColor="dark1"/>
                <w:sz w:val="28"/>
                <w:szCs w:val="28"/>
              </w:rPr>
            </w:pPr>
            <w:r>
              <w:rPr>
                <w:color w:val="000000" w:themeColor="dark1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color w:val="000000" w:themeColor="dark1"/>
                <w:sz w:val="28"/>
                <w:szCs w:val="28"/>
              </w:rPr>
              <w:t>Починковского</w:t>
            </w:r>
            <w:proofErr w:type="spellEnd"/>
            <w:r>
              <w:rPr>
                <w:color w:val="000000" w:themeColor="dark1"/>
                <w:sz w:val="28"/>
                <w:szCs w:val="28"/>
              </w:rPr>
              <w:t xml:space="preserve"> окружного Совета </w:t>
            </w:r>
            <w:r>
              <w:rPr>
                <w:color w:val="000000" w:themeColor="dark1"/>
                <w:sz w:val="28"/>
                <w:szCs w:val="28"/>
              </w:rPr>
              <w:t>депутатов</w:t>
            </w:r>
          </w:p>
          <w:p w:rsidR="00B05085" w:rsidRDefault="00B05085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</w:p>
          <w:p w:rsidR="00B05085" w:rsidRDefault="00B05085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</w:p>
          <w:p w:rsidR="00B05085" w:rsidRDefault="00541F9F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  <w:r>
              <w:rPr>
                <w:color w:val="000000" w:themeColor="dark1"/>
                <w:sz w:val="28"/>
                <w:szCs w:val="28"/>
              </w:rPr>
              <w:t xml:space="preserve">                         Г.А. Соколова</w:t>
            </w:r>
          </w:p>
        </w:tc>
        <w:tc>
          <w:tcPr>
            <w:tcW w:w="853" w:type="dxa"/>
          </w:tcPr>
          <w:p w:rsidR="00B05085" w:rsidRDefault="00B05085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</w:p>
        </w:tc>
        <w:tc>
          <w:tcPr>
            <w:tcW w:w="4786" w:type="dxa"/>
          </w:tcPr>
          <w:p w:rsidR="00B05085" w:rsidRDefault="00541F9F">
            <w:pPr>
              <w:jc w:val="both"/>
              <w:rPr>
                <w:color w:val="000000" w:themeColor="dark1"/>
                <w:sz w:val="28"/>
                <w:szCs w:val="28"/>
              </w:rPr>
            </w:pPr>
            <w:r>
              <w:rPr>
                <w:color w:val="000000" w:themeColor="dark1"/>
                <w:sz w:val="28"/>
                <w:szCs w:val="28"/>
              </w:rPr>
              <w:t>Глава муниципального  образования «</w:t>
            </w:r>
            <w:proofErr w:type="spellStart"/>
            <w:r>
              <w:rPr>
                <w:color w:val="000000" w:themeColor="dark1"/>
                <w:sz w:val="28"/>
                <w:szCs w:val="28"/>
              </w:rPr>
              <w:t>Починковский</w:t>
            </w:r>
            <w:proofErr w:type="spellEnd"/>
            <w:r>
              <w:rPr>
                <w:color w:val="000000" w:themeColor="dark1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B05085" w:rsidRDefault="00B05085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</w:p>
          <w:p w:rsidR="00B05085" w:rsidRDefault="00541F9F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  <w:r>
              <w:rPr>
                <w:color w:val="000000" w:themeColor="dark1"/>
                <w:sz w:val="28"/>
                <w:szCs w:val="28"/>
              </w:rPr>
              <w:t xml:space="preserve">                                   А.В. Голуб</w:t>
            </w:r>
          </w:p>
        </w:tc>
      </w:tr>
    </w:tbl>
    <w:p w:rsidR="00B05085" w:rsidRDefault="00541F9F">
      <w:r>
        <w:br w:type="page"/>
      </w:r>
    </w:p>
    <w:tbl>
      <w:tblPr>
        <w:tblW w:w="4164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64"/>
      </w:tblGrid>
      <w:tr w:rsidR="00B05085">
        <w:trPr>
          <w:jc w:val="right"/>
        </w:trPr>
        <w:tc>
          <w:tcPr>
            <w:tcW w:w="4164" w:type="dxa"/>
          </w:tcPr>
          <w:p w:rsidR="00B05085" w:rsidRDefault="00541F9F">
            <w:pPr>
              <w:pStyle w:val="11"/>
              <w:pageBreakBefore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№ 1</w:t>
            </w:r>
          </w:p>
          <w:p w:rsidR="00B05085" w:rsidRDefault="00541F9F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Положению о муниципальном жилищном контроле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округ»  Смоленской области</w:t>
            </w:r>
          </w:p>
          <w:p w:rsidR="00B05085" w:rsidRDefault="00541F9F">
            <w:pPr>
              <w:pStyle w:val="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редакции решения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Починковского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окружного Совета депутатов</w:t>
            </w:r>
            <w:proofErr w:type="gramEnd"/>
          </w:p>
          <w:p w:rsidR="00B05085" w:rsidRDefault="00541F9F">
            <w:pPr>
              <w:pStyle w:val="11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_____________________ № ______)</w:t>
            </w:r>
          </w:p>
        </w:tc>
      </w:tr>
    </w:tbl>
    <w:p w:rsidR="00B05085" w:rsidRDefault="00B05085">
      <w:pPr>
        <w:pStyle w:val="11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B05085" w:rsidRDefault="00B05085">
      <w:pPr>
        <w:widowControl w:val="0"/>
        <w:spacing w:line="276" w:lineRule="auto"/>
        <w:jc w:val="both"/>
        <w:rPr>
          <w:color w:val="000000"/>
        </w:rPr>
      </w:pPr>
      <w:bookmarkStart w:id="0" w:name="Par381"/>
      <w:bookmarkEnd w:id="0"/>
    </w:p>
    <w:p w:rsidR="00B05085" w:rsidRDefault="00B05085">
      <w:pPr>
        <w:widowControl w:val="0"/>
        <w:spacing w:line="276" w:lineRule="auto"/>
        <w:jc w:val="both"/>
        <w:rPr>
          <w:color w:val="000000"/>
        </w:rPr>
      </w:pPr>
    </w:p>
    <w:p w:rsidR="00B05085" w:rsidRDefault="00541F9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требований, используемы</w:t>
      </w:r>
      <w:r>
        <w:rPr>
          <w:rFonts w:ascii="Times New Roman" w:hAnsi="Times New Roman" w:cs="Times New Roman"/>
          <w:color w:val="000000"/>
          <w:sz w:val="28"/>
          <w:szCs w:val="28"/>
        </w:rPr>
        <w:t>е для определения необходимости проведения внеплановых</w:t>
      </w:r>
    </w:p>
    <w:p w:rsidR="00B05085" w:rsidRDefault="00541F9F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Администрацией 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муниципальный округ» Смоленской области</w:t>
      </w:r>
    </w:p>
    <w:p w:rsidR="00B05085" w:rsidRDefault="00541F9F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_Hlk77689331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жилищного контроля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территории муниципального образования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Починковский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муниципальный округ»</w:t>
      </w:r>
    </w:p>
    <w:p w:rsidR="00B05085" w:rsidRDefault="00541F9F">
      <w:pPr>
        <w:spacing w:line="360" w:lineRule="auto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Смоленской области</w:t>
      </w:r>
      <w:r>
        <w:rPr>
          <w:rStyle w:val="user"/>
          <w:color w:val="000000"/>
        </w:rPr>
        <w:t xml:space="preserve"> </w:t>
      </w:r>
      <w:bookmarkEnd w:id="1"/>
    </w:p>
    <w:p w:rsidR="00B05085" w:rsidRDefault="00541F9F">
      <w:pPr>
        <w:pStyle w:val="ConsPlusNormal"/>
        <w:ind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Roboto;serif" w:hAnsi="Roboto;serif" w:cs="Times New Roman"/>
          <w:color w:val="333333"/>
          <w:sz w:val="24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Наличие у органа, осуществляющего государственный жилищный надзор или муниципальный жилищный контроль, сведений о принятии арбитражным судом Российской Федерации искового заявления (исковых заявлен</w:t>
      </w:r>
      <w:r>
        <w:rPr>
          <w:rFonts w:ascii="Times New Roman" w:hAnsi="Times New Roman" w:cs="Times New Roman"/>
          <w:color w:val="333333"/>
          <w:sz w:val="28"/>
          <w:szCs w:val="28"/>
        </w:rPr>
        <w:t>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</w:t>
      </w:r>
      <w:r>
        <w:rPr>
          <w:rFonts w:ascii="Times New Roman" w:hAnsi="Times New Roman" w:cs="Times New Roman"/>
          <w:color w:val="333333"/>
          <w:sz w:val="28"/>
          <w:szCs w:val="28"/>
        </w:rPr>
        <w:t>вого газа в баллонах) в целях обеспечения предоставления собственникам и пользователям помещений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тирном доме, договору (договорам) на оказание услуг по обращению с твердыми коммунальными отходами, общая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сумма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</w:t>
      </w:r>
      <w:bookmarkStart w:id="2" w:name="_GoBack"/>
      <w:bookmarkEnd w:id="2"/>
      <w:r>
        <w:rPr>
          <w:rFonts w:ascii="Times New Roman" w:hAnsi="Times New Roman" w:cs="Times New Roman"/>
          <w:color w:val="333333"/>
          <w:sz w:val="28"/>
          <w:szCs w:val="28"/>
        </w:rPr>
        <w:t>а внепланово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го контрольного (надзорного) мероприятия. </w:t>
      </w:r>
    </w:p>
    <w:p w:rsidR="00B05085" w:rsidRDefault="00541F9F">
      <w:pPr>
        <w:pStyle w:val="ConsPlusNormal"/>
        <w:ind w:firstLine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ab/>
        <w:t>2. Наличие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 &lt;1&gt; исходя из норматива потребления, утвер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жденного уполномоченным органом государственной власти субъекта Российской Федерации &lt;2&gt;, более трех расчетных периодов &lt;3&gt; подряд. </w:t>
      </w:r>
    </w:p>
    <w:p w:rsidR="00B05085" w:rsidRDefault="00B05085">
      <w:pPr>
        <w:pStyle w:val="ConsPlusNormal"/>
        <w:ind w:firstLine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B05085" w:rsidRDefault="00541F9F">
      <w:pPr>
        <w:pStyle w:val="ConsPlusNormal"/>
        <w:ind w:firstLine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-------------------------------- </w:t>
      </w:r>
    </w:p>
    <w:p w:rsidR="00B05085" w:rsidRDefault="00541F9F">
      <w:pPr>
        <w:pStyle w:val="ConsPlusNormal"/>
        <w:ind w:firstLine="0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&lt;1&gt; Часть 2 статьи 155 Жилищного кодекса Российской Федерации. </w:t>
      </w:r>
    </w:p>
    <w:p w:rsidR="00B05085" w:rsidRDefault="00541F9F">
      <w:pPr>
        <w:pStyle w:val="ConsPlusNormal"/>
        <w:ind w:firstLine="0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&lt;2&gt;</w:t>
      </w:r>
      <w:r>
        <w:rPr>
          <w:rFonts w:ascii="Times New Roman" w:hAnsi="Times New Roman" w:cs="Times New Roman"/>
          <w:color w:val="333333"/>
          <w:sz w:val="22"/>
          <w:szCs w:val="22"/>
        </w:rPr>
        <w:t xml:space="preserve"> Часть 1 статьи 157 Жилищного кодекса Российской Федерации. </w:t>
      </w:r>
    </w:p>
    <w:p w:rsidR="00B05085" w:rsidRDefault="00541F9F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&lt;3&gt; Пункт 37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</w:t>
      </w:r>
      <w:r>
        <w:rPr>
          <w:rFonts w:ascii="Times New Roman" w:hAnsi="Times New Roman" w:cs="Times New Roman"/>
          <w:color w:val="333333"/>
          <w:sz w:val="22"/>
          <w:szCs w:val="22"/>
        </w:rPr>
        <w:t xml:space="preserve"> от 6 мая 2011 г. N 354. Срок действия ограничен до 31 декабря 2027 г. </w:t>
      </w:r>
    </w:p>
    <w:sectPr w:rsidR="00B05085">
      <w:headerReference w:type="even" r:id="rId10"/>
      <w:headerReference w:type="default" r:id="rId11"/>
      <w:headerReference w:type="first" r:id="rId12"/>
      <w:pgSz w:w="11906" w:h="16838"/>
      <w:pgMar w:top="851" w:right="567" w:bottom="851" w:left="1418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F9F" w:rsidRDefault="00541F9F">
      <w:r>
        <w:separator/>
      </w:r>
    </w:p>
  </w:endnote>
  <w:endnote w:type="continuationSeparator" w:id="0">
    <w:p w:rsidR="00541F9F" w:rsidRDefault="0054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F9F" w:rsidRDefault="00541F9F">
      <w:r>
        <w:separator/>
      </w:r>
    </w:p>
  </w:footnote>
  <w:footnote w:type="continuationSeparator" w:id="0">
    <w:p w:rsidR="00541F9F" w:rsidRDefault="00541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85" w:rsidRDefault="00541F9F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1C5CD8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05085" w:rsidRDefault="00541F9F">
                          <w:pPr>
                            <w:pStyle w:val="a7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31C5CD8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3998841"/>
      <w:docPartObj>
        <w:docPartGallery w:val="Page Numbers (Top of Page)"/>
        <w:docPartUnique/>
      </w:docPartObj>
    </w:sdtPr>
    <w:sdtEndPr/>
    <w:sdtContent>
      <w:p w:rsidR="00B05085" w:rsidRDefault="00541F9F">
        <w:pPr>
          <w:pStyle w:val="a7"/>
          <w:jc w:val="center"/>
          <w:rPr>
            <w:sz w:val="26"/>
            <w:szCs w:val="26"/>
          </w:rPr>
        </w:pP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 </w:instrText>
        </w:r>
        <w:r>
          <w:rPr>
            <w:sz w:val="26"/>
            <w:szCs w:val="26"/>
          </w:rPr>
          <w:fldChar w:fldCharType="separate"/>
        </w:r>
        <w:r w:rsidR="007E722F">
          <w:rPr>
            <w:noProof/>
            <w:sz w:val="26"/>
            <w:szCs w:val="26"/>
          </w:rPr>
          <w:t>2</w:t>
        </w:r>
        <w:r>
          <w:rPr>
            <w:sz w:val="26"/>
            <w:szCs w:val="26"/>
          </w:rPr>
          <w:fldChar w:fldCharType="end"/>
        </w:r>
      </w:p>
    </w:sdtContent>
  </w:sdt>
  <w:p w:rsidR="00B05085" w:rsidRDefault="00B0508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85" w:rsidRDefault="007E722F">
    <w:pPr>
      <w:pStyle w:val="a7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85"/>
    <w:rsid w:val="00541F9F"/>
    <w:rsid w:val="007E722F"/>
    <w:rsid w:val="00B0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character" w:customStyle="1" w:styleId="a4">
    <w:name w:val="Текст сноски Знак"/>
    <w:basedOn w:val="a0"/>
    <w:uiPriority w:val="99"/>
    <w:semiHidden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5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qFormat/>
    <w:rsid w:val="00777414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ser">
    <w:name w:val="Символ сноски (user)"/>
    <w:uiPriority w:val="99"/>
    <w:semiHidden/>
    <w:unhideWhenUsed/>
    <w:qFormat/>
    <w:rsid w:val="00777414"/>
    <w:rPr>
      <w:vertAlign w:val="superscript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ма примечания Знак"/>
    <w:basedOn w:val="aa"/>
    <w:link w:val="af"/>
    <w:uiPriority w:val="99"/>
    <w:semiHidden/>
    <w:qFormat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qFormat/>
    <w:rsid w:val="00ED509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1">
    <w:name w:val="ConsPlusNormal1"/>
    <w:link w:val="ConsPlusNormal"/>
    <w:qFormat/>
    <w:locked/>
    <w:rsid w:val="00693DFF"/>
    <w:rPr>
      <w:rFonts w:ascii="Arial" w:eastAsia="Times New Roman" w:hAnsi="Arial" w:cs="Arial"/>
      <w:sz w:val="20"/>
      <w:szCs w:val="20"/>
      <w:lang w:eastAsia="zh-CN"/>
    </w:rPr>
  </w:style>
  <w:style w:type="character" w:styleId="af2">
    <w:name w:val="FollowedHyperlink"/>
    <w:basedOn w:val="a0"/>
    <w:uiPriority w:val="99"/>
    <w:semiHidden/>
    <w:unhideWhenUsed/>
    <w:rsid w:val="00714630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4"/>
    <w:uiPriority w:val="99"/>
    <w:qFormat/>
    <w:rsid w:val="00DC7F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Символ концевой сноски"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customStyle="1" w:styleId="user0">
    <w:name w:val="Символ концевой сноски (user)"/>
    <w:qFormat/>
  </w:style>
  <w:style w:type="character" w:customStyle="1" w:styleId="af7">
    <w:name w:val="Основной текст с отступом Знак"/>
    <w:basedOn w:val="a0"/>
    <w:link w:val="af8"/>
    <w:uiPriority w:val="99"/>
    <w:semiHidden/>
    <w:qFormat/>
    <w:rsid w:val="00376F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cs="Arial Unicode MS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user1">
    <w:name w:val="Заголовок (user)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d">
    <w:name w:val="index heading"/>
    <w:basedOn w:val="a"/>
    <w:qFormat/>
    <w:pPr>
      <w:suppressLineNumbers/>
    </w:pPr>
    <w:rPr>
      <w:rFonts w:cs="Arial Unicode MS"/>
    </w:rPr>
  </w:style>
  <w:style w:type="paragraph" w:customStyle="1" w:styleId="ConsPlusTitle">
    <w:name w:val="ConsPlusTitle"/>
    <w:qFormat/>
    <w:rsid w:val="00777414"/>
    <w:pPr>
      <w:widowControl w:val="0"/>
    </w:pPr>
    <w:rPr>
      <w:rFonts w:cs="Calibri"/>
      <w:b/>
      <w:bCs/>
      <w:lang w:eastAsia="zh-CN"/>
    </w:rPr>
  </w:style>
  <w:style w:type="paragraph" w:customStyle="1" w:styleId="ConsTitle">
    <w:name w:val="ConsTitle"/>
    <w:qFormat/>
    <w:rsid w:val="00777414"/>
    <w:pPr>
      <w:widowControl w:val="0"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qFormat/>
    <w:rsid w:val="00777414"/>
    <w:pPr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qFormat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Без интервала1"/>
    <w:qFormat/>
    <w:rsid w:val="00777414"/>
    <w:rPr>
      <w:rFonts w:eastAsia="Times New Roman" w:cs="Calibri"/>
      <w:lang w:eastAsia="zh-CN"/>
    </w:rPr>
  </w:style>
  <w:style w:type="paragraph" w:styleId="a5">
    <w:name w:val="footnote text"/>
    <w:basedOn w:val="a"/>
    <w:link w:val="1"/>
    <w:rsid w:val="00777414"/>
    <w:rPr>
      <w:sz w:val="20"/>
      <w:szCs w:val="20"/>
    </w:rPr>
  </w:style>
  <w:style w:type="paragraph" w:customStyle="1" w:styleId="afe">
    <w:name w:val="Колонтитулы"/>
    <w:basedOn w:val="a"/>
    <w:qFormat/>
  </w:style>
  <w:style w:type="paragraph" w:styleId="a7">
    <w:name w:val="header"/>
    <w:basedOn w:val="a"/>
    <w:link w:val="a6"/>
    <w:uiPriority w:val="99"/>
    <w:unhideWhenUsed/>
    <w:rsid w:val="00777414"/>
    <w:pPr>
      <w:tabs>
        <w:tab w:val="center" w:pos="4677"/>
        <w:tab w:val="right" w:pos="9355"/>
      </w:tabs>
    </w:pPr>
  </w:style>
  <w:style w:type="paragraph" w:styleId="ab">
    <w:name w:val="annotation text"/>
    <w:basedOn w:val="a"/>
    <w:link w:val="aa"/>
    <w:uiPriority w:val="99"/>
    <w:unhideWhenUsed/>
    <w:rsid w:val="00777414"/>
    <w:rPr>
      <w:sz w:val="20"/>
      <w:szCs w:val="20"/>
    </w:rPr>
  </w:style>
  <w:style w:type="paragraph" w:styleId="af">
    <w:name w:val="annotation subject"/>
    <w:basedOn w:val="ab"/>
    <w:next w:val="ab"/>
    <w:link w:val="ae"/>
    <w:uiPriority w:val="99"/>
    <w:semiHidden/>
    <w:unhideWhenUsed/>
    <w:qFormat/>
    <w:rsid w:val="00777414"/>
    <w:rPr>
      <w:b/>
      <w:bCs/>
    </w:rPr>
  </w:style>
  <w:style w:type="paragraph" w:styleId="af1">
    <w:name w:val="Balloon Text"/>
    <w:basedOn w:val="a"/>
    <w:link w:val="af0"/>
    <w:uiPriority w:val="99"/>
    <w:semiHidden/>
    <w:unhideWhenUsed/>
    <w:qFormat/>
    <w:rsid w:val="00ED5099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3"/>
    <w:uiPriority w:val="99"/>
    <w:unhideWhenUsed/>
    <w:rsid w:val="00DC7F58"/>
    <w:pPr>
      <w:tabs>
        <w:tab w:val="center" w:pos="4677"/>
        <w:tab w:val="right" w:pos="9355"/>
      </w:tabs>
    </w:pPr>
  </w:style>
  <w:style w:type="paragraph" w:customStyle="1" w:styleId="user2">
    <w:name w:val="Содержимое врезки (user)"/>
    <w:basedOn w:val="a"/>
    <w:qFormat/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aff">
    <w:name w:val="Содержимое врезки"/>
    <w:basedOn w:val="a"/>
    <w:qFormat/>
  </w:style>
  <w:style w:type="paragraph" w:customStyle="1" w:styleId="s16">
    <w:name w:val="s_16"/>
    <w:basedOn w:val="a"/>
    <w:qFormat/>
    <w:pPr>
      <w:spacing w:beforeAutospacing="1" w:afterAutospacing="1"/>
    </w:pPr>
  </w:style>
  <w:style w:type="paragraph" w:customStyle="1" w:styleId="empty">
    <w:name w:val="empty"/>
    <w:basedOn w:val="a"/>
    <w:qFormat/>
    <w:pPr>
      <w:spacing w:beforeAutospacing="1" w:afterAutospacing="1"/>
    </w:pPr>
  </w:style>
  <w:style w:type="paragraph" w:styleId="af8">
    <w:name w:val="Body Text Indent"/>
    <w:basedOn w:val="a"/>
    <w:link w:val="af7"/>
    <w:uiPriority w:val="99"/>
    <w:semiHidden/>
    <w:unhideWhenUsed/>
    <w:rsid w:val="00376FA3"/>
    <w:pPr>
      <w:spacing w:after="120"/>
      <w:ind w:left="283"/>
    </w:pPr>
  </w:style>
  <w:style w:type="paragraph" w:styleId="aff0">
    <w:name w:val="No Spacing"/>
    <w:uiPriority w:val="1"/>
    <w:qFormat/>
    <w:rsid w:val="00376FA3"/>
    <w:rPr>
      <w:rFonts w:eastAsia="Times New Roman" w:cs="Times New Roman"/>
      <w:lang w:eastAsia="ru-RU"/>
    </w:rPr>
  </w:style>
  <w:style w:type="paragraph" w:styleId="aff1">
    <w:name w:val="List Paragraph"/>
    <w:basedOn w:val="a"/>
    <w:uiPriority w:val="1"/>
    <w:qFormat/>
    <w:rsid w:val="00376F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aff2">
    <w:name w:val="Без списка"/>
    <w:uiPriority w:val="99"/>
    <w:semiHidden/>
    <w:unhideWhenUsed/>
    <w:qFormat/>
  </w:style>
  <w:style w:type="numbering" w:customStyle="1" w:styleId="user4">
    <w:name w:val="Без списка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vet-pochinok.admin-smolen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6C229-51AD-415E-99FC-7F662657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578</Words>
  <Characters>3296</Characters>
  <Application>Microsoft Office Word</Application>
  <DocSecurity>0</DocSecurity>
  <Lines>27</Lines>
  <Paragraphs>7</Paragraphs>
  <ScaleCrop>false</ScaleCrop>
  <Company>Microsoft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Позднякова Наталья Сергеевна</cp:lastModifiedBy>
  <cp:revision>21</cp:revision>
  <dcterms:created xsi:type="dcterms:W3CDTF">2024-03-15T05:53:00Z</dcterms:created>
  <dcterms:modified xsi:type="dcterms:W3CDTF">2026-02-17T05:15:00Z</dcterms:modified>
  <dc:language>ru-RU</dc:language>
</cp:coreProperties>
</file>