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38656F">
        <w:rPr>
          <w:rFonts w:ascii="Times New Roman" w:hAnsi="Times New Roman" w:cs="Times New Roman"/>
          <w:b w:val="0"/>
          <w:sz w:val="28"/>
          <w:szCs w:val="28"/>
        </w:rPr>
        <w:t>25.12</w:t>
      </w:r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38656F">
        <w:rPr>
          <w:rFonts w:ascii="Times New Roman" w:hAnsi="Times New Roman" w:cs="Times New Roman"/>
          <w:b w:val="0"/>
          <w:sz w:val="28"/>
          <w:szCs w:val="28"/>
        </w:rPr>
        <w:t>4</w:t>
      </w:r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56F">
        <w:rPr>
          <w:rFonts w:ascii="Times New Roman" w:hAnsi="Times New Roman" w:cs="Times New Roman"/>
          <w:b w:val="0"/>
          <w:sz w:val="28"/>
          <w:szCs w:val="28"/>
        </w:rPr>
        <w:t>62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2919AA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231A40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231A40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38656F">
        <w:rPr>
          <w:rFonts w:ascii="Times New Roman" w:hAnsi="Times New Roman"/>
          <w:color w:val="000000"/>
          <w:sz w:val="28"/>
          <w:szCs w:val="28"/>
        </w:rPr>
        <w:t>25.12.2024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38656F">
        <w:rPr>
          <w:rFonts w:ascii="Times New Roman" w:hAnsi="Times New Roman"/>
          <w:color w:val="000000"/>
          <w:sz w:val="28"/>
          <w:szCs w:val="28"/>
        </w:rPr>
        <w:t>62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«Об утверждении </w:t>
      </w:r>
      <w:r w:rsidR="0038656F">
        <w:rPr>
          <w:rFonts w:ascii="Times New Roman" w:hAnsi="Times New Roman"/>
          <w:color w:val="000000"/>
          <w:sz w:val="28"/>
          <w:szCs w:val="28"/>
        </w:rPr>
        <w:t xml:space="preserve">Регламента </w:t>
      </w:r>
      <w:proofErr w:type="spellStart"/>
      <w:r w:rsidR="0038656F" w:rsidRPr="0038656F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38656F" w:rsidRPr="0038656F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EB1775" w:rsidRDefault="00362930" w:rsidP="00231A4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1775">
        <w:rPr>
          <w:rFonts w:ascii="Times New Roman" w:hAnsi="Times New Roman"/>
          <w:color w:val="000000"/>
          <w:sz w:val="28"/>
          <w:szCs w:val="28"/>
        </w:rPr>
        <w:t>в преамбуле слова «</w:t>
      </w:r>
      <w:r w:rsidR="00EB1775" w:rsidRPr="00412B1B">
        <w:rPr>
          <w:rFonts w:ascii="Times New Roman" w:hAnsi="Times New Roman"/>
          <w:sz w:val="28"/>
          <w:szCs w:val="28"/>
        </w:rPr>
        <w:t>Федеральн</w:t>
      </w:r>
      <w:r w:rsidR="0038656F">
        <w:rPr>
          <w:rFonts w:ascii="Times New Roman" w:hAnsi="Times New Roman"/>
          <w:sz w:val="28"/>
          <w:szCs w:val="28"/>
        </w:rPr>
        <w:t>ым</w:t>
      </w:r>
      <w:r w:rsidR="00EB1775" w:rsidRPr="00412B1B">
        <w:rPr>
          <w:rFonts w:ascii="Times New Roman" w:hAnsi="Times New Roman"/>
          <w:sz w:val="28"/>
          <w:szCs w:val="28"/>
        </w:rPr>
        <w:t xml:space="preserve"> закон</w:t>
      </w:r>
      <w:r w:rsidR="0038656F">
        <w:rPr>
          <w:rFonts w:ascii="Times New Roman" w:hAnsi="Times New Roman"/>
          <w:sz w:val="28"/>
          <w:szCs w:val="28"/>
        </w:rPr>
        <w:t>ом</w:t>
      </w:r>
      <w:r w:rsidR="00EB1775" w:rsidRPr="00412B1B">
        <w:rPr>
          <w:rFonts w:ascii="Times New Roman" w:hAnsi="Times New Roman"/>
          <w:sz w:val="28"/>
          <w:szCs w:val="28"/>
        </w:rPr>
        <w:t xml:space="preserve"> </w:t>
      </w:r>
      <w:r w:rsidR="00EB1775">
        <w:rPr>
          <w:rFonts w:ascii="Times New Roman" w:hAnsi="Times New Roman"/>
          <w:sz w:val="28"/>
          <w:szCs w:val="28"/>
        </w:rPr>
        <w:t>от 6 октября 2003 года № 131-</w:t>
      </w:r>
      <w:r w:rsidR="00EB1775" w:rsidRPr="00412B1B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EB1775">
        <w:rPr>
          <w:rFonts w:ascii="Times New Roman" w:hAnsi="Times New Roman"/>
          <w:color w:val="000000"/>
          <w:sz w:val="28"/>
          <w:szCs w:val="28"/>
        </w:rPr>
        <w:t xml:space="preserve"> заменить словами «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>Федеральн</w:t>
      </w:r>
      <w:r w:rsidR="0038656F">
        <w:rPr>
          <w:rFonts w:ascii="Times New Roman" w:hAnsi="Times New Roman"/>
          <w:iCs/>
          <w:color w:val="000000"/>
          <w:sz w:val="28"/>
          <w:szCs w:val="28"/>
        </w:rPr>
        <w:t>ым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 w:rsidR="0038656F">
        <w:rPr>
          <w:rFonts w:ascii="Times New Roman" w:hAnsi="Times New Roman"/>
          <w:iCs/>
          <w:color w:val="000000"/>
          <w:sz w:val="28"/>
          <w:szCs w:val="28"/>
        </w:rPr>
        <w:t>ом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от 20 марта 2025 года</w:t>
      </w:r>
      <w:r w:rsidR="00EB1775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EB1775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231A40" w:rsidRDefault="00907410" w:rsidP="00231A4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</w:t>
      </w:r>
      <w:r w:rsidR="00231A40" w:rsidRPr="00412B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38656F">
        <w:rPr>
          <w:rFonts w:ascii="Times New Roman" w:hAnsi="Times New Roman"/>
          <w:color w:val="000000"/>
          <w:sz w:val="28"/>
          <w:szCs w:val="28"/>
        </w:rPr>
        <w:t>Регламенте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656F" w:rsidRPr="0038656F">
        <w:rPr>
          <w:rFonts w:ascii="Times New Roman" w:hAnsi="Times New Roman"/>
          <w:sz w:val="28"/>
          <w:szCs w:val="28"/>
        </w:rPr>
        <w:t>Починковского</w:t>
      </w:r>
      <w:proofErr w:type="spellEnd"/>
      <w:r w:rsidR="0038656F" w:rsidRPr="0038656F">
        <w:rPr>
          <w:rFonts w:ascii="Times New Roman" w:hAnsi="Times New Roman"/>
          <w:sz w:val="28"/>
          <w:szCs w:val="28"/>
        </w:rPr>
        <w:t xml:space="preserve"> окружного Совета депутатов</w:t>
      </w:r>
      <w:r w:rsidR="00231A40">
        <w:rPr>
          <w:rFonts w:ascii="Times New Roman" w:hAnsi="Times New Roman"/>
          <w:color w:val="000000"/>
          <w:sz w:val="28"/>
          <w:szCs w:val="28"/>
        </w:rPr>
        <w:t>, утвержденн</w:t>
      </w:r>
      <w:r w:rsidR="00694906">
        <w:rPr>
          <w:rFonts w:ascii="Times New Roman" w:hAnsi="Times New Roman"/>
          <w:color w:val="000000"/>
          <w:sz w:val="28"/>
          <w:szCs w:val="28"/>
        </w:rPr>
        <w:t>ом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указанным решением:</w:t>
      </w:r>
    </w:p>
    <w:p w:rsidR="00551E86" w:rsidRDefault="0090741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EB177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1E86">
        <w:rPr>
          <w:rFonts w:ascii="Times New Roman" w:hAnsi="Times New Roman"/>
          <w:color w:val="000000"/>
          <w:sz w:val="28"/>
          <w:szCs w:val="28"/>
        </w:rPr>
        <w:t xml:space="preserve">в части 1 статьи 2 </w:t>
      </w:r>
      <w:r w:rsidR="00551E86" w:rsidRPr="00551E86">
        <w:rPr>
          <w:rFonts w:ascii="Times New Roman" w:hAnsi="Times New Roman"/>
          <w:color w:val="000000"/>
          <w:sz w:val="28"/>
          <w:szCs w:val="28"/>
        </w:rPr>
        <w:t>слова «вопросов местного значения» заменить словами «вопросов непосредственного обеспечения жизнедеятельности населения»;</w:t>
      </w:r>
    </w:p>
    <w:p w:rsidR="00551E86" w:rsidRDefault="00551E8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в статье 4 слова </w:t>
      </w:r>
      <w:r w:rsidRPr="00551E86">
        <w:rPr>
          <w:rFonts w:ascii="Times New Roman" w:hAnsi="Times New Roman"/>
          <w:color w:val="000000"/>
          <w:sz w:val="28"/>
          <w:szCs w:val="28"/>
        </w:rPr>
        <w:t>«на местном референдуме» заменить сло</w:t>
      </w:r>
      <w:r>
        <w:rPr>
          <w:rFonts w:ascii="Times New Roman" w:hAnsi="Times New Roman"/>
          <w:color w:val="000000"/>
          <w:sz w:val="28"/>
          <w:szCs w:val="28"/>
        </w:rPr>
        <w:t xml:space="preserve">вами «на </w:t>
      </w:r>
      <w:r w:rsidRPr="00463E0D">
        <w:rPr>
          <w:rFonts w:ascii="Times New Roman" w:hAnsi="Times New Roman"/>
          <w:color w:val="000000"/>
          <w:sz w:val="28"/>
          <w:szCs w:val="28"/>
        </w:rPr>
        <w:t>местных референдумах</w:t>
      </w:r>
      <w:r w:rsidR="00463E0D" w:rsidRPr="00463E0D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463E0D">
        <w:rPr>
          <w:rFonts w:ascii="Times New Roman" w:hAnsi="Times New Roman"/>
          <w:color w:val="000000"/>
          <w:sz w:val="28"/>
          <w:szCs w:val="28"/>
        </w:rPr>
        <w:t xml:space="preserve"> сходах граждан»;</w:t>
      </w:r>
    </w:p>
    <w:p w:rsidR="00551E86" w:rsidRDefault="00551E8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9D3263">
        <w:rPr>
          <w:rFonts w:ascii="Times New Roman" w:hAnsi="Times New Roman"/>
          <w:color w:val="000000"/>
          <w:sz w:val="28"/>
          <w:szCs w:val="28"/>
        </w:rPr>
        <w:t>в статье 5:</w:t>
      </w:r>
    </w:p>
    <w:p w:rsidR="00E674F1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част</w:t>
      </w:r>
      <w:r w:rsidR="00E674F1"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 xml:space="preserve"> 2 </w:t>
      </w:r>
      <w:r w:rsidR="00E674F1"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</w:p>
    <w:p w:rsidR="00E674F1" w:rsidRDefault="00E674F1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E674F1">
        <w:rPr>
          <w:rFonts w:ascii="Times New Roman" w:hAnsi="Times New Roman"/>
          <w:color w:val="000000"/>
          <w:sz w:val="28"/>
          <w:szCs w:val="28"/>
        </w:rPr>
        <w:t>2. Устав муниципального образования и оформленные в виде правовых актов решения, принятые на местном референдуме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74F1">
        <w:rPr>
          <w:rFonts w:ascii="Times New Roman" w:hAnsi="Times New Roman"/>
          <w:color w:val="000000"/>
          <w:sz w:val="28"/>
          <w:szCs w:val="28"/>
        </w:rPr>
        <w:t>сходе граждан, являются актами высшей юридической силы в системе му</w:t>
      </w:r>
      <w:r>
        <w:rPr>
          <w:rFonts w:ascii="Times New Roman" w:hAnsi="Times New Roman"/>
          <w:color w:val="000000"/>
          <w:sz w:val="28"/>
          <w:szCs w:val="28"/>
        </w:rPr>
        <w:t>ниципальных правовых актов, имеют прямое действие и применяю</w:t>
      </w:r>
      <w:r w:rsidRPr="00E674F1">
        <w:rPr>
          <w:rFonts w:ascii="Times New Roman" w:hAnsi="Times New Roman"/>
          <w:color w:val="000000"/>
          <w:sz w:val="28"/>
          <w:szCs w:val="28"/>
        </w:rPr>
        <w:t>тся на всей территории муниципального образования</w:t>
      </w:r>
      <w:proofErr w:type="gramStart"/>
      <w:r w:rsidRPr="00E674F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9D3263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в части 3 </w:t>
      </w:r>
      <w:r w:rsidR="00463E0D">
        <w:rPr>
          <w:rFonts w:ascii="Times New Roman" w:hAnsi="Times New Roman"/>
          <w:color w:val="000000"/>
          <w:sz w:val="28"/>
          <w:szCs w:val="28"/>
        </w:rPr>
        <w:t xml:space="preserve">после </w:t>
      </w:r>
      <w:r w:rsidRPr="009D3263">
        <w:rPr>
          <w:rFonts w:ascii="Times New Roman" w:hAnsi="Times New Roman"/>
          <w:color w:val="000000"/>
          <w:sz w:val="28"/>
          <w:szCs w:val="28"/>
        </w:rPr>
        <w:t xml:space="preserve">слов «на местном референдуме» </w:t>
      </w:r>
      <w:r w:rsidR="00463E0D">
        <w:rPr>
          <w:rFonts w:ascii="Times New Roman" w:hAnsi="Times New Roman"/>
          <w:color w:val="000000"/>
          <w:sz w:val="28"/>
          <w:szCs w:val="28"/>
        </w:rPr>
        <w:t>дополнить</w:t>
      </w:r>
      <w:r w:rsidRPr="009D3263">
        <w:rPr>
          <w:rFonts w:ascii="Times New Roman" w:hAnsi="Times New Roman"/>
          <w:color w:val="000000"/>
          <w:sz w:val="28"/>
          <w:szCs w:val="28"/>
        </w:rPr>
        <w:t xml:space="preserve"> словами «, сходе граждан»;</w:t>
      </w:r>
    </w:p>
    <w:p w:rsidR="009D3263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г) в части 1 статьи 6 </w:t>
      </w:r>
      <w:r w:rsidRPr="009D3263">
        <w:rPr>
          <w:rFonts w:ascii="Times New Roman" w:hAnsi="Times New Roman"/>
          <w:color w:val="000000"/>
          <w:sz w:val="28"/>
          <w:szCs w:val="28"/>
        </w:rPr>
        <w:t>слова «отдельной строкой» заменить словами «отдельно от других расходов»;</w:t>
      </w:r>
    </w:p>
    <w:p w:rsidR="00231A40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д) 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в части 1 статьи 14 </w:t>
      </w:r>
      <w:r>
        <w:rPr>
          <w:rFonts w:ascii="Times New Roman" w:hAnsi="Times New Roman"/>
          <w:color w:val="000000"/>
          <w:sz w:val="28"/>
          <w:szCs w:val="28"/>
        </w:rPr>
        <w:t xml:space="preserve">слова </w:t>
      </w:r>
      <w:r w:rsidR="003E4067">
        <w:rPr>
          <w:rFonts w:ascii="Times New Roman" w:hAnsi="Times New Roman"/>
          <w:color w:val="000000"/>
          <w:sz w:val="28"/>
          <w:szCs w:val="28"/>
        </w:rPr>
        <w:t>«</w:t>
      </w:r>
      <w:r w:rsidRPr="009D3263">
        <w:rPr>
          <w:rFonts w:ascii="Times New Roman" w:hAnsi="Times New Roman"/>
          <w:color w:val="000000"/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4906">
        <w:rPr>
          <w:rFonts w:ascii="Times New Roman" w:hAnsi="Times New Roman"/>
          <w:color w:val="000000"/>
          <w:sz w:val="28"/>
          <w:szCs w:val="28"/>
        </w:rPr>
        <w:t>заменить словами «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>Федеральн</w:t>
      </w:r>
      <w:r>
        <w:rPr>
          <w:rFonts w:ascii="Times New Roman" w:hAnsi="Times New Roman"/>
          <w:iCs/>
          <w:color w:val="000000"/>
          <w:sz w:val="28"/>
          <w:szCs w:val="28"/>
        </w:rPr>
        <w:t>ым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iCs/>
          <w:color w:val="000000"/>
          <w:sz w:val="28"/>
          <w:szCs w:val="28"/>
        </w:rPr>
        <w:t>ом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от 20 марта 2025 года</w:t>
      </w:r>
      <w:r w:rsidR="00213B31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</w:t>
      </w:r>
      <w:r w:rsidR="00BB0C87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Федеральный закон </w:t>
      </w:r>
      <w:r w:rsidRPr="00EB1775">
        <w:rPr>
          <w:rFonts w:ascii="Times New Roman" w:hAnsi="Times New Roman"/>
          <w:iCs/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color w:val="000000"/>
          <w:sz w:val="28"/>
          <w:szCs w:val="28"/>
        </w:rPr>
        <w:t>»)</w:t>
      </w:r>
      <w:r w:rsidR="003E4067">
        <w:rPr>
          <w:rFonts w:ascii="Times New Roman" w:hAnsi="Times New Roman"/>
          <w:color w:val="000000"/>
          <w:sz w:val="28"/>
          <w:szCs w:val="28"/>
        </w:rPr>
        <w:t>»</w:t>
      </w:r>
      <w:r w:rsidR="00694906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821255" w:rsidRDefault="009D3263" w:rsidP="00821255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 в части 5 статьи 15 слова «</w:t>
      </w:r>
      <w:r w:rsidR="00821255" w:rsidRPr="009D3263">
        <w:rPr>
          <w:rFonts w:ascii="Times New Roman" w:hAnsi="Times New Roman"/>
          <w:color w:val="000000"/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 заменить словами «</w:t>
      </w:r>
      <w:r w:rsidR="00821255" w:rsidRPr="00EB1775">
        <w:rPr>
          <w:rFonts w:ascii="Times New Roman" w:hAnsi="Times New Roman"/>
          <w:iCs/>
          <w:color w:val="000000"/>
          <w:sz w:val="28"/>
          <w:szCs w:val="28"/>
        </w:rPr>
        <w:t>Федеральн</w:t>
      </w:r>
      <w:r w:rsidR="00821255">
        <w:rPr>
          <w:rFonts w:ascii="Times New Roman" w:hAnsi="Times New Roman"/>
          <w:iCs/>
          <w:color w:val="000000"/>
          <w:sz w:val="28"/>
          <w:szCs w:val="28"/>
        </w:rPr>
        <w:t>ым</w:t>
      </w:r>
      <w:r w:rsidR="0082125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 w:rsidR="00821255">
        <w:rPr>
          <w:rFonts w:ascii="Times New Roman" w:hAnsi="Times New Roman"/>
          <w:iCs/>
          <w:color w:val="000000"/>
          <w:sz w:val="28"/>
          <w:szCs w:val="28"/>
        </w:rPr>
        <w:t>ом</w:t>
      </w:r>
      <w:r w:rsidR="0082125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</w:t>
      </w:r>
      <w:r w:rsidR="00821255">
        <w:rPr>
          <w:rFonts w:ascii="Times New Roman" w:hAnsi="Times New Roman"/>
          <w:color w:val="000000"/>
          <w:sz w:val="28"/>
          <w:szCs w:val="28"/>
        </w:rPr>
        <w:t>»;</w:t>
      </w:r>
    </w:p>
    <w:p w:rsidR="00821255" w:rsidRDefault="00821255" w:rsidP="00821255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F1B3F">
        <w:rPr>
          <w:rFonts w:ascii="Times New Roman" w:hAnsi="Times New Roman"/>
          <w:color w:val="000000"/>
          <w:sz w:val="28"/>
          <w:szCs w:val="28"/>
        </w:rPr>
        <w:t>ж)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 в части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 статьи </w:t>
      </w:r>
      <w:r>
        <w:rPr>
          <w:rFonts w:ascii="Times New Roman" w:hAnsi="Times New Roman"/>
          <w:color w:val="000000"/>
          <w:sz w:val="28"/>
          <w:szCs w:val="28"/>
        </w:rPr>
        <w:t>17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 слова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821255">
        <w:rPr>
          <w:rFonts w:ascii="Times New Roman" w:hAnsi="Times New Roman"/>
          <w:color w:val="000000"/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в единой системе публичной власти»;</w:t>
      </w:r>
    </w:p>
    <w:p w:rsidR="00821255" w:rsidRDefault="000F1B3F" w:rsidP="00821255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="00821255">
        <w:rPr>
          <w:rFonts w:ascii="Times New Roman" w:hAnsi="Times New Roman"/>
          <w:color w:val="000000"/>
          <w:sz w:val="28"/>
          <w:szCs w:val="28"/>
        </w:rPr>
        <w:t>) наименование главы 3 изложить в следующей редакции:</w:t>
      </w:r>
    </w:p>
    <w:p w:rsidR="009D3263" w:rsidRDefault="00821255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Глава 3.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ПОРЯДОК ИЗБРАНИЯ ГЛАВЫ МУНИЦИПАЛЬНОГО ОБРАЗОВАНИЯ «ПОЧИНКОВСКИЙ МУНИЦИПАЛЬНЫЙ ОКРУГ» СМОЛЕНСКОЙ ОБЛАСТИПО ИЗ ЧИСЛА КАНДИДАТОВ НА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ДОЛЖНОСТЬ ГЛАВЫ МУНИЦИПАЛЬНОГО ОБРАЗОВАНИЯ «ПОЧИНКОВСКИЙ МУНИЦИПАЛЬНЫЙ ОКРУГ» СМОЛЕНСКОЙ ОБЛАСТИИ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ПРЕДСТАВЛЕННЫХ ГУБЕРНАТОРОМ СМОЛЕНСКОЙ ОБЛАСТИ</w:t>
      </w:r>
      <w:r>
        <w:rPr>
          <w:rFonts w:ascii="Times New Roman" w:hAnsi="Times New Roman"/>
          <w:b/>
          <w:color w:val="000000"/>
          <w:sz w:val="28"/>
          <w:szCs w:val="28"/>
        </w:rPr>
        <w:t>, ПОРЯДОК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ДОСРОЧНОГО ПРЕКРАЩЕНИЯ ПОЛНОМОЧИЙ ГЛАВЫ МУНИЦИПАЛЬНОГО ОБРАЗОВАНИЯ «ПОЧИНКОВСКИЙ МУНИЦИПАЛЬНЫЙ ОКРУГ» СМОЛЕНСКОЙ ОБЛАСТИ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:rsidR="00821255" w:rsidRDefault="000F1B3F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821255" w:rsidRPr="00821255">
        <w:rPr>
          <w:rFonts w:ascii="Times New Roman" w:hAnsi="Times New Roman"/>
          <w:color w:val="000000"/>
          <w:sz w:val="28"/>
          <w:szCs w:val="28"/>
        </w:rPr>
        <w:t>статью 22 изложить в следующей редакции:</w:t>
      </w:r>
    </w:p>
    <w:p w:rsidR="00821255" w:rsidRDefault="00821255" w:rsidP="00275B00">
      <w:pPr>
        <w:pStyle w:val="ConsNormal"/>
        <w:widowControl/>
        <w:ind w:righ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1255">
        <w:rPr>
          <w:rFonts w:ascii="Times New Roman" w:hAnsi="Times New Roman"/>
          <w:b/>
          <w:color w:val="000000"/>
          <w:sz w:val="28"/>
          <w:szCs w:val="28"/>
        </w:rPr>
        <w:t>«</w:t>
      </w:r>
      <w:r w:rsidRPr="00821255">
        <w:rPr>
          <w:rFonts w:ascii="Times New Roman" w:hAnsi="Times New Roman"/>
          <w:color w:val="000000"/>
          <w:sz w:val="28"/>
          <w:szCs w:val="28"/>
        </w:rPr>
        <w:t>Статья 22.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Порядок избрания Главы муниципального образования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Починковский</w:t>
      </w:r>
      <w:proofErr w:type="spellEnd"/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муниципальный округ» Смоленской области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из числа кандидатов на должность Главы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Починковский</w:t>
      </w:r>
      <w:proofErr w:type="spellEnd"/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муниципальный округ» Смоленской области</w:t>
      </w:r>
      <w:r w:rsidR="009F7E7A">
        <w:rPr>
          <w:rFonts w:ascii="Times New Roman" w:hAnsi="Times New Roman"/>
          <w:b/>
          <w:color w:val="000000"/>
          <w:sz w:val="28"/>
          <w:szCs w:val="28"/>
        </w:rPr>
        <w:t>, представленных Губернатором Смоленской области</w:t>
      </w:r>
    </w:p>
    <w:p w:rsidR="009F7E7A" w:rsidRPr="009F7E7A" w:rsidRDefault="009F7E7A" w:rsidP="009F7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в соответствии с областным законом от 24 сентября 2025 года № 84-з «О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области» избирается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числа кандидатов на должность Главы муниципального образования, представленных Губернатором Смоленской</w:t>
      </w:r>
      <w:proofErr w:type="gramEnd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большинством голосов от установленного числа депутатов открытым голосованием.</w:t>
      </w:r>
    </w:p>
    <w:p w:rsidR="009F7E7A" w:rsidRPr="009F7E7A" w:rsidRDefault="009F7E7A" w:rsidP="009F7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Совету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голосования по избранию Главы муниципального образования из числа кандидатов, представленных Губернатором Смоленской области, Губернатором Смоленской области представляется не менее двух кандидатов.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ar-SA"/>
        </w:rPr>
        <w:t>Кандидат имеет право снять свою кандидатуру до объявления начала голосования.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 заседании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кандидату предоставляется право для выступления продолжительностью не более 10 минут. Кандидаты выступают в алфавитном порядке.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выступлений кандидатов, их ответов на вопросы депутатов, обсуждения кандидатов проводится открытое голосование в соответствии с настоящим Регламентом. Депутат вправе голосовать только за одного кандидата.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Кандидат, набравший большинство голосов от установленного числа депутатов, считается избранным на должность Главы муниципального образования. Результаты голосования оформляются решением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избрании Главы муниципального образования.</w:t>
      </w:r>
    </w:p>
    <w:p w:rsidR="009F7E7A" w:rsidRPr="009F7E7A" w:rsidRDefault="009F7E7A" w:rsidP="009F7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208"/>
      <w:bookmarkStart w:id="1" w:name="_Hlk184385260"/>
      <w:bookmarkEnd w:id="0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случае если в голосовании </w:t>
      </w:r>
      <w:proofErr w:type="gramStart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принимало участие три и более кандидата и ни один из кандидатов не набрал</w:t>
      </w:r>
      <w:proofErr w:type="gramEnd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требуемого для избрания на должность числа голосов, проводится повторное открытое голосование по двум кандидатам, получившим наибольшее число голосов.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двое и более кандидатов набрали равное число голосов, то повторное открытое голосование проводится по всем кандидатам, набравшим равное число голосов. </w:t>
      </w:r>
    </w:p>
    <w:bookmarkEnd w:id="1"/>
    <w:p w:rsidR="00821255" w:rsidRPr="00821255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7. </w:t>
      </w:r>
      <w:proofErr w:type="gramStart"/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 случае если 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один из кандидатов не набрал требуемого для избрания на должность Главы муниципального образования числа голосов при голосовании, в том числе при повторном голосовании, или все кандидаты, представленные Губернатором Смоленской области, сняли свои кандидатуры</w:t>
      </w:r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повторное предварительное рассмотрение Губернатором Смоленской области и представление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Совету депутатов</w:t>
      </w:r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кандидатов на должность Главы муниципального образования осуществляется в порядке, предусмотренном 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 от</w:t>
      </w:r>
      <w:proofErr w:type="gramEnd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сентября 2025 года № 84-з «О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</w:t>
      </w:r>
      <w:proofErr w:type="gramStart"/>
      <w:r w:rsid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21255" w:rsidRPr="00821255">
        <w:rPr>
          <w:rFonts w:ascii="Times New Roman" w:hAnsi="Times New Roman"/>
          <w:b/>
          <w:color w:val="000000"/>
          <w:sz w:val="28"/>
          <w:szCs w:val="28"/>
        </w:rPr>
        <w:t>;</w:t>
      </w:r>
      <w:proofErr w:type="gramEnd"/>
    </w:p>
    <w:p w:rsidR="009F7E7A" w:rsidRDefault="000F1B3F" w:rsidP="009F7E7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="009F7E7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9F7E7A" w:rsidRPr="00821255">
        <w:rPr>
          <w:rFonts w:ascii="Times New Roman" w:hAnsi="Times New Roman"/>
          <w:color w:val="000000"/>
          <w:sz w:val="28"/>
          <w:szCs w:val="28"/>
        </w:rPr>
        <w:t>статью 2</w:t>
      </w:r>
      <w:r w:rsidR="009F7E7A">
        <w:rPr>
          <w:rFonts w:ascii="Times New Roman" w:hAnsi="Times New Roman"/>
          <w:color w:val="000000"/>
          <w:sz w:val="28"/>
          <w:szCs w:val="28"/>
        </w:rPr>
        <w:t>3</w:t>
      </w:r>
      <w:r w:rsidR="009F7E7A" w:rsidRPr="00821255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2F419C" w:rsidRPr="002F419C" w:rsidRDefault="002F419C" w:rsidP="002F41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23. </w:t>
      </w:r>
      <w:r w:rsidRPr="002F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принятия решений в случае досрочного прекращения полномочий Главы муниципального образования «</w:t>
      </w:r>
      <w:proofErr w:type="spellStart"/>
      <w:r w:rsidRPr="002F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Починковский</w:t>
      </w:r>
      <w:proofErr w:type="spellEnd"/>
      <w:r w:rsidRPr="002F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муниципальный округ» Смоленской области</w:t>
      </w:r>
    </w:p>
    <w:p w:rsidR="002F419C" w:rsidRPr="002F419C" w:rsidRDefault="002F419C" w:rsidP="002F41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Полномочия Главы муниципального образования прекращаются досрочно в 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2F419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случаях: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смерть;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отставка по собственному желанию;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признание судом недееспособным или ограниченно дееспособным;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признание судом безвестно отсутствующим или объявление умершим;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вступление в отношении его в законную силу обвинительного приговора суда;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6) выезд за пределы Российской Федерации на постоянное место жительства;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досрочное прекращение полномочий соответствующего органа местного самоуправления;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призыв на военную службу или направление на заменяющую ее альтернативную гражданскую службу;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приобретение статуса иностранного агента;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утрата доверия Президента Российской Федерации;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удаление в отставку;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отрешение от должности;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установленная в судебном порядке стойкая неспособность по состоянию здоровья осуществлять полномочия главы муниципального образования;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преобразование муниципального образования, осуществляемое в соответствии с </w:t>
      </w:r>
      <w:hyperlink r:id="rId10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6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1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 статьи 12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«Об общих принципах организации местного самоуправления в единой системе публичной власти»;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увеличение численности избирателей муниципального образования более чем на 25 процентов; </w:t>
      </w:r>
    </w:p>
    <w:p w:rsid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17) нарушение срока издания муниципального правового акта, необходимого для реализации решения, принятого путем п</w:t>
      </w:r>
      <w:r w:rsid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>рямого волеизъявления населения;</w:t>
      </w:r>
    </w:p>
    <w:p w:rsidR="00463F81" w:rsidRPr="00DF7267" w:rsidRDefault="00463F81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федеральными законами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9E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Полномочия Главы муниципального образования прекращаются досрочно со дня вступления в силу соответствующего решения Совета депутатов, правового акта Губернатора Смоленской области об отрешении от должности Главы муниципального образования, решения суда.</w:t>
      </w:r>
      <w:bookmarkStart w:id="2" w:name="_GoBack"/>
      <w:bookmarkEnd w:id="2"/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«Об общих принципах организации местного самоуправления в единой системе публичной власти» вправе удалить Главу муниципального образования в отставку по инициативе депутатов или по инициативе Губернатора Смоленской области.</w:t>
      </w:r>
    </w:p>
    <w:p w:rsidR="00DF7267" w:rsidRPr="00DF7267" w:rsidRDefault="00DF7267" w:rsidP="00DF72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случае прекращения полномочий Главы муниципального образования по основанию, предусмотренному </w:t>
      </w:r>
      <w:hyperlink w:anchor="Par1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 части 1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полномочия Главы муниципального образования прекращаются досрочно со дня вступления в силу соответствующего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7267" w:rsidRPr="00DF7267" w:rsidRDefault="00DF7267" w:rsidP="00DF7267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Прекращение полномочий Главы муниципального образования по основаниям, предусмотренным </w:t>
      </w:r>
      <w:hyperlink w:anchor="Par3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</w:t>
        </w:r>
      </w:hyperlink>
      <w:hyperlink w:anchor="Par11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3-7, 14-16 настоящей статьи, оформляется решением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указывается день прекращения полномочий Главы муниципального образования.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лиц, которые на день назначения не имеют в соответствии с законодательством об основных гарантиях избирательных прав</w:t>
      </w:r>
      <w:proofErr w:type="gramEnd"/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права на участие в референдуме граждан Российской Федерации ограничений пассивного избирательного права.</w:t>
      </w:r>
    </w:p>
    <w:p w:rsidR="00DF7267" w:rsidRPr="007213EB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В случае досрочного прекращения полномочий Главы муниципального образования избрание Главы муниципального образования, избираемого </w:t>
      </w:r>
      <w:r w:rsidR="007213EB"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из числа кандидатов, представленных </w:t>
      </w:r>
      <w:r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 Смоленской области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, осуществляется не позднее чем через шесть месяцев со дня такого прекращения полномочий. При этом если до истечения срока полномочий </w:t>
      </w:r>
      <w:r w:rsidR="007213EB"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осталось менее шести месяцев, избрание Главы муниципального образования из числа кандидатов, представленных </w:t>
      </w:r>
      <w:r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 Смоленской области,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осуществляется в течение трех месяцев со дня избрания </w:t>
      </w:r>
      <w:r w:rsidR="007213EB"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в правомочном составе.</w:t>
      </w:r>
    </w:p>
    <w:p w:rsidR="00DF7267" w:rsidRPr="00F239B4" w:rsidRDefault="007213EB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39B4">
        <w:rPr>
          <w:rFonts w:ascii="Times New Roman" w:hAnsi="Times New Roman" w:cs="Times New Roman"/>
          <w:iCs/>
          <w:sz w:val="28"/>
          <w:szCs w:val="28"/>
        </w:rPr>
        <w:t>8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>. В случае</w:t>
      </w:r>
      <w:proofErr w:type="gramStart"/>
      <w:r w:rsidR="00DF7267" w:rsidRPr="00F239B4">
        <w:rPr>
          <w:rFonts w:ascii="Times New Roman" w:hAnsi="Times New Roman" w:cs="Times New Roman"/>
          <w:iCs/>
          <w:sz w:val="28"/>
          <w:szCs w:val="28"/>
        </w:rPr>
        <w:t>,</w:t>
      </w:r>
      <w:proofErr w:type="gramEnd"/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 если Глава муниципального образования, полномочия которого прекращены досрочно на основании правового акта 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 Смоленской области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 об отрешении от должности Главы муниципального образования или решения </w:t>
      </w:r>
      <w:r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об удалении Главы муниципального образования в отставку, обжалует данные правовой акт или решение в судебном порядке, </w:t>
      </w:r>
      <w:r w:rsidR="004D4282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не вправе принимать решение об избрании Главы муниципального образования, избираемого </w:t>
      </w:r>
      <w:r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из числа кандидатов, представленных 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 Смоленской области</w:t>
      </w:r>
      <w:r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>до вступления решения суда в законную силу</w:t>
      </w:r>
      <w:proofErr w:type="gramStart"/>
      <w:r w:rsidR="00DF7267" w:rsidRPr="00F239B4">
        <w:rPr>
          <w:rFonts w:ascii="Times New Roman" w:hAnsi="Times New Roman" w:cs="Times New Roman"/>
          <w:iCs/>
          <w:sz w:val="28"/>
          <w:szCs w:val="28"/>
        </w:rPr>
        <w:t>.</w:t>
      </w:r>
      <w:r w:rsidR="00F239B4">
        <w:rPr>
          <w:rFonts w:ascii="Times New Roman" w:hAnsi="Times New Roman" w:cs="Times New Roman"/>
          <w:iCs/>
          <w:sz w:val="28"/>
          <w:szCs w:val="28"/>
        </w:rPr>
        <w:t>»;</w:t>
      </w:r>
      <w:proofErr w:type="gramEnd"/>
    </w:p>
    <w:p w:rsidR="00821255" w:rsidRDefault="000F1B3F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239B4">
        <w:rPr>
          <w:rFonts w:ascii="Times New Roman" w:hAnsi="Times New Roman"/>
          <w:color w:val="000000"/>
          <w:sz w:val="28"/>
          <w:szCs w:val="28"/>
        </w:rPr>
        <w:t>л</w:t>
      </w:r>
      <w:r w:rsidR="00501404" w:rsidRPr="00F239B4">
        <w:rPr>
          <w:rFonts w:ascii="Times New Roman" w:hAnsi="Times New Roman"/>
          <w:color w:val="000000"/>
          <w:sz w:val="28"/>
          <w:szCs w:val="28"/>
        </w:rPr>
        <w:t>) в части 5 статье</w:t>
      </w:r>
      <w:r w:rsidR="00501404">
        <w:rPr>
          <w:rFonts w:ascii="Times New Roman" w:hAnsi="Times New Roman"/>
          <w:color w:val="000000"/>
          <w:sz w:val="28"/>
          <w:szCs w:val="28"/>
        </w:rPr>
        <w:t xml:space="preserve"> 24:</w:t>
      </w:r>
    </w:p>
    <w:p w:rsidR="00501404" w:rsidRPr="00954FE6" w:rsidRDefault="00501404" w:rsidP="00501404">
      <w:pPr>
        <w:autoSpaceDE w:val="0"/>
        <w:autoSpaceDN w:val="0"/>
        <w:adjustRightInd w:val="0"/>
        <w:spacing w:after="0" w:line="240" w:lineRule="auto"/>
        <w:ind w:left="-567" w:firstLine="12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E6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пункт «е» изложить в следующей редакции:</w:t>
      </w:r>
    </w:p>
    <w:p w:rsidR="00501404" w:rsidRPr="00954FE6" w:rsidRDefault="00501404" w:rsidP="005014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«е) </w:t>
      </w:r>
      <w:r w:rsidRPr="00954FE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копия свидетельства о постановке физического лица на учет в налоговом органе по месту жительства на территории Российской Федерации</w:t>
      </w:r>
      <w:proofErr w:type="gramStart"/>
      <w:r w:rsidRPr="00954FE6">
        <w:rPr>
          <w:rFonts w:ascii="Times New Roman" w:eastAsia="Times New Roman" w:hAnsi="Times New Roman" w:cs="Times New Roman"/>
          <w:sz w:val="28"/>
          <w:szCs w:val="28"/>
          <w:lang w:eastAsia="ar-SA"/>
        </w:rPr>
        <w:t>;»</w:t>
      </w:r>
      <w:proofErr w:type="gramEnd"/>
      <w:r w:rsidRPr="00954FE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Pr="00954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1404" w:rsidRPr="00501404" w:rsidRDefault="00501404" w:rsidP="00501404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«к»</w:t>
      </w: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501404" w:rsidRPr="00501404" w:rsidRDefault="00501404" w:rsidP="005014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«к) </w:t>
      </w:r>
      <w:r w:rsidRPr="00501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заключение </w:t>
      </w:r>
      <w:r w:rsidR="004601B4" w:rsidRPr="004601B4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медицинской организации</w:t>
      </w:r>
      <w:r w:rsidR="00460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01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прохождению, по форме, утвержденной </w:t>
      </w:r>
      <w:r w:rsidRPr="00501404">
        <w:rPr>
          <w:rFonts w:ascii="Times New Roman" w:eastAsia="Calibri" w:hAnsi="Times New Roman" w:cs="Times New Roman"/>
          <w:sz w:val="28"/>
          <w:szCs w:val="28"/>
        </w:rPr>
        <w:t xml:space="preserve">приказом Минздрава России </w:t>
      </w:r>
      <w:r w:rsidRPr="00954FE6">
        <w:rPr>
          <w:rFonts w:ascii="Times New Roman" w:eastAsia="Calibri" w:hAnsi="Times New Roman" w:cs="Times New Roman"/>
          <w:sz w:val="28"/>
          <w:szCs w:val="28"/>
        </w:rPr>
        <w:t>от 14.04.2025 № 201н</w:t>
      </w:r>
      <w:r w:rsidRPr="0050140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601B4" w:rsidRPr="004601B4">
        <w:rPr>
          <w:rFonts w:ascii="Times New Roman" w:eastAsia="Calibri" w:hAnsi="Times New Roman" w:cs="Times New Roman"/>
          <w:sz w:val="28"/>
          <w:szCs w:val="28"/>
        </w:rPr>
        <w:t>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</w:t>
      </w:r>
      <w:proofErr w:type="gramEnd"/>
      <w:r w:rsidR="004601B4" w:rsidRPr="004601B4">
        <w:rPr>
          <w:rFonts w:ascii="Times New Roman" w:eastAsia="Calibri" w:hAnsi="Times New Roman" w:cs="Times New Roman"/>
          <w:sz w:val="28"/>
          <w:szCs w:val="28"/>
        </w:rPr>
        <w:t xml:space="preserve"> муниципальную службу или ее прохождению, а также формы заключения медицинской организации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501404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  <w:r w:rsidRPr="00501404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A4268" w:rsidRDefault="005A4268" w:rsidP="005A4268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F1B3F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) в </w:t>
      </w:r>
      <w:r w:rsidR="000F1B3F">
        <w:rPr>
          <w:rFonts w:ascii="Times New Roman" w:eastAsia="Calibri" w:hAnsi="Times New Roman" w:cs="Times New Roman"/>
          <w:sz w:val="28"/>
          <w:szCs w:val="28"/>
        </w:rPr>
        <w:t xml:space="preserve">части 4 </w:t>
      </w:r>
      <w:r>
        <w:rPr>
          <w:rFonts w:ascii="Times New Roman" w:eastAsia="Calibri" w:hAnsi="Times New Roman" w:cs="Times New Roman"/>
          <w:sz w:val="28"/>
          <w:szCs w:val="28"/>
        </w:rPr>
        <w:t>стать</w:t>
      </w:r>
      <w:r w:rsidR="000F1B3F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27:</w:t>
      </w:r>
    </w:p>
    <w:p w:rsidR="000F1B3F" w:rsidRDefault="000F1B3F" w:rsidP="005A4268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в пункте 3 </w:t>
      </w:r>
      <w:r w:rsidRPr="000F1B3F">
        <w:rPr>
          <w:rFonts w:ascii="Times New Roman" w:eastAsia="Calibri" w:hAnsi="Times New Roman" w:cs="Times New Roman"/>
          <w:sz w:val="28"/>
          <w:szCs w:val="28"/>
        </w:rPr>
        <w:t>слова «по форме, утвержденной решением Совета депутатов» исключить;</w:t>
      </w:r>
    </w:p>
    <w:p w:rsidR="005A4268" w:rsidRDefault="000F1B3F" w:rsidP="005A4268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- в пункте 6 </w:t>
      </w:r>
      <w:r w:rsidRPr="000F1B3F">
        <w:rPr>
          <w:rFonts w:ascii="Times New Roman" w:eastAsia="Calibri" w:hAnsi="Times New Roman" w:cs="Times New Roman"/>
          <w:sz w:val="28"/>
          <w:szCs w:val="28"/>
        </w:rPr>
        <w:t xml:space="preserve">слова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«Федеральным законом </w:t>
      </w:r>
      <w:r w:rsidRPr="000F1B3F">
        <w:rPr>
          <w:rFonts w:ascii="Times New Roman" w:eastAsia="Calibri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в единой системе публичной власти»;</w:t>
      </w:r>
    </w:p>
    <w:p w:rsidR="000F1B3F" w:rsidRDefault="000F1B3F" w:rsidP="000F1B3F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н) в части 6 статьи 34 слова «Федеральным законом </w:t>
      </w:r>
      <w:r w:rsidRPr="000F1B3F">
        <w:rPr>
          <w:rFonts w:ascii="Times New Roman" w:eastAsia="Calibri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в единой системе публичной власти»;</w:t>
      </w:r>
    </w:p>
    <w:p w:rsidR="000F1B3F" w:rsidRDefault="000F1B3F" w:rsidP="000F1B3F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о) в части 1 статьи 42 слова </w:t>
      </w:r>
      <w:r w:rsidRPr="00551E86">
        <w:rPr>
          <w:rFonts w:ascii="Times New Roman" w:hAnsi="Times New Roman"/>
          <w:color w:val="000000"/>
          <w:sz w:val="28"/>
          <w:szCs w:val="28"/>
        </w:rPr>
        <w:t>«вопросов местного значения» заменить словами «вопросов непосредственного обеспечен</w:t>
      </w:r>
      <w:r>
        <w:rPr>
          <w:rFonts w:ascii="Times New Roman" w:hAnsi="Times New Roman"/>
          <w:color w:val="000000"/>
          <w:sz w:val="28"/>
          <w:szCs w:val="28"/>
        </w:rPr>
        <w:t>ия жизнедеятельности населения».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</w:t>
      </w:r>
      <w:r w:rsidR="00275B00" w:rsidRPr="00DF7FBD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E42AAA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«Интернет» </w:t>
      </w:r>
      <w:hyperlink r:id="rId12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3"/>
      <w:headerReference w:type="first" r:id="rId14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D29" w:rsidRDefault="007F4D29" w:rsidP="00275B00">
      <w:pPr>
        <w:spacing w:after="0" w:line="240" w:lineRule="auto"/>
      </w:pPr>
      <w:r>
        <w:separator/>
      </w:r>
    </w:p>
  </w:endnote>
  <w:endnote w:type="continuationSeparator" w:id="0">
    <w:p w:rsidR="007F4D29" w:rsidRDefault="007F4D29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D29" w:rsidRDefault="007F4D29" w:rsidP="00275B00">
      <w:pPr>
        <w:spacing w:after="0" w:line="240" w:lineRule="auto"/>
      </w:pPr>
      <w:r>
        <w:separator/>
      </w:r>
    </w:p>
  </w:footnote>
  <w:footnote w:type="continuationSeparator" w:id="0">
    <w:p w:rsidR="007F4D29" w:rsidRDefault="007F4D29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1E79EB">
          <w:rPr>
            <w:rFonts w:ascii="Times New Roman" w:hAnsi="Times New Roman"/>
            <w:noProof/>
            <w:sz w:val="26"/>
            <w:szCs w:val="26"/>
          </w:rPr>
          <w:t>6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EB" w:rsidRPr="001E79EB" w:rsidRDefault="001E79EB" w:rsidP="001E79EB">
    <w:pPr>
      <w:pStyle w:val="ab"/>
      <w:jc w:val="right"/>
      <w:rPr>
        <w:rFonts w:ascii="Times New Roman" w:hAnsi="Times New Roman"/>
      </w:rPr>
    </w:pPr>
    <w:r w:rsidRPr="001E79EB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64A7"/>
    <w:rsid w:val="00041382"/>
    <w:rsid w:val="00046213"/>
    <w:rsid w:val="00053813"/>
    <w:rsid w:val="000608E6"/>
    <w:rsid w:val="00091D01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91587"/>
    <w:rsid w:val="001A6C65"/>
    <w:rsid w:val="001E79EB"/>
    <w:rsid w:val="00213B31"/>
    <w:rsid w:val="00226F34"/>
    <w:rsid w:val="00231A40"/>
    <w:rsid w:val="002350A0"/>
    <w:rsid w:val="00260AC2"/>
    <w:rsid w:val="00262BCD"/>
    <w:rsid w:val="00263CDD"/>
    <w:rsid w:val="002703BF"/>
    <w:rsid w:val="00275B00"/>
    <w:rsid w:val="002919AA"/>
    <w:rsid w:val="002A279A"/>
    <w:rsid w:val="002B48FD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6ECC"/>
    <w:rsid w:val="00571629"/>
    <w:rsid w:val="005859A2"/>
    <w:rsid w:val="00587978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54DD3"/>
    <w:rsid w:val="00756E4F"/>
    <w:rsid w:val="0077217D"/>
    <w:rsid w:val="007766DF"/>
    <w:rsid w:val="00776E01"/>
    <w:rsid w:val="007805BB"/>
    <w:rsid w:val="007B4718"/>
    <w:rsid w:val="007C5D29"/>
    <w:rsid w:val="007C7D8A"/>
    <w:rsid w:val="007D3B7D"/>
    <w:rsid w:val="007D4738"/>
    <w:rsid w:val="007E0AC0"/>
    <w:rsid w:val="007E6B77"/>
    <w:rsid w:val="007F4D29"/>
    <w:rsid w:val="008000DB"/>
    <w:rsid w:val="00821255"/>
    <w:rsid w:val="00825232"/>
    <w:rsid w:val="00826043"/>
    <w:rsid w:val="00834A3D"/>
    <w:rsid w:val="0084224C"/>
    <w:rsid w:val="00850ADB"/>
    <w:rsid w:val="008664F2"/>
    <w:rsid w:val="008734C5"/>
    <w:rsid w:val="00894AED"/>
    <w:rsid w:val="008954A4"/>
    <w:rsid w:val="008A563B"/>
    <w:rsid w:val="008D124F"/>
    <w:rsid w:val="008E44FF"/>
    <w:rsid w:val="008F6028"/>
    <w:rsid w:val="008F7F52"/>
    <w:rsid w:val="00907410"/>
    <w:rsid w:val="00920B4F"/>
    <w:rsid w:val="00933D47"/>
    <w:rsid w:val="00940283"/>
    <w:rsid w:val="00946DE8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52E82"/>
    <w:rsid w:val="00C724C3"/>
    <w:rsid w:val="00C812F7"/>
    <w:rsid w:val="00C924D8"/>
    <w:rsid w:val="00C950A7"/>
    <w:rsid w:val="00CB1192"/>
    <w:rsid w:val="00CB1E23"/>
    <w:rsid w:val="00CD6EB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A0A6D"/>
    <w:rsid w:val="00DF65F4"/>
    <w:rsid w:val="00DF7267"/>
    <w:rsid w:val="00DF7FBD"/>
    <w:rsid w:val="00E3465D"/>
    <w:rsid w:val="00E42AAA"/>
    <w:rsid w:val="00E53312"/>
    <w:rsid w:val="00E6345B"/>
    <w:rsid w:val="00E65D7B"/>
    <w:rsid w:val="00E674F1"/>
    <w:rsid w:val="00E82232"/>
    <w:rsid w:val="00E854D0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426A"/>
    <w:rsid w:val="00F65E70"/>
    <w:rsid w:val="00F67AC6"/>
    <w:rsid w:val="00F71D3A"/>
    <w:rsid w:val="00F83A4A"/>
    <w:rsid w:val="00F93634"/>
    <w:rsid w:val="00FC6FD4"/>
    <w:rsid w:val="00FD3B61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ovet-pochinok.admin-smolensk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501319&amp;dst=10009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01319&amp;dst=10009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132A4-A9EC-420C-99CA-A5E173DE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6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62</cp:revision>
  <cp:lastPrinted>2024-06-13T14:20:00Z</cp:lastPrinted>
  <dcterms:created xsi:type="dcterms:W3CDTF">2025-02-19T12:32:00Z</dcterms:created>
  <dcterms:modified xsi:type="dcterms:W3CDTF">2026-09-10T13:34:00Z</dcterms:modified>
</cp:coreProperties>
</file>