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E6" w:rsidRDefault="009C69E6"/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068"/>
      </w:tblGrid>
      <w:tr w:rsidR="009C69E6" w:rsidTr="00C56C69">
        <w:tc>
          <w:tcPr>
            <w:tcW w:w="4503" w:type="dxa"/>
          </w:tcPr>
          <w:p w:rsidR="009C69E6" w:rsidRDefault="009C69E6"/>
        </w:tc>
        <w:tc>
          <w:tcPr>
            <w:tcW w:w="5068" w:type="dxa"/>
          </w:tcPr>
          <w:p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A66AFE">
              <w:rPr>
                <w:rFonts w:ascii="Times New Roman" w:hAnsi="Times New Roman"/>
                <w:sz w:val="24"/>
                <w:szCs w:val="24"/>
              </w:rPr>
              <w:t>1</w:t>
            </w:r>
            <w:r w:rsidR="006C449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F4B82" w:rsidRDefault="00EF4B82" w:rsidP="00EF4B82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EF4B82" w:rsidRDefault="00EF4B82" w:rsidP="00EF4B82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 бюджете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EF4B82" w:rsidRDefault="00EF4B82" w:rsidP="00EF4B82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Починковский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EF4B82" w:rsidRDefault="003413FF" w:rsidP="00EF4B82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Смоленской области </w:t>
            </w:r>
            <w:r w:rsidR="006945A7">
              <w:rPr>
                <w:rFonts w:ascii="Times New Roman" w:hAnsi="Times New Roman"/>
                <w:sz w:val="24"/>
                <w:szCs w:val="24"/>
              </w:rPr>
              <w:t>на 2023 год и на плановый период 2024 и 2025 годов</w:t>
            </w:r>
            <w:r w:rsidR="00DE185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2BD2" w:rsidRDefault="00042BD2" w:rsidP="00141098">
            <w:pPr>
              <w:jc w:val="right"/>
            </w:pPr>
          </w:p>
        </w:tc>
      </w:tr>
    </w:tbl>
    <w:p w:rsidR="00A2520D" w:rsidRPr="00A2520D" w:rsidRDefault="00A2520D" w:rsidP="009C69E6">
      <w:pPr>
        <w:jc w:val="center"/>
        <w:rPr>
          <w:b/>
          <w:bCs/>
        </w:rPr>
      </w:pPr>
      <w:r w:rsidRPr="00A2520D">
        <w:rPr>
          <w:b/>
          <w:bCs/>
        </w:rPr>
        <w:t>Распределение бюджетных ассигнований по целевым статьям (</w:t>
      </w:r>
      <w:r w:rsidR="00B829CB">
        <w:rPr>
          <w:b/>
          <w:bCs/>
        </w:rPr>
        <w:t xml:space="preserve">муниципальным </w:t>
      </w:r>
      <w:r w:rsidRPr="00A2520D">
        <w:rPr>
          <w:b/>
          <w:bCs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2212DA">
        <w:rPr>
          <w:b/>
          <w:bCs/>
        </w:rPr>
        <w:t>ов</w:t>
      </w:r>
    </w:p>
    <w:p w:rsidR="00D326B4" w:rsidRPr="00930CBB" w:rsidRDefault="00930CBB" w:rsidP="009C69E6">
      <w:pPr>
        <w:jc w:val="center"/>
        <w:rPr>
          <w:b/>
        </w:rPr>
      </w:pPr>
      <w:r w:rsidRPr="00930CBB">
        <w:rPr>
          <w:b/>
        </w:rPr>
        <w:t xml:space="preserve">на плановый период </w:t>
      </w:r>
      <w:r w:rsidR="00B90157" w:rsidRPr="00B904AC">
        <w:rPr>
          <w:b/>
        </w:rPr>
        <w:t>202</w:t>
      </w:r>
      <w:r w:rsidR="00B90157">
        <w:rPr>
          <w:b/>
        </w:rPr>
        <w:t>4</w:t>
      </w:r>
      <w:r w:rsidR="00B90157" w:rsidRPr="00B904AC">
        <w:rPr>
          <w:b/>
        </w:rPr>
        <w:t xml:space="preserve"> и 202</w:t>
      </w:r>
      <w:r w:rsidR="00B90157">
        <w:rPr>
          <w:b/>
        </w:rPr>
        <w:t>5</w:t>
      </w:r>
      <w:r w:rsidR="00B90157" w:rsidRPr="00B904AC">
        <w:rPr>
          <w:b/>
        </w:rPr>
        <w:t xml:space="preserve"> годов</w:t>
      </w:r>
    </w:p>
    <w:p w:rsidR="009C69E6" w:rsidRDefault="009C69E6" w:rsidP="00A66AFE">
      <w:pPr>
        <w:jc w:val="right"/>
      </w:pPr>
      <w:r>
        <w:t>(рублей)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701"/>
        <w:gridCol w:w="708"/>
        <w:gridCol w:w="1418"/>
        <w:gridCol w:w="1418"/>
      </w:tblGrid>
      <w:tr w:rsidR="008B5281" w:rsidRPr="006B74ED" w:rsidTr="001263C9">
        <w:trPr>
          <w:cantSplit/>
          <w:trHeight w:val="1514"/>
        </w:trPr>
        <w:tc>
          <w:tcPr>
            <w:tcW w:w="4679" w:type="dxa"/>
          </w:tcPr>
          <w:p w:rsidR="008B5281" w:rsidRPr="006B74ED" w:rsidRDefault="008B5281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B5281" w:rsidRPr="006B74ED" w:rsidRDefault="008B5281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B5281" w:rsidRPr="006B74ED" w:rsidRDefault="008B5281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extDirection w:val="btLr"/>
            <w:vAlign w:val="center"/>
          </w:tcPr>
          <w:p w:rsidR="008B5281" w:rsidRPr="006B74ED" w:rsidRDefault="008B5281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extDirection w:val="btLr"/>
            <w:vAlign w:val="center"/>
          </w:tcPr>
          <w:p w:rsidR="008B5281" w:rsidRPr="006B74ED" w:rsidRDefault="008B5281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vAlign w:val="center"/>
          </w:tcPr>
          <w:p w:rsidR="008B5281" w:rsidRPr="006B74ED" w:rsidRDefault="008B5281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8B5281" w:rsidRPr="006B74ED" w:rsidRDefault="008B5281" w:rsidP="006C449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</w:t>
            </w:r>
            <w:r w:rsidR="00636F3A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8B5281" w:rsidRPr="006B74ED" w:rsidRDefault="008B5281" w:rsidP="00F537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8B5281" w:rsidRPr="006B74ED" w:rsidRDefault="008B5281" w:rsidP="006C449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</w:t>
            </w:r>
            <w:r w:rsidR="00636F3A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</w:tbl>
    <w:p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9924" w:type="dxa"/>
        <w:tblInd w:w="-176" w:type="dxa"/>
        <w:tblLook w:val="0000" w:firstRow="0" w:lastRow="0" w:firstColumn="0" w:lastColumn="0" w:noHBand="0" w:noVBand="0"/>
      </w:tblPr>
      <w:tblGrid>
        <w:gridCol w:w="4679"/>
        <w:gridCol w:w="1701"/>
        <w:gridCol w:w="708"/>
        <w:gridCol w:w="1418"/>
        <w:gridCol w:w="1418"/>
      </w:tblGrid>
      <w:tr w:rsidR="00CA7D4D" w:rsidRPr="006B74ED" w:rsidTr="00320719">
        <w:trPr>
          <w:trHeight w:val="26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4D" w:rsidRPr="006B74ED" w:rsidRDefault="00CA7D4D" w:rsidP="00CD4C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D4D" w:rsidRPr="006B74ED" w:rsidRDefault="00CA7D4D" w:rsidP="00CD4CD2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D4D" w:rsidRPr="006B74ED" w:rsidRDefault="00CA7D4D" w:rsidP="00CD4CD2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D4D" w:rsidRPr="006B74ED" w:rsidRDefault="00CA7D4D" w:rsidP="00CD4C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4D" w:rsidRPr="006B74ED" w:rsidRDefault="00CA7D4D" w:rsidP="00CD4C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52 038 477,41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52 074 677,41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40 545 477,41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40 545 477,41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23 590 300,00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23 590 300,00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20719">
              <w:rPr>
                <w:bCs/>
                <w:color w:val="000000"/>
                <w:sz w:val="20"/>
                <w:szCs w:val="20"/>
              </w:rPr>
              <w:t xml:space="preserve">Ежемесячная денежная выплата студентам,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11 493 000,00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11 529 200,00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470 500,00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488 600,00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18 000,09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18 031,90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18 000,09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18 031,90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488 100,00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17 500,09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17 531,90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17 500,09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17 531,90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Пенсии за выслугу лет лицам, замещавшим муниципальные должности, должности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муниципальной службы в органах местного самоуправления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8 735 500,00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3 464 200,00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формирования безопасного поведения участников дорожного движения и предупреждение детского дорожн</w:t>
            </w:r>
            <w:proofErr w:type="gramStart"/>
            <w:r w:rsidRPr="00320719">
              <w:rPr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320719">
              <w:rPr>
                <w:bCs/>
                <w:color w:val="000000"/>
                <w:sz w:val="20"/>
                <w:szCs w:val="20"/>
              </w:rPr>
              <w:t xml:space="preserve"> транспортного травматизма"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по предупреждению детского дорожно-транспортного травматизма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сооружений, являющихся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10 237 491,75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10 237 341,07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 за счет средств бюджета муниципального района, за исключением доходов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Обслуживание государственного (муниципального)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33 411 400,00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33 262 800,00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23 411 400,00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23 262 800,00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3 411 400,00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3 262 800,00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3 411 400,00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3 262 800,00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3 411 400,00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3 262 800,00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иных межбюджетных трансфертов из бюджета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 бюджетам поселений 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3 627 500,00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3 627 500,00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3 474 300,00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3 474 300,00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3 474 300,00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3 474 300,00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в 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Починковском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районе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418 900 327,40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430 445 107,92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8 705 300,00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9 922 900,00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8 677 300,00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9 891 900,00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911 400,00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1 041 600,00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911 400,00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1 041 600,00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7 765 900,00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8 850 300,00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7 765 900,00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8 850 300,00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24 315,79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27 315,79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24 315,79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27 315,79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Расходы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E2 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E2 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1 E2 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87 971 360,00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89 708 860,00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43 774 700,00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45 512 200,00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43 774 700,00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45 512 200,00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43 774 700,00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45 512 200,00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1 805 500,00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1 805 500,00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288 266 739,37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296 799 497,92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2 464 350,00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2 464 350,00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4 206 623,00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4 065 000,00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4 206 623,00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4 065 000,00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4 206 623,00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4 065 000,00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11 020,66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11 020,66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11 020,66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16 405 200,00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16 405 200,00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262 884 700,00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271 561 900,00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14 100 819,00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14 621 106,00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казенных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14 100 819,00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14 621 106,00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248 765 953,00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256 922 866,00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248 765 953,00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256 922 866,00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2 103 400,00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2 103 400,00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20719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121 445,71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129 647,92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1 472,82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1 152,63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1 472,82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1 152,63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119 972,89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128 495,29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119 972,89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128 495,29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320719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320719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7 802 600,00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7 802 600,00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1 836 000,00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1 836 000,00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5 385 600,00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5 385 600,00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13 300 450,00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13 300 450,00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6 155 600,00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6 155 600,00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7 144 850,00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7 144 850,00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12 139 100,00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12 259 100,00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Организация и осуществление деятельности по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3 168 000,00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3 288 000,00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3 000 300,00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3 120 300,00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3 000 300,00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3 120 300,00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80 029 700,00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79 429 700,00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1 A1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1 720 515,00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1 720 515,00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17 574 865,00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17 574 865,00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30 398 654,00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30 398 654,00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Починковском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районе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1 P5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команд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14 1 P5 50811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1 P5 50811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1 P5 50811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9 148 517,00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8 808 400,00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8 808 400,00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8 808 400,00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"Патриотическое воспитание"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"Создание условий для развития и совершенствования системы патриотического воспитания граждан 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16 4 01 21620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"Демографическое развитие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"Доступная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32071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32071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1 375 320,00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1 375 280,00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1 375 320,00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1 375 280,00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 xml:space="preserve">Расходы, услуги по содержанию муниципального </w:t>
            </w: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lastRenderedPageBreak/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0719" w:rsidRPr="00320719" w:rsidTr="0032071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color w:val="000000"/>
                <w:sz w:val="20"/>
                <w:szCs w:val="20"/>
              </w:rPr>
            </w:pPr>
            <w:r w:rsidRPr="003207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719" w:rsidRPr="00320719" w:rsidRDefault="00320719" w:rsidP="003207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2071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</w:tbl>
    <w:p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AD158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81" w:rsidRDefault="00DE0481" w:rsidP="00AA5A80">
      <w:r>
        <w:separator/>
      </w:r>
    </w:p>
  </w:endnote>
  <w:endnote w:type="continuationSeparator" w:id="0">
    <w:p w:rsidR="00DE0481" w:rsidRDefault="00DE0481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81" w:rsidRDefault="00DE0481" w:rsidP="00AA5A80">
      <w:r>
        <w:separator/>
      </w:r>
    </w:p>
  </w:footnote>
  <w:footnote w:type="continuationSeparator" w:id="0">
    <w:p w:rsidR="00DE0481" w:rsidRDefault="00DE0481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B5" w:rsidRDefault="00AB7056">
    <w:pPr>
      <w:pStyle w:val="a5"/>
      <w:jc w:val="center"/>
    </w:pPr>
    <w:r>
      <w:fldChar w:fldCharType="begin"/>
    </w:r>
    <w:r w:rsidR="00675E54">
      <w:instrText xml:space="preserve"> PAGE   \* MERGEFORMAT </w:instrText>
    </w:r>
    <w:r>
      <w:fldChar w:fldCharType="separate"/>
    </w:r>
    <w:r w:rsidR="00320719">
      <w:rPr>
        <w:noProof/>
      </w:rPr>
      <w:t>3</w:t>
    </w:r>
    <w:r>
      <w:rPr>
        <w:noProof/>
      </w:rPr>
      <w:fldChar w:fldCharType="end"/>
    </w:r>
  </w:p>
  <w:p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324F1"/>
    <w:rsid w:val="00042BD2"/>
    <w:rsid w:val="0006674C"/>
    <w:rsid w:val="00076B08"/>
    <w:rsid w:val="00077750"/>
    <w:rsid w:val="00091C85"/>
    <w:rsid w:val="00095256"/>
    <w:rsid w:val="00095D30"/>
    <w:rsid w:val="000E2B1B"/>
    <w:rsid w:val="000E2F83"/>
    <w:rsid w:val="000E5992"/>
    <w:rsid w:val="001178BE"/>
    <w:rsid w:val="001252FC"/>
    <w:rsid w:val="001263C9"/>
    <w:rsid w:val="00141098"/>
    <w:rsid w:val="00171B53"/>
    <w:rsid w:val="001B6DD7"/>
    <w:rsid w:val="001F0077"/>
    <w:rsid w:val="0020393A"/>
    <w:rsid w:val="0021024C"/>
    <w:rsid w:val="002119D6"/>
    <w:rsid w:val="00214CBB"/>
    <w:rsid w:val="002212DA"/>
    <w:rsid w:val="00226FC7"/>
    <w:rsid w:val="00237E1F"/>
    <w:rsid w:val="00260DEC"/>
    <w:rsid w:val="00267A52"/>
    <w:rsid w:val="00281609"/>
    <w:rsid w:val="00292167"/>
    <w:rsid w:val="00293717"/>
    <w:rsid w:val="0029439B"/>
    <w:rsid w:val="002A1957"/>
    <w:rsid w:val="002A221C"/>
    <w:rsid w:val="002C40D6"/>
    <w:rsid w:val="002C77B5"/>
    <w:rsid w:val="002D137C"/>
    <w:rsid w:val="002D16E5"/>
    <w:rsid w:val="0030325A"/>
    <w:rsid w:val="00317CBE"/>
    <w:rsid w:val="00320719"/>
    <w:rsid w:val="00325DF5"/>
    <w:rsid w:val="003413FF"/>
    <w:rsid w:val="0035119C"/>
    <w:rsid w:val="003A6D95"/>
    <w:rsid w:val="003F1158"/>
    <w:rsid w:val="00415E2C"/>
    <w:rsid w:val="00432FE0"/>
    <w:rsid w:val="00434912"/>
    <w:rsid w:val="004616EB"/>
    <w:rsid w:val="0046192E"/>
    <w:rsid w:val="00462803"/>
    <w:rsid w:val="00485436"/>
    <w:rsid w:val="00491FF8"/>
    <w:rsid w:val="004923C0"/>
    <w:rsid w:val="004A0BDE"/>
    <w:rsid w:val="004C1FC2"/>
    <w:rsid w:val="004C7BE3"/>
    <w:rsid w:val="004D1D40"/>
    <w:rsid w:val="004E01C5"/>
    <w:rsid w:val="004E525E"/>
    <w:rsid w:val="00527D40"/>
    <w:rsid w:val="0056727B"/>
    <w:rsid w:val="00576E10"/>
    <w:rsid w:val="005876F5"/>
    <w:rsid w:val="005A7397"/>
    <w:rsid w:val="005D3573"/>
    <w:rsid w:val="005E1769"/>
    <w:rsid w:val="005F084C"/>
    <w:rsid w:val="00636F3A"/>
    <w:rsid w:val="00647A91"/>
    <w:rsid w:val="0065435A"/>
    <w:rsid w:val="00661AFC"/>
    <w:rsid w:val="00675E54"/>
    <w:rsid w:val="006945A7"/>
    <w:rsid w:val="00694DB6"/>
    <w:rsid w:val="006965E1"/>
    <w:rsid w:val="00696A37"/>
    <w:rsid w:val="006B74ED"/>
    <w:rsid w:val="006C1CB7"/>
    <w:rsid w:val="006C449F"/>
    <w:rsid w:val="006D4CD6"/>
    <w:rsid w:val="007056B7"/>
    <w:rsid w:val="00706F7D"/>
    <w:rsid w:val="00714CC6"/>
    <w:rsid w:val="00755E12"/>
    <w:rsid w:val="00776548"/>
    <w:rsid w:val="00776A32"/>
    <w:rsid w:val="00783A4B"/>
    <w:rsid w:val="007901B6"/>
    <w:rsid w:val="00791239"/>
    <w:rsid w:val="007D35F8"/>
    <w:rsid w:val="007E19C3"/>
    <w:rsid w:val="007E7F09"/>
    <w:rsid w:val="007F6DB5"/>
    <w:rsid w:val="00803285"/>
    <w:rsid w:val="008036E6"/>
    <w:rsid w:val="008075FE"/>
    <w:rsid w:val="008155A2"/>
    <w:rsid w:val="008265AE"/>
    <w:rsid w:val="00833892"/>
    <w:rsid w:val="008516EC"/>
    <w:rsid w:val="00856EB1"/>
    <w:rsid w:val="0086272D"/>
    <w:rsid w:val="008666FF"/>
    <w:rsid w:val="00871268"/>
    <w:rsid w:val="00874D25"/>
    <w:rsid w:val="0089541D"/>
    <w:rsid w:val="008B5281"/>
    <w:rsid w:val="008C6747"/>
    <w:rsid w:val="008D5E55"/>
    <w:rsid w:val="008F6CC5"/>
    <w:rsid w:val="00904E3D"/>
    <w:rsid w:val="00930CBB"/>
    <w:rsid w:val="00932A1A"/>
    <w:rsid w:val="009725AA"/>
    <w:rsid w:val="009771BC"/>
    <w:rsid w:val="0097744F"/>
    <w:rsid w:val="009777CB"/>
    <w:rsid w:val="009A1C11"/>
    <w:rsid w:val="009A1E73"/>
    <w:rsid w:val="009B1D7F"/>
    <w:rsid w:val="009C5EBA"/>
    <w:rsid w:val="009C69E6"/>
    <w:rsid w:val="009E0677"/>
    <w:rsid w:val="009E2FF9"/>
    <w:rsid w:val="009E5939"/>
    <w:rsid w:val="009F4AB7"/>
    <w:rsid w:val="00A121B9"/>
    <w:rsid w:val="00A2520D"/>
    <w:rsid w:val="00A26C60"/>
    <w:rsid w:val="00A306B5"/>
    <w:rsid w:val="00A456C3"/>
    <w:rsid w:val="00A456EF"/>
    <w:rsid w:val="00A66AFE"/>
    <w:rsid w:val="00A86870"/>
    <w:rsid w:val="00A87BD7"/>
    <w:rsid w:val="00AA5A80"/>
    <w:rsid w:val="00AB373C"/>
    <w:rsid w:val="00AB68BB"/>
    <w:rsid w:val="00AB7056"/>
    <w:rsid w:val="00AD158E"/>
    <w:rsid w:val="00AD59DA"/>
    <w:rsid w:val="00AE0772"/>
    <w:rsid w:val="00AE587A"/>
    <w:rsid w:val="00AF4B9E"/>
    <w:rsid w:val="00B15C25"/>
    <w:rsid w:val="00B2301F"/>
    <w:rsid w:val="00B252CF"/>
    <w:rsid w:val="00B25948"/>
    <w:rsid w:val="00B340B7"/>
    <w:rsid w:val="00B829CB"/>
    <w:rsid w:val="00B848CA"/>
    <w:rsid w:val="00B90157"/>
    <w:rsid w:val="00B92AC5"/>
    <w:rsid w:val="00B9477C"/>
    <w:rsid w:val="00B9652F"/>
    <w:rsid w:val="00BC1149"/>
    <w:rsid w:val="00BC3CF0"/>
    <w:rsid w:val="00BD4C8B"/>
    <w:rsid w:val="00C075C8"/>
    <w:rsid w:val="00C11B63"/>
    <w:rsid w:val="00C322D2"/>
    <w:rsid w:val="00C36537"/>
    <w:rsid w:val="00C45776"/>
    <w:rsid w:val="00C56C69"/>
    <w:rsid w:val="00CA7D4D"/>
    <w:rsid w:val="00CC4EE9"/>
    <w:rsid w:val="00D26FDD"/>
    <w:rsid w:val="00D27E7B"/>
    <w:rsid w:val="00D326B4"/>
    <w:rsid w:val="00D46040"/>
    <w:rsid w:val="00D472C1"/>
    <w:rsid w:val="00D640E3"/>
    <w:rsid w:val="00D64798"/>
    <w:rsid w:val="00D673AB"/>
    <w:rsid w:val="00D71C18"/>
    <w:rsid w:val="00D86AC3"/>
    <w:rsid w:val="00D902B4"/>
    <w:rsid w:val="00DD04E4"/>
    <w:rsid w:val="00DD7DEA"/>
    <w:rsid w:val="00DE0481"/>
    <w:rsid w:val="00DE185D"/>
    <w:rsid w:val="00DF00BD"/>
    <w:rsid w:val="00DF54E3"/>
    <w:rsid w:val="00DF66E6"/>
    <w:rsid w:val="00E05628"/>
    <w:rsid w:val="00E14976"/>
    <w:rsid w:val="00E530CD"/>
    <w:rsid w:val="00E671BB"/>
    <w:rsid w:val="00E725BD"/>
    <w:rsid w:val="00EA031A"/>
    <w:rsid w:val="00EB0EB4"/>
    <w:rsid w:val="00ED2741"/>
    <w:rsid w:val="00EF4B82"/>
    <w:rsid w:val="00EF58B3"/>
    <w:rsid w:val="00F14E26"/>
    <w:rsid w:val="00F174DB"/>
    <w:rsid w:val="00F32811"/>
    <w:rsid w:val="00F360B6"/>
    <w:rsid w:val="00F40055"/>
    <w:rsid w:val="00F537CA"/>
    <w:rsid w:val="00F605B5"/>
    <w:rsid w:val="00F741CB"/>
    <w:rsid w:val="00FA128D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8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18</Pages>
  <Words>7305</Words>
  <Characters>43391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50595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USER</cp:lastModifiedBy>
  <cp:revision>30</cp:revision>
  <cp:lastPrinted>2018-04-23T11:02:00Z</cp:lastPrinted>
  <dcterms:created xsi:type="dcterms:W3CDTF">2019-11-13T05:38:00Z</dcterms:created>
  <dcterms:modified xsi:type="dcterms:W3CDTF">2022-11-10T11:17:00Z</dcterms:modified>
</cp:coreProperties>
</file>