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E35E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1E3497">
        <w:rPr>
          <w:rFonts w:ascii="Times New Roman" w:hAnsi="Times New Roman" w:cs="Times New Roman"/>
          <w:sz w:val="28"/>
          <w:szCs w:val="28"/>
        </w:rPr>
        <w:t>____</w:t>
      </w:r>
      <w:r w:rsidR="00A14D9C">
        <w:rPr>
          <w:rFonts w:ascii="Times New Roman" w:hAnsi="Times New Roman" w:cs="Times New Roman"/>
          <w:sz w:val="28"/>
          <w:szCs w:val="28"/>
        </w:rPr>
        <w:t>_</w:t>
      </w:r>
      <w:r w:rsidR="001E3497">
        <w:rPr>
          <w:rFonts w:ascii="Times New Roman" w:hAnsi="Times New Roman" w:cs="Times New Roman"/>
          <w:sz w:val="28"/>
          <w:szCs w:val="28"/>
        </w:rPr>
        <w:t>__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</w:t>
      </w:r>
      <w:r w:rsid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внесении изменения в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Положение о Ленинском 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93994" w:rsidRDefault="00E45250" w:rsidP="00E44F0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Внести в пункт 1.2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Положени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я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Ленинском 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муниципальный округ» Смоленской области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утвержденного решением </w:t>
      </w:r>
      <w:proofErr w:type="spellStart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25.12.2024 № 65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, изменение, изложив его в следующей редакции:</w:t>
      </w:r>
    </w:p>
    <w:p w:rsidR="00E44F0C" w:rsidRDefault="008F7CE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территориальный комитет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Комитет) является территориальным органом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Администрация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муниципального округа на следующих территориях: </w:t>
      </w: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Лучеса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Аблезки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деревня </w:t>
      </w:r>
      <w:proofErr w:type="spellStart"/>
      <w:r>
        <w:rPr>
          <w:rFonts w:ascii="Times New Roman" w:hAnsi="Times New Roman"/>
          <w:sz w:val="28"/>
          <w:szCs w:val="28"/>
        </w:rPr>
        <w:t>Ананьино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Аняково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Барановка; деревня </w:t>
      </w:r>
      <w:proofErr w:type="spellStart"/>
      <w:r>
        <w:rPr>
          <w:rFonts w:ascii="Times New Roman" w:hAnsi="Times New Roman"/>
          <w:sz w:val="28"/>
          <w:szCs w:val="28"/>
        </w:rPr>
        <w:t>Белик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Белое; деревня </w:t>
      </w:r>
      <w:proofErr w:type="spellStart"/>
      <w:r>
        <w:rPr>
          <w:rFonts w:ascii="Times New Roman" w:hAnsi="Times New Roman"/>
          <w:sz w:val="28"/>
          <w:szCs w:val="28"/>
        </w:rPr>
        <w:t>Бердибяки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Бесищево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Бобыново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Бор; деревня Боровка; деревня </w:t>
      </w:r>
      <w:proofErr w:type="spellStart"/>
      <w:r>
        <w:rPr>
          <w:rFonts w:ascii="Times New Roman" w:hAnsi="Times New Roman"/>
          <w:sz w:val="28"/>
          <w:szCs w:val="28"/>
        </w:rPr>
        <w:t>Боровское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Борок; деревня </w:t>
      </w:r>
      <w:proofErr w:type="spellStart"/>
      <w:r>
        <w:rPr>
          <w:rFonts w:ascii="Times New Roman" w:hAnsi="Times New Roman"/>
          <w:sz w:val="28"/>
          <w:szCs w:val="28"/>
        </w:rPr>
        <w:t>Бояды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Бырковка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Веселовка; деревня </w:t>
      </w:r>
      <w:proofErr w:type="spellStart"/>
      <w:r>
        <w:rPr>
          <w:rFonts w:ascii="Times New Roman" w:hAnsi="Times New Roman"/>
          <w:sz w:val="28"/>
          <w:szCs w:val="28"/>
        </w:rPr>
        <w:t>Гарбузовка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Городок; деревня </w:t>
      </w:r>
      <w:proofErr w:type="spellStart"/>
      <w:r>
        <w:rPr>
          <w:rFonts w:ascii="Times New Roman" w:hAnsi="Times New Roman"/>
          <w:sz w:val="28"/>
          <w:szCs w:val="28"/>
        </w:rPr>
        <w:t>Докудово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Ивановка; деревня </w:t>
      </w:r>
      <w:proofErr w:type="spellStart"/>
      <w:r>
        <w:rPr>
          <w:rFonts w:ascii="Times New Roman" w:hAnsi="Times New Roman"/>
          <w:sz w:val="28"/>
          <w:szCs w:val="28"/>
        </w:rPr>
        <w:t>Климщина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Кононово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Красиловка; деревня </w:t>
      </w:r>
      <w:proofErr w:type="spellStart"/>
      <w:r>
        <w:rPr>
          <w:rFonts w:ascii="Times New Roman" w:hAnsi="Times New Roman"/>
          <w:sz w:val="28"/>
          <w:szCs w:val="28"/>
        </w:rPr>
        <w:t>Кукуево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Луговатое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Мавринское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Марьино; деревня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Никульчино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Ольговка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Павлово; деревня Петрищево; деревня </w:t>
      </w:r>
      <w:proofErr w:type="spellStart"/>
      <w:r>
        <w:rPr>
          <w:rFonts w:ascii="Times New Roman" w:hAnsi="Times New Roman"/>
          <w:sz w:val="28"/>
          <w:szCs w:val="28"/>
        </w:rPr>
        <w:t>Пирьково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Подборье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Подмостки; деревня </w:t>
      </w:r>
      <w:proofErr w:type="spellStart"/>
      <w:r>
        <w:rPr>
          <w:rFonts w:ascii="Times New Roman" w:hAnsi="Times New Roman"/>
          <w:sz w:val="28"/>
          <w:szCs w:val="28"/>
        </w:rPr>
        <w:t>Птахино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Путятино; деревня </w:t>
      </w:r>
      <w:proofErr w:type="spellStart"/>
      <w:r>
        <w:rPr>
          <w:rFonts w:ascii="Times New Roman" w:hAnsi="Times New Roman"/>
          <w:sz w:val="28"/>
          <w:szCs w:val="28"/>
        </w:rPr>
        <w:t>Радышково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Рудня; деревня </w:t>
      </w:r>
      <w:proofErr w:type="spellStart"/>
      <w:r>
        <w:rPr>
          <w:rFonts w:ascii="Times New Roman" w:hAnsi="Times New Roman"/>
          <w:sz w:val="28"/>
          <w:szCs w:val="28"/>
        </w:rPr>
        <w:t>Саловка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Сельцо;  деревня </w:t>
      </w:r>
      <w:proofErr w:type="spellStart"/>
      <w:r>
        <w:rPr>
          <w:rFonts w:ascii="Times New Roman" w:hAnsi="Times New Roman"/>
          <w:sz w:val="28"/>
          <w:szCs w:val="28"/>
        </w:rPr>
        <w:t>Сергеево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Станьково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Стомятское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Стригино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Тереховщина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Толпеки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Тюри; деревня </w:t>
      </w:r>
      <w:proofErr w:type="spellStart"/>
      <w:r>
        <w:rPr>
          <w:rFonts w:ascii="Times New Roman" w:hAnsi="Times New Roman"/>
          <w:sz w:val="28"/>
          <w:szCs w:val="28"/>
        </w:rPr>
        <w:t>Урубок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Харинка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Хмара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Хморка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Чернавка; деревня </w:t>
      </w:r>
      <w:proofErr w:type="spellStart"/>
      <w:r>
        <w:rPr>
          <w:rFonts w:ascii="Times New Roman" w:hAnsi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Шмаково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Шпунты; деревня </w:t>
      </w:r>
      <w:proofErr w:type="spellStart"/>
      <w:r>
        <w:rPr>
          <w:rFonts w:ascii="Times New Roman" w:hAnsi="Times New Roman"/>
          <w:sz w:val="28"/>
          <w:szCs w:val="28"/>
        </w:rPr>
        <w:t>Шумаево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также – подведомственная территория);</w:t>
      </w:r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Полномочие по регистрации решения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возложить 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Летову Оксану Евгеньевну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председателя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Ленинского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территориального комитета Администрации муниципального образования «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настоящее решение на официальном сайте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информационно-коммуникационной сети «Интернет»: https://sovet-pochinok.admin-smolensk.ru/.</w:t>
      </w:r>
    </w:p>
    <w:p w:rsidR="003B5E1B" w:rsidRDefault="003B5E1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F0C" w:rsidRDefault="00E44F0C" w:rsidP="008F7CEB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B5E1B" w:rsidRDefault="003B5E1B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3B5E1B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3B5E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D4054F" w:rsidSect="00D405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6E" w:rsidRDefault="00D95F6E">
      <w:pPr>
        <w:spacing w:after="0" w:line="240" w:lineRule="auto"/>
      </w:pPr>
      <w:r>
        <w:separator/>
      </w:r>
    </w:p>
  </w:endnote>
  <w:endnote w:type="continuationSeparator" w:id="0">
    <w:p w:rsidR="00D95F6E" w:rsidRDefault="00D9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71" w:rsidRDefault="0073127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71" w:rsidRDefault="0073127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71" w:rsidRDefault="007312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6E" w:rsidRDefault="00D95F6E">
      <w:pPr>
        <w:spacing w:after="0" w:line="240" w:lineRule="auto"/>
      </w:pPr>
      <w:r>
        <w:separator/>
      </w:r>
    </w:p>
  </w:footnote>
  <w:footnote w:type="continuationSeparator" w:id="0">
    <w:p w:rsidR="00D95F6E" w:rsidRDefault="00D9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71" w:rsidRDefault="007312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12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71" w:rsidRPr="00731271" w:rsidRDefault="00731271" w:rsidP="00731271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sz w:val="28"/>
        <w:szCs w:val="28"/>
      </w:rPr>
    </w:pPr>
    <w:r w:rsidRPr="00731271">
      <w:rPr>
        <w:rFonts w:ascii="Times New Roman" w:eastAsia="Calibri" w:hAnsi="Times New Roman" w:cs="Times New Roman"/>
        <w:sz w:val="28"/>
        <w:szCs w:val="28"/>
      </w:rPr>
      <w:t>проект</w:t>
    </w:r>
  </w:p>
  <w:p w:rsidR="00731271" w:rsidRDefault="00731271">
    <w:pPr>
      <w:pStyle w:val="a6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05FA"/>
    <w:rsid w:val="00161939"/>
    <w:rsid w:val="00186866"/>
    <w:rsid w:val="00193C4E"/>
    <w:rsid w:val="001A5B4F"/>
    <w:rsid w:val="001B0C68"/>
    <w:rsid w:val="001C04EE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75F32"/>
    <w:rsid w:val="00392D94"/>
    <w:rsid w:val="003A55CA"/>
    <w:rsid w:val="003B5E1B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C247C"/>
    <w:rsid w:val="006E0CEB"/>
    <w:rsid w:val="006F1BAE"/>
    <w:rsid w:val="006F4017"/>
    <w:rsid w:val="0070005F"/>
    <w:rsid w:val="00722099"/>
    <w:rsid w:val="0072268F"/>
    <w:rsid w:val="00731271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8018C4"/>
    <w:rsid w:val="00804614"/>
    <w:rsid w:val="008102B6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8F7CEB"/>
    <w:rsid w:val="00905B98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13119"/>
    <w:rsid w:val="00A14D9C"/>
    <w:rsid w:val="00A1722C"/>
    <w:rsid w:val="00A3671C"/>
    <w:rsid w:val="00A566C2"/>
    <w:rsid w:val="00A63DC6"/>
    <w:rsid w:val="00A70109"/>
    <w:rsid w:val="00A73C39"/>
    <w:rsid w:val="00A74DE5"/>
    <w:rsid w:val="00A85D7E"/>
    <w:rsid w:val="00A93994"/>
    <w:rsid w:val="00A93BAD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94425"/>
    <w:rsid w:val="00C94EEA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8217E"/>
    <w:rsid w:val="00D95F6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33C08"/>
    <w:rsid w:val="00E44F0C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4BC7-5D84-4CEA-9583-98DAF4A3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5</cp:revision>
  <cp:lastPrinted>2026-04-29T13:26:00Z</cp:lastPrinted>
  <dcterms:created xsi:type="dcterms:W3CDTF">2026-06-11T11:34:00Z</dcterms:created>
  <dcterms:modified xsi:type="dcterms:W3CDTF">2026-06-15T12:14:00Z</dcterms:modified>
  <dc:language>ru-RU</dc:language>
</cp:coreProperties>
</file>