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от    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_  №  _______</w:t>
      </w:r>
    </w:p>
    <w:p w:rsidR="00E42AAA" w:rsidRPr="00E42AAA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8F0703">
        <w:rPr>
          <w:rFonts w:ascii="Times New Roman" w:hAnsi="Times New Roman" w:cs="Times New Roman"/>
          <w:b w:val="0"/>
          <w:sz w:val="28"/>
          <w:szCs w:val="28"/>
        </w:rPr>
        <w:t>29.01.2025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8F0703">
        <w:rPr>
          <w:rFonts w:ascii="Times New Roman" w:hAnsi="Times New Roman" w:cs="Times New Roman"/>
          <w:b w:val="0"/>
          <w:sz w:val="28"/>
          <w:szCs w:val="28"/>
        </w:rPr>
        <w:t>8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Default="00F3455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8F0703">
        <w:rPr>
          <w:color w:val="000000"/>
          <w:sz w:val="28"/>
          <w:szCs w:val="28"/>
        </w:rPr>
        <w:t>, Уставом муниципального образования «</w:t>
      </w:r>
      <w:proofErr w:type="spellStart"/>
      <w:r w:rsidR="008F0703">
        <w:rPr>
          <w:color w:val="000000"/>
          <w:sz w:val="28"/>
          <w:szCs w:val="28"/>
        </w:rPr>
        <w:t>Починковский</w:t>
      </w:r>
      <w:proofErr w:type="spellEnd"/>
      <w:r w:rsidR="008F0703">
        <w:rPr>
          <w:color w:val="000000"/>
          <w:sz w:val="28"/>
          <w:szCs w:val="28"/>
        </w:rPr>
        <w:t xml:space="preserve"> муниципальный округ» Смоленской области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29.01.2025 № 8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037518">
        <w:rPr>
          <w:rFonts w:ascii="Times New Roman" w:hAnsi="Times New Roman"/>
          <w:color w:val="000000"/>
          <w:sz w:val="28"/>
          <w:szCs w:val="28"/>
        </w:rPr>
        <w:t>,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66DF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8F0703" w:rsidRPr="008F0703" w:rsidRDefault="008F0703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0703">
        <w:rPr>
          <w:rFonts w:ascii="Times New Roman" w:hAnsi="Times New Roman"/>
          <w:color w:val="000000"/>
          <w:sz w:val="28"/>
          <w:szCs w:val="28"/>
        </w:rPr>
        <w:t>1) в преамбуле слова «</w:t>
      </w:r>
      <w:r>
        <w:rPr>
          <w:rFonts w:ascii="Times New Roman" w:hAnsi="Times New Roman"/>
          <w:color w:val="000000"/>
          <w:sz w:val="28"/>
          <w:szCs w:val="28"/>
        </w:rPr>
        <w:t xml:space="preserve">частью 1 статьи </w:t>
      </w:r>
      <w:r w:rsidRPr="008F0703">
        <w:rPr>
          <w:rFonts w:ascii="Times New Roman" w:hAnsi="Times New Roman"/>
          <w:color w:val="000000"/>
          <w:sz w:val="28"/>
          <w:szCs w:val="28"/>
        </w:rPr>
        <w:t>26</w:t>
      </w:r>
      <w:r w:rsidRPr="008F0703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Pr="008F0703">
        <w:rPr>
          <w:rFonts w:ascii="Times New Roman" w:hAnsi="Times New Roman"/>
          <w:color w:val="000000"/>
          <w:sz w:val="28"/>
          <w:szCs w:val="28"/>
        </w:rPr>
        <w:t xml:space="preserve"> Федеральн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8F0703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8F0703">
        <w:rPr>
          <w:rFonts w:ascii="Times New Roman" w:hAnsi="Times New Roman"/>
          <w:color w:val="000000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заменить словами «</w:t>
      </w:r>
      <w:r>
        <w:rPr>
          <w:rFonts w:ascii="Times New Roman" w:hAnsi="Times New Roman"/>
          <w:color w:val="000000"/>
          <w:sz w:val="28"/>
          <w:szCs w:val="28"/>
        </w:rPr>
        <w:t xml:space="preserve">частью 12 статьи 49 </w:t>
      </w:r>
      <w:r w:rsidRPr="002C445A">
        <w:rPr>
          <w:rFonts w:ascii="Times New Roman" w:hAnsi="Times New Roman"/>
          <w:color w:val="000000"/>
          <w:sz w:val="28"/>
          <w:szCs w:val="28"/>
        </w:rPr>
        <w:t>Федерального</w:t>
      </w:r>
      <w:r w:rsidRPr="008F0703">
        <w:rPr>
          <w:rFonts w:ascii="Times New Roman" w:hAnsi="Times New Roman"/>
          <w:iCs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iCs/>
          <w:color w:val="000000"/>
          <w:sz w:val="28"/>
          <w:szCs w:val="28"/>
        </w:rPr>
        <w:t>а</w:t>
      </w:r>
      <w:r w:rsidRPr="008F0703">
        <w:rPr>
          <w:rFonts w:ascii="Times New Roman" w:hAnsi="Times New Roman"/>
          <w:iCs/>
          <w:color w:val="000000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власти»;</w:t>
      </w:r>
    </w:p>
    <w:p w:rsidR="008F0703" w:rsidRDefault="008F0703" w:rsidP="008F07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0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в </w:t>
      </w:r>
      <w:r w:rsidR="00B43D26" w:rsidRPr="00B43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</w:t>
      </w:r>
      <w:r w:rsidR="00B43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B43D26" w:rsidRPr="00B43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выдвижения, внесения, обсуждения, рассмотрения инициативных проектов, а также проведения их конкурсного отбора</w:t>
      </w:r>
      <w:r w:rsidRPr="008F0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утвержденном указанным решением:</w:t>
      </w:r>
    </w:p>
    <w:p w:rsidR="00B43D26" w:rsidRDefault="00B43D26" w:rsidP="008F07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пункт 1.2 изложить в следующей редакции:</w:t>
      </w:r>
    </w:p>
    <w:p w:rsidR="00B43D26" w:rsidRPr="00545309" w:rsidRDefault="00B43D26" w:rsidP="00B43D26">
      <w:pPr>
        <w:pStyle w:val="af8"/>
        <w:spacing w:before="0" w:beforeAutospacing="0" w:after="0" w:line="24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7373F">
        <w:rPr>
          <w:sz w:val="28"/>
          <w:szCs w:val="28"/>
        </w:rPr>
        <w:t xml:space="preserve">1.2. Инициативный проект вносится </w:t>
      </w:r>
      <w:r w:rsidRPr="00B43D26">
        <w:rPr>
          <w:sz w:val="28"/>
          <w:szCs w:val="28"/>
        </w:rPr>
        <w:t xml:space="preserve">в Администрацию </w:t>
      </w:r>
      <w:r w:rsidRPr="00B43D26">
        <w:rPr>
          <w:bCs/>
          <w:sz w:val="28"/>
          <w:szCs w:val="28"/>
        </w:rPr>
        <w:t xml:space="preserve">муниципального </w:t>
      </w:r>
      <w:r w:rsidRPr="00545309">
        <w:rPr>
          <w:bCs/>
          <w:sz w:val="28"/>
          <w:szCs w:val="28"/>
        </w:rPr>
        <w:t>образования «</w:t>
      </w:r>
      <w:proofErr w:type="spellStart"/>
      <w:r w:rsidRPr="00545309">
        <w:rPr>
          <w:bCs/>
          <w:sz w:val="28"/>
          <w:szCs w:val="28"/>
        </w:rPr>
        <w:t>Починковский</w:t>
      </w:r>
      <w:proofErr w:type="spellEnd"/>
      <w:r w:rsidRPr="00545309">
        <w:rPr>
          <w:bCs/>
          <w:sz w:val="28"/>
          <w:szCs w:val="28"/>
        </w:rPr>
        <w:t xml:space="preserve"> муниципальный округ» Смоленской области </w:t>
      </w:r>
      <w:r w:rsidRPr="00545309">
        <w:rPr>
          <w:sz w:val="28"/>
          <w:szCs w:val="28"/>
        </w:rPr>
        <w:t xml:space="preserve"> (далее – Администрация), в том числе через территориальный орган Администрации, в целях реализации мероприятий, имеющих приоритетное значение для жителей </w:t>
      </w:r>
      <w:r w:rsidRPr="00545309">
        <w:rPr>
          <w:iCs/>
          <w:sz w:val="28"/>
          <w:szCs w:val="28"/>
        </w:rPr>
        <w:t>муниципального образования и</w:t>
      </w:r>
      <w:r w:rsidRPr="00545309">
        <w:rPr>
          <w:sz w:val="28"/>
          <w:szCs w:val="28"/>
        </w:rPr>
        <w:t xml:space="preserve">ли его части, по решению вопросов непосредственного обеспечения жизнедеятельности населения или иных вопросов, право </w:t>
      </w:r>
      <w:proofErr w:type="gramStart"/>
      <w:r w:rsidRPr="00545309">
        <w:rPr>
          <w:sz w:val="28"/>
          <w:szCs w:val="28"/>
        </w:rPr>
        <w:t>решения</w:t>
      </w:r>
      <w:proofErr w:type="gramEnd"/>
      <w:r w:rsidRPr="00545309">
        <w:rPr>
          <w:sz w:val="28"/>
          <w:szCs w:val="28"/>
        </w:rPr>
        <w:t xml:space="preserve"> которых предоставлено органам местного самоуправления муниципального образования.</w:t>
      </w:r>
      <w:r w:rsidRPr="00545309">
        <w:rPr>
          <w:color w:val="000000"/>
          <w:sz w:val="28"/>
          <w:szCs w:val="28"/>
        </w:rPr>
        <w:t>»;</w:t>
      </w:r>
    </w:p>
    <w:p w:rsidR="002C445A" w:rsidRPr="00545309" w:rsidRDefault="00741B9E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lastRenderedPageBreak/>
        <w:t xml:space="preserve">б) </w:t>
      </w:r>
      <w:r w:rsidR="002C445A" w:rsidRPr="00545309">
        <w:rPr>
          <w:rFonts w:ascii="Times New Roman" w:hAnsi="Times New Roman"/>
          <w:color w:val="000000"/>
          <w:sz w:val="28"/>
          <w:szCs w:val="28"/>
        </w:rPr>
        <w:t>в абзаце первом пункта 2.1 слова «шестнадцатилетнего возраста» заменить словами «восемнадцатилетнего возраста»;</w:t>
      </w:r>
    </w:p>
    <w:p w:rsidR="002C445A" w:rsidRPr="00545309" w:rsidRDefault="002C445A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>в) в абзаце шестнадцатом пункта 2.2 слова «шестнадцатилетнего возраста» заменить словами «восемнадцатилетнего возраста»;</w:t>
      </w:r>
    </w:p>
    <w:p w:rsidR="002C445A" w:rsidRPr="00545309" w:rsidRDefault="002C445A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>г) пункт 2.3 изложить в следующей редакции:</w:t>
      </w:r>
    </w:p>
    <w:p w:rsidR="002C445A" w:rsidRPr="00545309" w:rsidRDefault="002C445A" w:rsidP="00F94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 xml:space="preserve">«2.3. </w:t>
      </w:r>
      <w:proofErr w:type="gramStart"/>
      <w:r w:rsidRPr="00545309">
        <w:rPr>
          <w:rFonts w:ascii="Times New Roman" w:hAnsi="Times New Roman"/>
          <w:color w:val="000000"/>
          <w:sz w:val="28"/>
          <w:szCs w:val="28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 инициативный проект до его внесения в Администрацию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</w:t>
      </w:r>
      <w:r w:rsidR="00F94802" w:rsidRPr="005453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4802" w:rsidRPr="00545309">
        <w:rPr>
          <w:rFonts w:ascii="Times New Roman" w:hAnsi="Times New Roman" w:cs="Times New Roman"/>
          <w:sz w:val="28"/>
          <w:szCs w:val="28"/>
        </w:rPr>
        <w:t>на части территории муниципального образования</w:t>
      </w:r>
      <w:r w:rsidRPr="00545309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2C445A" w:rsidRPr="00545309" w:rsidRDefault="002C445A" w:rsidP="00CF21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 xml:space="preserve">Помимо обязательной поддержки инициативного проекта, предусмотренной абзацем первым настоящего пункта, для дополнительного выявления мнения  </w:t>
      </w:r>
      <w:r w:rsidRPr="00545309">
        <w:rPr>
          <w:rFonts w:ascii="Times New Roman" w:hAnsi="Times New Roman" w:cs="Times New Roman"/>
          <w:sz w:val="28"/>
          <w:szCs w:val="28"/>
        </w:rPr>
        <w:t>граждан по вопросу о поддержке инициативного проекта</w:t>
      </w:r>
      <w:r w:rsidR="00CF21DB" w:rsidRPr="00545309">
        <w:rPr>
          <w:rFonts w:ascii="Times New Roman" w:hAnsi="Times New Roman" w:cs="Times New Roman"/>
          <w:sz w:val="28"/>
          <w:szCs w:val="28"/>
        </w:rPr>
        <w:t xml:space="preserve"> может проводиться </w:t>
      </w:r>
      <w:r w:rsidRPr="00545309">
        <w:rPr>
          <w:rFonts w:ascii="Times New Roman" w:hAnsi="Times New Roman" w:cs="Times New Roman"/>
          <w:color w:val="000000"/>
          <w:sz w:val="28"/>
          <w:szCs w:val="28"/>
        </w:rPr>
        <w:t>опрос граждан</w:t>
      </w:r>
      <w:r w:rsidR="00CF21DB" w:rsidRPr="00545309">
        <w:rPr>
          <w:rFonts w:ascii="Times New Roman" w:hAnsi="Times New Roman" w:cs="Times New Roman"/>
          <w:color w:val="000000"/>
          <w:sz w:val="28"/>
          <w:szCs w:val="28"/>
        </w:rPr>
        <w:t xml:space="preserve"> и (или)</w:t>
      </w:r>
      <w:r w:rsidRPr="00545309">
        <w:rPr>
          <w:rFonts w:ascii="Times New Roman" w:hAnsi="Times New Roman" w:cs="Times New Roman"/>
          <w:color w:val="000000"/>
          <w:sz w:val="28"/>
          <w:szCs w:val="28"/>
        </w:rPr>
        <w:t xml:space="preserve"> сбор их подписей</w:t>
      </w:r>
      <w:proofErr w:type="gramStart"/>
      <w:r w:rsidRPr="0054530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45309">
        <w:rPr>
          <w:rFonts w:ascii="Times New Roman" w:hAnsi="Times New Roman"/>
          <w:color w:val="000000"/>
          <w:sz w:val="28"/>
          <w:szCs w:val="28"/>
        </w:rPr>
        <w:t>»;</w:t>
      </w:r>
      <w:proofErr w:type="gramEnd"/>
    </w:p>
    <w:p w:rsidR="002C445A" w:rsidRPr="00545309" w:rsidRDefault="00CF21DB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>д) в пункте 2.4 слова «</w:t>
      </w:r>
      <w:r w:rsidR="00F94802" w:rsidRPr="00545309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Pr="00545309">
        <w:rPr>
          <w:rFonts w:ascii="Times New Roman" w:hAnsi="Times New Roman"/>
          <w:color w:val="000000"/>
          <w:sz w:val="28"/>
          <w:szCs w:val="28"/>
        </w:rPr>
        <w:t xml:space="preserve">одном собрании </w:t>
      </w:r>
      <w:r w:rsidRPr="00545309">
        <w:rPr>
          <w:rFonts w:ascii="Times New Roman" w:hAnsi="Times New Roman"/>
          <w:sz w:val="28"/>
          <w:szCs w:val="28"/>
        </w:rPr>
        <w:t>или на одной конференции</w:t>
      </w:r>
      <w:r w:rsidRPr="00545309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r w:rsidR="00F94802" w:rsidRPr="00545309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Pr="00545309">
        <w:rPr>
          <w:rFonts w:ascii="Times New Roman" w:hAnsi="Times New Roman"/>
          <w:color w:val="000000"/>
          <w:sz w:val="28"/>
          <w:szCs w:val="28"/>
        </w:rPr>
        <w:t xml:space="preserve">одном сходе </w:t>
      </w:r>
      <w:r w:rsidRPr="00545309">
        <w:rPr>
          <w:rFonts w:ascii="Times New Roman" w:hAnsi="Times New Roman"/>
          <w:sz w:val="28"/>
          <w:szCs w:val="28"/>
        </w:rPr>
        <w:t>или на одной собрании</w:t>
      </w:r>
      <w:r w:rsidRPr="00545309">
        <w:rPr>
          <w:rFonts w:ascii="Times New Roman" w:hAnsi="Times New Roman"/>
          <w:color w:val="000000"/>
          <w:sz w:val="28"/>
          <w:szCs w:val="28"/>
        </w:rPr>
        <w:t>»;</w:t>
      </w:r>
    </w:p>
    <w:p w:rsidR="00CF21DB" w:rsidRPr="00545309" w:rsidRDefault="00CF21DB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 xml:space="preserve">е) </w:t>
      </w:r>
      <w:r w:rsidR="00DD6687" w:rsidRPr="00545309">
        <w:rPr>
          <w:rFonts w:ascii="Times New Roman" w:hAnsi="Times New Roman"/>
          <w:color w:val="000000"/>
          <w:sz w:val="28"/>
          <w:szCs w:val="28"/>
        </w:rPr>
        <w:t>в пункте 2.5 слова «или конференция» исключить;</w:t>
      </w:r>
    </w:p>
    <w:p w:rsidR="00DD6687" w:rsidRPr="00545309" w:rsidRDefault="00DD6687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>ж) в пункте 2.7 слова «16-летнего возраста» заменить словами «18-летнего возраста»;</w:t>
      </w:r>
    </w:p>
    <w:p w:rsidR="00DD6687" w:rsidRPr="00545309" w:rsidRDefault="00DD6687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>з) подпункт 3 пункта 3.2 изложить в следующей редакции:</w:t>
      </w:r>
    </w:p>
    <w:p w:rsidR="00DD6687" w:rsidRPr="00545309" w:rsidRDefault="00DD6687" w:rsidP="00DD6687">
      <w:pPr>
        <w:pStyle w:val="ConsPlusTitle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>«</w:t>
      </w:r>
      <w:r w:rsidRPr="00545309">
        <w:rPr>
          <w:rFonts w:ascii="Times New Roman" w:hAnsi="Times New Roman" w:cs="Times New Roman"/>
          <w:b w:val="0"/>
          <w:sz w:val="28"/>
          <w:szCs w:val="28"/>
        </w:rPr>
        <w:t>3) протокол схода или собрания граждан, результаты дополнительного выявления мнени</w:t>
      </w:r>
      <w:r w:rsidR="00FE2A8D">
        <w:rPr>
          <w:rFonts w:ascii="Times New Roman" w:hAnsi="Times New Roman" w:cs="Times New Roman"/>
          <w:b w:val="0"/>
          <w:sz w:val="28"/>
          <w:szCs w:val="28"/>
        </w:rPr>
        <w:t>я</w:t>
      </w:r>
      <w:r w:rsidRPr="00545309">
        <w:rPr>
          <w:rFonts w:ascii="Times New Roman" w:hAnsi="Times New Roman" w:cs="Times New Roman"/>
          <w:b w:val="0"/>
          <w:sz w:val="28"/>
          <w:szCs w:val="28"/>
        </w:rPr>
        <w:t xml:space="preserve"> граждан путем опроса граждан и (или) </w:t>
      </w:r>
      <w:r w:rsidR="00F869C9" w:rsidRPr="00545309">
        <w:rPr>
          <w:rFonts w:ascii="Times New Roman" w:hAnsi="Times New Roman" w:cs="Times New Roman"/>
          <w:b w:val="0"/>
          <w:sz w:val="28"/>
          <w:szCs w:val="28"/>
        </w:rPr>
        <w:t>сбора их подписей</w:t>
      </w:r>
      <w:r w:rsidRPr="00545309">
        <w:rPr>
          <w:rFonts w:ascii="Times New Roman" w:hAnsi="Times New Roman" w:cs="Times New Roman"/>
          <w:b w:val="0"/>
          <w:sz w:val="28"/>
          <w:szCs w:val="28"/>
        </w:rPr>
        <w:t>, подтверждающие поддержку инициативного проекта жителями муниципального образования или его части</w:t>
      </w:r>
      <w:proofErr w:type="gramStart"/>
      <w:r w:rsidRPr="00545309">
        <w:rPr>
          <w:rFonts w:ascii="Times New Roman" w:hAnsi="Times New Roman" w:cs="Times New Roman"/>
          <w:b w:val="0"/>
          <w:sz w:val="28"/>
          <w:szCs w:val="28"/>
        </w:rPr>
        <w:t>;</w:t>
      </w:r>
      <w:r w:rsidRPr="00545309">
        <w:rPr>
          <w:rFonts w:ascii="Times New Roman" w:hAnsi="Times New Roman" w:cs="Times New Roman"/>
          <w:color w:val="000000"/>
          <w:sz w:val="28"/>
          <w:szCs w:val="28"/>
        </w:rPr>
        <w:t>»</w:t>
      </w:r>
      <w:proofErr w:type="gramEnd"/>
      <w:r w:rsidRPr="0054530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D6687" w:rsidRPr="00545309" w:rsidRDefault="00DD6687" w:rsidP="00DD6687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545309">
        <w:rPr>
          <w:rFonts w:ascii="Times New Roman" w:hAnsi="Times New Roman"/>
          <w:b w:val="0"/>
          <w:color w:val="000000"/>
          <w:sz w:val="28"/>
          <w:szCs w:val="28"/>
        </w:rPr>
        <w:t>и) пункт 3.4 изложить в следующей редакции:</w:t>
      </w:r>
    </w:p>
    <w:p w:rsidR="00DD6687" w:rsidRPr="00545309" w:rsidRDefault="00DD6687" w:rsidP="00C61B15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545309"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Pr="00545309">
        <w:rPr>
          <w:rFonts w:ascii="Times New Roman" w:hAnsi="Times New Roman" w:cs="Times New Roman"/>
          <w:b w:val="0"/>
          <w:sz w:val="28"/>
          <w:szCs w:val="28"/>
        </w:rPr>
        <w:t xml:space="preserve">3.4. Информация о внесении инициативного проекта в Администрацию подлежит обнародованию, в том числе посредством размещения на официальном сайте муниципального образования в информационно-телекоммуникационной сети «Интернет» в течение 3 рабочих дней со дня внесения инициативного проекта в Администрацию и должна содержать сведения, указанные в подпунктах 1-10, 14 пункта 2.2 настоящего Порядка.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представления, который не может составлять менее 5 рабочих дней. Свои замечания и предложения вправе направлять жители муниципального образования, достигшие </w:t>
      </w:r>
      <w:r w:rsidR="00C61B15" w:rsidRPr="00545309">
        <w:rPr>
          <w:rFonts w:ascii="Times New Roman" w:hAnsi="Times New Roman" w:cs="Times New Roman"/>
          <w:b w:val="0"/>
          <w:sz w:val="28"/>
          <w:szCs w:val="28"/>
        </w:rPr>
        <w:t xml:space="preserve">восемнадцатилетнего </w:t>
      </w:r>
      <w:r w:rsidRPr="00545309">
        <w:rPr>
          <w:rFonts w:ascii="Times New Roman" w:hAnsi="Times New Roman" w:cs="Times New Roman"/>
          <w:b w:val="0"/>
          <w:sz w:val="28"/>
          <w:szCs w:val="28"/>
        </w:rPr>
        <w:t>возраста. В сельском населенном пункте указанная информация может доводиться до сведения граждан старостой сельского населенного пункта</w:t>
      </w:r>
      <w:proofErr w:type="gramStart"/>
      <w:r w:rsidRPr="00545309">
        <w:rPr>
          <w:rFonts w:ascii="Times New Roman" w:hAnsi="Times New Roman" w:cs="Times New Roman"/>
          <w:b w:val="0"/>
          <w:sz w:val="28"/>
          <w:szCs w:val="28"/>
        </w:rPr>
        <w:t>.</w:t>
      </w:r>
      <w:r w:rsidRPr="00545309">
        <w:rPr>
          <w:rFonts w:ascii="Times New Roman" w:hAnsi="Times New Roman"/>
          <w:b w:val="0"/>
          <w:color w:val="000000"/>
          <w:sz w:val="28"/>
          <w:szCs w:val="28"/>
        </w:rPr>
        <w:t>»;</w:t>
      </w:r>
      <w:proofErr w:type="gramEnd"/>
    </w:p>
    <w:p w:rsidR="00467D6E" w:rsidRPr="00545309" w:rsidRDefault="00467D6E" w:rsidP="00467D6E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545309">
        <w:rPr>
          <w:rFonts w:ascii="Times New Roman" w:hAnsi="Times New Roman"/>
          <w:b w:val="0"/>
          <w:color w:val="000000"/>
          <w:sz w:val="28"/>
          <w:szCs w:val="28"/>
        </w:rPr>
        <w:t>к) подпункт 3 пункта 4.6 изложить в следующей редакции:</w:t>
      </w:r>
    </w:p>
    <w:p w:rsidR="00467D6E" w:rsidRPr="00545309" w:rsidRDefault="00467D6E" w:rsidP="00467D6E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545309">
        <w:rPr>
          <w:rFonts w:ascii="Times New Roman" w:hAnsi="Times New Roman"/>
          <w:b w:val="0"/>
          <w:color w:val="000000"/>
          <w:sz w:val="28"/>
          <w:szCs w:val="28"/>
        </w:rPr>
        <w:t xml:space="preserve">«3) 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 органов местного самоуправления на осуществление </w:t>
      </w:r>
      <w:r w:rsidRPr="00545309">
        <w:rPr>
          <w:rFonts w:ascii="Times New Roman" w:hAnsi="Times New Roman"/>
          <w:b w:val="0"/>
          <w:color w:val="000000"/>
          <w:sz w:val="28"/>
          <w:szCs w:val="28"/>
        </w:rPr>
        <w:lastRenderedPageBreak/>
        <w:t>полномочий, не отнесенных к полномочиям органов местного самоуправления</w:t>
      </w:r>
      <w:proofErr w:type="gramStart"/>
      <w:r w:rsidRPr="00545309">
        <w:rPr>
          <w:rFonts w:ascii="Times New Roman" w:hAnsi="Times New Roman"/>
          <w:b w:val="0"/>
          <w:color w:val="000000"/>
          <w:sz w:val="28"/>
          <w:szCs w:val="28"/>
        </w:rPr>
        <w:t>;»</w:t>
      </w:r>
      <w:proofErr w:type="gramEnd"/>
      <w:r w:rsidRPr="00545309">
        <w:rPr>
          <w:rFonts w:ascii="Times New Roman" w:hAnsi="Times New Roman"/>
          <w:b w:val="0"/>
          <w:color w:val="000000"/>
          <w:sz w:val="28"/>
          <w:szCs w:val="28"/>
        </w:rPr>
        <w:t>;</w:t>
      </w:r>
    </w:p>
    <w:p w:rsidR="00467D6E" w:rsidRPr="00545309" w:rsidRDefault="00467D6E" w:rsidP="00467D6E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545309">
        <w:rPr>
          <w:rFonts w:ascii="Times New Roman" w:hAnsi="Times New Roman"/>
          <w:b w:val="0"/>
          <w:color w:val="000000"/>
          <w:sz w:val="28"/>
          <w:szCs w:val="28"/>
        </w:rPr>
        <w:t xml:space="preserve">л) в пункте 4.8 слова «органа местного самоуправления иного муниципального образования или государственного органа в соответствии с их компетенцией» заменить словами «органа публичной власти в соответствии с его компетенцией»; </w:t>
      </w:r>
    </w:p>
    <w:p w:rsidR="00467D6E" w:rsidRPr="00545309" w:rsidRDefault="00467D6E" w:rsidP="00467D6E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545309">
        <w:rPr>
          <w:rFonts w:ascii="Times New Roman" w:hAnsi="Times New Roman"/>
          <w:b w:val="0"/>
          <w:color w:val="000000"/>
          <w:sz w:val="28"/>
          <w:szCs w:val="28"/>
        </w:rPr>
        <w:t>м) пункт 4.10 изложить в следующей редакции:</w:t>
      </w:r>
    </w:p>
    <w:p w:rsidR="00467D6E" w:rsidRPr="00545309" w:rsidRDefault="00467D6E" w:rsidP="00467D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45309">
        <w:rPr>
          <w:rFonts w:ascii="Times New Roman" w:hAnsi="Times New Roman"/>
          <w:b/>
          <w:color w:val="000000"/>
          <w:sz w:val="28"/>
          <w:szCs w:val="28"/>
        </w:rPr>
        <w:t>«</w:t>
      </w:r>
      <w:r w:rsidRPr="00545309">
        <w:rPr>
          <w:rFonts w:ascii="Times New Roman" w:hAnsi="Times New Roman" w:cs="Times New Roman"/>
          <w:sz w:val="28"/>
          <w:szCs w:val="28"/>
        </w:rPr>
        <w:t xml:space="preserve">4.10. Информация о рассмотрении инициативного проекта Администрацией подлежит обнародованию, в том числе </w:t>
      </w:r>
      <w:r w:rsidR="00267178" w:rsidRPr="005453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545309">
        <w:rPr>
          <w:rFonts w:ascii="Times New Roman" w:hAnsi="Times New Roman" w:cs="Times New Roman"/>
          <w:sz w:val="28"/>
          <w:szCs w:val="28"/>
        </w:rPr>
        <w:t>размещени</w:t>
      </w:r>
      <w:r w:rsidR="00267178" w:rsidRPr="00545309">
        <w:rPr>
          <w:rFonts w:ascii="Times New Roman" w:hAnsi="Times New Roman" w:cs="Times New Roman"/>
          <w:sz w:val="28"/>
          <w:szCs w:val="28"/>
        </w:rPr>
        <w:t>я</w:t>
      </w:r>
      <w:r w:rsidRPr="00545309">
        <w:rPr>
          <w:rFonts w:ascii="Times New Roman" w:hAnsi="Times New Roman" w:cs="Times New Roman"/>
          <w:sz w:val="28"/>
          <w:szCs w:val="28"/>
        </w:rPr>
        <w:t xml:space="preserve"> </w:t>
      </w:r>
      <w:r w:rsidRPr="00545309">
        <w:rPr>
          <w:rFonts w:ascii="Times New Roman" w:hAnsi="Times New Roman" w:cs="Times New Roman"/>
          <w:bCs/>
          <w:sz w:val="28"/>
          <w:szCs w:val="28"/>
        </w:rPr>
        <w:t>на официальном сайте муниципального образования</w:t>
      </w:r>
      <w:r w:rsidRPr="0054530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proofErr w:type="gramStart"/>
      <w:r w:rsidRPr="00545309">
        <w:rPr>
          <w:rFonts w:ascii="Times New Roman" w:hAnsi="Times New Roman" w:cs="Times New Roman"/>
          <w:sz w:val="28"/>
          <w:szCs w:val="28"/>
        </w:rPr>
        <w:t>.</w:t>
      </w:r>
      <w:r w:rsidRPr="00545309">
        <w:rPr>
          <w:rFonts w:ascii="Times New Roman" w:hAnsi="Times New Roman"/>
          <w:b/>
          <w:color w:val="000000"/>
          <w:sz w:val="28"/>
          <w:szCs w:val="28"/>
        </w:rPr>
        <w:t>»</w:t>
      </w:r>
      <w:proofErr w:type="gramEnd"/>
      <w:r w:rsidRPr="00545309">
        <w:rPr>
          <w:rFonts w:ascii="Times New Roman" w:hAnsi="Times New Roman"/>
          <w:b/>
          <w:color w:val="000000"/>
          <w:sz w:val="28"/>
          <w:szCs w:val="28"/>
        </w:rPr>
        <w:t>;</w:t>
      </w:r>
    </w:p>
    <w:p w:rsidR="00467D6E" w:rsidRPr="00545309" w:rsidRDefault="00467D6E" w:rsidP="00467D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>н)  в абзаце пятом пункта 5.7 слова «</w:t>
      </w:r>
      <w:r w:rsidR="008C4B0A" w:rsidRPr="00545309">
        <w:rPr>
          <w:rFonts w:ascii="Times New Roman" w:hAnsi="Times New Roman" w:cs="Times New Roman"/>
          <w:sz w:val="28"/>
          <w:szCs w:val="28"/>
        </w:rPr>
        <w:t>согласно протоколу собрания или конференции граждан, результатам опроса граждан, подписным листам</w:t>
      </w:r>
      <w:r w:rsidRPr="00545309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r w:rsidR="008C4B0A" w:rsidRPr="00545309">
        <w:rPr>
          <w:rFonts w:ascii="Times New Roman" w:hAnsi="Times New Roman" w:cs="Times New Roman"/>
          <w:sz w:val="28"/>
          <w:szCs w:val="28"/>
        </w:rPr>
        <w:t xml:space="preserve">согласно протоколу схода или собрания граждан, результатам дополнительного выявления мнения граждан путем опроса граждан и (или) </w:t>
      </w:r>
      <w:r w:rsidR="00F869C9" w:rsidRPr="00545309">
        <w:rPr>
          <w:rFonts w:ascii="Times New Roman" w:hAnsi="Times New Roman" w:cs="Times New Roman"/>
          <w:sz w:val="28"/>
          <w:szCs w:val="28"/>
        </w:rPr>
        <w:t>сбора их подписей</w:t>
      </w:r>
      <w:r w:rsidR="00E00463" w:rsidRPr="00545309">
        <w:rPr>
          <w:rFonts w:ascii="Times New Roman" w:hAnsi="Times New Roman"/>
          <w:color w:val="000000"/>
          <w:sz w:val="28"/>
          <w:szCs w:val="28"/>
        </w:rPr>
        <w:t>»;</w:t>
      </w:r>
    </w:p>
    <w:p w:rsidR="00E00463" w:rsidRPr="00545309" w:rsidRDefault="00E00463" w:rsidP="00467D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5309">
        <w:rPr>
          <w:rFonts w:ascii="Times New Roman" w:hAnsi="Times New Roman" w:cs="Times New Roman"/>
          <w:sz w:val="28"/>
          <w:szCs w:val="28"/>
        </w:rPr>
        <w:t xml:space="preserve">о) в пункте </w:t>
      </w:r>
      <w:r w:rsidR="00E51DC3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545309">
        <w:rPr>
          <w:rFonts w:ascii="Times New Roman" w:hAnsi="Times New Roman" w:cs="Times New Roman"/>
          <w:sz w:val="28"/>
          <w:szCs w:val="28"/>
        </w:rPr>
        <w:t xml:space="preserve"> Приложения № 4 слова «согласно протоколу собрания или конференции граждан, результатам опроса граждан, подписным листам» заменить словами «согласно протоколу схода или собрания граждан, результатам дополнительного выявления мнения граждан путем опроса граждан и (или) </w:t>
      </w:r>
      <w:r w:rsidR="00F869C9" w:rsidRPr="00545309">
        <w:rPr>
          <w:rFonts w:ascii="Times New Roman" w:hAnsi="Times New Roman" w:cs="Times New Roman"/>
          <w:sz w:val="28"/>
          <w:szCs w:val="28"/>
        </w:rPr>
        <w:t>сбора их подписей</w:t>
      </w:r>
      <w:r w:rsidRPr="00545309">
        <w:rPr>
          <w:rFonts w:ascii="Times New Roman" w:hAnsi="Times New Roman" w:cs="Times New Roman"/>
          <w:sz w:val="28"/>
          <w:szCs w:val="28"/>
        </w:rPr>
        <w:t>».</w:t>
      </w:r>
    </w:p>
    <w:p w:rsidR="00E42AAA" w:rsidRPr="00545309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530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545309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545309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545309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5453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545309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545309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«Интернет» </w:t>
      </w:r>
      <w:hyperlink r:id="rId10" w:history="1">
        <w:r w:rsidR="00E42AAA" w:rsidRPr="00545309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545309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545309">
        <w:rPr>
          <w:rFonts w:ascii="Times New Roman" w:hAnsi="Times New Roman"/>
          <w:color w:val="000000"/>
          <w:sz w:val="28"/>
          <w:szCs w:val="28"/>
        </w:rPr>
        <w:t>3</w:t>
      </w:r>
      <w:r w:rsidR="00E82232" w:rsidRPr="00545309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 w:rsidRPr="00545309">
        <w:rPr>
          <w:rFonts w:ascii="Times New Roman" w:hAnsi="Times New Roman"/>
          <w:color w:val="000000"/>
          <w:sz w:val="28"/>
          <w:szCs w:val="28"/>
        </w:rPr>
        <w:t>после</w:t>
      </w:r>
      <w:r w:rsidR="00F34B25" w:rsidRPr="00545309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 w:rsidRPr="00545309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1395F">
      <w:headerReference w:type="default" r:id="rId11"/>
      <w:headerReference w:type="first" r:id="rId12"/>
      <w:pgSz w:w="11906" w:h="16838"/>
      <w:pgMar w:top="709" w:right="567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AB8" w:rsidRDefault="00140AB8" w:rsidP="00275B00">
      <w:pPr>
        <w:spacing w:after="0" w:line="240" w:lineRule="auto"/>
      </w:pPr>
      <w:r>
        <w:separator/>
      </w:r>
    </w:p>
  </w:endnote>
  <w:endnote w:type="continuationSeparator" w:id="0">
    <w:p w:rsidR="00140AB8" w:rsidRDefault="00140AB8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AB8" w:rsidRDefault="00140AB8" w:rsidP="00275B00">
      <w:pPr>
        <w:spacing w:after="0" w:line="240" w:lineRule="auto"/>
      </w:pPr>
      <w:r>
        <w:separator/>
      </w:r>
    </w:p>
  </w:footnote>
  <w:footnote w:type="continuationSeparator" w:id="0">
    <w:p w:rsidR="00140AB8" w:rsidRDefault="00140AB8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E51DC3">
          <w:rPr>
            <w:rFonts w:ascii="Times New Roman" w:hAnsi="Times New Roman"/>
            <w:noProof/>
            <w:sz w:val="26"/>
            <w:szCs w:val="26"/>
          </w:rPr>
          <w:t>3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309" w:rsidRPr="00545309" w:rsidRDefault="00545309" w:rsidP="00545309">
    <w:pPr>
      <w:pStyle w:val="ab"/>
      <w:jc w:val="right"/>
      <w:rPr>
        <w:rFonts w:ascii="Times New Roman" w:hAnsi="Times New Roman"/>
      </w:rPr>
    </w:pPr>
    <w:r w:rsidRPr="00545309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64A7"/>
    <w:rsid w:val="00037518"/>
    <w:rsid w:val="00041382"/>
    <w:rsid w:val="00046213"/>
    <w:rsid w:val="00053813"/>
    <w:rsid w:val="00091D01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0AB8"/>
    <w:rsid w:val="00147ADE"/>
    <w:rsid w:val="001825EC"/>
    <w:rsid w:val="00191587"/>
    <w:rsid w:val="00213B31"/>
    <w:rsid w:val="00217B5B"/>
    <w:rsid w:val="00226F34"/>
    <w:rsid w:val="00231A40"/>
    <w:rsid w:val="002350A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5309"/>
    <w:rsid w:val="00547726"/>
    <w:rsid w:val="00551E86"/>
    <w:rsid w:val="0055365F"/>
    <w:rsid w:val="00556ECC"/>
    <w:rsid w:val="00571629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76723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3465D"/>
    <w:rsid w:val="00E42AAA"/>
    <w:rsid w:val="00E51DC3"/>
    <w:rsid w:val="00E53312"/>
    <w:rsid w:val="00E6345B"/>
    <w:rsid w:val="00E65D7B"/>
    <w:rsid w:val="00E82232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C6FD4"/>
    <w:rsid w:val="00FD5217"/>
    <w:rsid w:val="00FE2A8D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2FC81-1884-4B04-9068-61CB61103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73</cp:revision>
  <cp:lastPrinted>2024-06-13T14:20:00Z</cp:lastPrinted>
  <dcterms:created xsi:type="dcterms:W3CDTF">2025-02-19T12:32:00Z</dcterms:created>
  <dcterms:modified xsi:type="dcterms:W3CDTF">2026-09-14T09:51:00Z</dcterms:modified>
</cp:coreProperties>
</file>