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91478E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1E1B79">
        <w:rPr>
          <w:rFonts w:ascii="Times New Roman" w:hAnsi="Times New Roman" w:cs="Times New Roman"/>
          <w:sz w:val="28"/>
        </w:rPr>
        <w:t>25.06.2025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1E1B79">
        <w:rPr>
          <w:rFonts w:ascii="Times New Roman" w:hAnsi="Times New Roman" w:cs="Times New Roman"/>
          <w:sz w:val="28"/>
        </w:rPr>
        <w:t>90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4069EA">
            <w:pPr>
              <w:tabs>
                <w:tab w:val="left" w:pos="2591"/>
              </w:tabs>
              <w:spacing w:line="240" w:lineRule="auto"/>
              <w:ind w:right="5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B3702C">
              <w:rPr>
                <w:rFonts w:ascii="Times New Roman" w:hAnsi="Times New Roman" w:cs="Times New Roman"/>
                <w:sz w:val="28"/>
                <w:szCs w:val="28"/>
              </w:rPr>
              <w:t xml:space="preserve">третий 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, утвержденного решением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депутатов от </w:t>
      </w:r>
      <w:r w:rsidR="00AE3D12">
        <w:rPr>
          <w:szCs w:val="28"/>
        </w:rPr>
        <w:t>25.12.2024</w:t>
      </w:r>
      <w:r w:rsidR="00B90146">
        <w:rPr>
          <w:szCs w:val="28"/>
        </w:rPr>
        <w:t xml:space="preserve"> № 6</w:t>
      </w:r>
      <w:r w:rsidR="00AE3D12">
        <w:rPr>
          <w:szCs w:val="28"/>
        </w:rPr>
        <w:t>2</w:t>
      </w:r>
      <w:r w:rsidRPr="0091478E">
        <w:rPr>
          <w:szCs w:val="28"/>
        </w:rPr>
        <w:t xml:space="preserve">,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ind w:firstLine="0"/>
        <w:rPr>
          <w:b/>
          <w:szCs w:val="28"/>
        </w:rPr>
      </w:pPr>
      <w:r w:rsidRPr="0091478E">
        <w:rPr>
          <w:b/>
          <w:szCs w:val="28"/>
        </w:rPr>
        <w:t>РЕШИЛ: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B3702C">
        <w:rPr>
          <w:szCs w:val="28"/>
        </w:rPr>
        <w:t>третий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913B04">
        <w:rPr>
          <w:szCs w:val="28"/>
        </w:rPr>
        <w:t>5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91478E">
          <w:headerReference w:type="default" r:id="rId9"/>
          <w:pgSz w:w="11906" w:h="16838"/>
          <w:pgMar w:top="1134" w:right="707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473DE3" w:rsidRDefault="002E1398" w:rsidP="001E1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1E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1B79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E1B7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C92" w:rsidRDefault="00B03C9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07B" w:rsidRDefault="003F307B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B3702C">
        <w:rPr>
          <w:rFonts w:ascii="Times New Roman" w:hAnsi="Times New Roman" w:cs="Times New Roman"/>
          <w:sz w:val="28"/>
          <w:szCs w:val="28"/>
        </w:rPr>
        <w:t>третий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913B04">
        <w:rPr>
          <w:rFonts w:ascii="Times New Roman" w:hAnsi="Times New Roman" w:cs="Times New Roman"/>
          <w:sz w:val="28"/>
          <w:szCs w:val="28"/>
        </w:rPr>
        <w:t>5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B3702C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</w:tcPr>
          <w:p w:rsidR="00CE732A" w:rsidRDefault="00B3702C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</w:tcPr>
          <w:p w:rsidR="00CE732A" w:rsidRPr="00EF3C2E" w:rsidRDefault="00B3702C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5533DF" w:rsidRPr="00EF3C2E" w:rsidTr="00C06EA7">
        <w:tc>
          <w:tcPr>
            <w:tcW w:w="2694" w:type="dxa"/>
          </w:tcPr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5533DF" w:rsidRPr="00B3702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5533DF" w:rsidRDefault="005533DF" w:rsidP="0012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08.07.2025;</w:t>
            </w: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Прилепово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5533DF" w:rsidRDefault="005533DF" w:rsidP="0012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05.08.2025;</w:t>
            </w: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здание СДК; 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5533DF" w:rsidRDefault="005533DF" w:rsidP="00127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09.09.2025;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,  здание СДК;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10.00-12.00</w:t>
            </w:r>
          </w:p>
        </w:tc>
      </w:tr>
      <w:tr w:rsidR="005533DF" w:rsidRPr="00EF3C2E" w:rsidTr="008D2CC3">
        <w:trPr>
          <w:trHeight w:val="916"/>
        </w:trPr>
        <w:tc>
          <w:tcPr>
            <w:tcW w:w="2694" w:type="dxa"/>
          </w:tcPr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10.07.2025</w:t>
            </w: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14.08.2025</w:t>
            </w: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A90005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11.09.2025;</w:t>
            </w: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21.07.2025;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0; </w:t>
            </w:r>
            <w:r w:rsidRPr="009A0C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533DF" w:rsidRPr="00C06EA7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06EA7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C06EA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6EA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EF3C2E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05.09.2025;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0; </w:t>
            </w:r>
            <w:r w:rsidRPr="009A0C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462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rPr>
          <w:trHeight w:val="858"/>
        </w:trPr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5533DF" w:rsidP="00B37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</w:t>
            </w:r>
            <w:r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5533DF" w:rsidP="0070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</w:t>
            </w:r>
            <w:r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5533DF" w:rsidP="005F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26.09.2025</w:t>
            </w:r>
            <w:r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B03C92">
        <w:trPr>
          <w:trHeight w:val="392"/>
        </w:trPr>
        <w:tc>
          <w:tcPr>
            <w:tcW w:w="2694" w:type="dxa"/>
          </w:tcPr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5533DF" w:rsidRDefault="005533DF" w:rsidP="005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08.07.2025;</w:t>
            </w: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Прилепово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5533DF" w:rsidRDefault="005533DF" w:rsidP="003C6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05.08.2025;</w:t>
            </w: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здание СДК; 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5533DF" w:rsidRDefault="005533DF" w:rsidP="003C6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533DF" w:rsidRPr="005533DF" w:rsidRDefault="005533DF" w:rsidP="0055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09.09.2025;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,  здание СДК;</w:t>
            </w:r>
            <w:r w:rsidRPr="005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5533DF" w:rsidRPr="0096601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39142D" w:rsidRDefault="005533DF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39142D" w:rsidRDefault="005533DF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15.00-17.00</w:t>
            </w:r>
          </w:p>
        </w:tc>
        <w:tc>
          <w:tcPr>
            <w:tcW w:w="4394" w:type="dxa"/>
          </w:tcPr>
          <w:p w:rsidR="005533DF" w:rsidRPr="0039142D" w:rsidRDefault="005533DF" w:rsidP="008F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9142D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Pr="0039142D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F1A22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FF1A22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5533DF" w:rsidP="00BC40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5533DF" w:rsidRDefault="005533DF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5533DF" w:rsidRPr="0096601F" w:rsidRDefault="005533DF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5533DF" w:rsidRDefault="005533DF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44A9C">
              <w:rPr>
                <w:rFonts w:ascii="Times New Roman" w:hAnsi="Times New Roman" w:cs="Times New Roman"/>
                <w:sz w:val="24"/>
                <w:szCs w:val="24"/>
              </w:rPr>
              <w:t>Починк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  <w:r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533DF" w:rsidRPr="00197A8A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197A8A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10.09.2025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53A07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07">
              <w:rPr>
                <w:rFonts w:ascii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53A07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  <w:p w:rsidR="005533DF" w:rsidRPr="00D53A07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D53A07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02.07.2025</w:t>
            </w: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Pr="00D53A0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40, </w:t>
            </w: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D53A07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01.08.2025;</w:t>
            </w: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1,</w:t>
            </w: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 кабинет 40, </w:t>
            </w: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D53A07" w:rsidRDefault="005533D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25.09.2025</w:t>
            </w: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>;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Pr="00D53A07">
              <w:rPr>
                <w:rFonts w:ascii="Times New Roman" w:hAnsi="Times New Roman" w:cs="Times New Roman"/>
                <w:sz w:val="24"/>
                <w:szCs w:val="24"/>
              </w:rPr>
              <w:t xml:space="preserve"> кабинет 40, </w:t>
            </w:r>
            <w:r w:rsidRPr="00D53A07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91A3D" w:rsidRDefault="005533DF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07.07.2025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791A3D" w:rsidRDefault="005533DF" w:rsidP="00017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791A3D" w:rsidRDefault="005533DF" w:rsidP="00791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здания СДК; 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791A3D" w:rsidRDefault="005533DF" w:rsidP="0079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5533DF" w:rsidRPr="00B049B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B049BC" w:rsidRDefault="005533DF" w:rsidP="005241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>24.07.2025</w:t>
            </w:r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B049BC" w:rsidRDefault="005533DF" w:rsidP="00524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15.08.2025; </w:t>
            </w: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9; </w:t>
            </w: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4394" w:type="dxa"/>
          </w:tcPr>
          <w:p w:rsidR="005533DF" w:rsidRPr="00B049BC" w:rsidRDefault="005533DF" w:rsidP="005241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>25.09.2025</w:t>
            </w:r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Pr="005241D4">
              <w:rPr>
                <w:rFonts w:ascii="Times New Roman" w:hAnsi="Times New Roman" w:cs="Times New Roman"/>
                <w:b/>
                <w:sz w:val="24"/>
                <w:szCs w:val="24"/>
              </w:rPr>
              <w:t>16.00-18.00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EE06C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EE06C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5533DF" w:rsidRPr="00642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791A3D" w:rsidRDefault="005533DF" w:rsidP="0041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07.07.2025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791A3D" w:rsidRDefault="005533DF" w:rsidP="0041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791A3D" w:rsidRDefault="005533DF" w:rsidP="0041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здания СДК; 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791A3D" w:rsidRDefault="005533DF" w:rsidP="0041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Pr="00791A3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4110" w:type="dxa"/>
          </w:tcPr>
          <w:p w:rsidR="005533DF" w:rsidRPr="005B1CAB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28.07</w:t>
            </w:r>
            <w:r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  <w:r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5533D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  <w:r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28" w:rsidRDefault="00167B28" w:rsidP="00473DE3">
      <w:pPr>
        <w:spacing w:after="0" w:line="240" w:lineRule="auto"/>
      </w:pPr>
      <w:r>
        <w:separator/>
      </w:r>
    </w:p>
  </w:endnote>
  <w:endnote w:type="continuationSeparator" w:id="0">
    <w:p w:rsidR="00167B28" w:rsidRDefault="00167B28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28" w:rsidRDefault="00167B28" w:rsidP="00473DE3">
      <w:pPr>
        <w:spacing w:after="0" w:line="240" w:lineRule="auto"/>
      </w:pPr>
      <w:r>
        <w:separator/>
      </w:r>
    </w:p>
  </w:footnote>
  <w:footnote w:type="continuationSeparator" w:id="0">
    <w:p w:rsidR="00167B28" w:rsidRDefault="00167B28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0100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478E" w:rsidRPr="003F315A" w:rsidRDefault="0091478E">
        <w:pPr>
          <w:pStyle w:val="a6"/>
          <w:jc w:val="center"/>
          <w:rPr>
            <w:sz w:val="28"/>
            <w:szCs w:val="28"/>
          </w:rPr>
        </w:pPr>
        <w:r w:rsidRPr="003F315A">
          <w:rPr>
            <w:sz w:val="28"/>
            <w:szCs w:val="28"/>
          </w:rPr>
          <w:fldChar w:fldCharType="begin"/>
        </w:r>
        <w:r w:rsidRPr="003F315A">
          <w:rPr>
            <w:sz w:val="28"/>
            <w:szCs w:val="28"/>
          </w:rPr>
          <w:instrText>PAGE   \* MERGEFORMAT</w:instrText>
        </w:r>
        <w:r w:rsidRPr="003F315A">
          <w:rPr>
            <w:sz w:val="28"/>
            <w:szCs w:val="28"/>
          </w:rPr>
          <w:fldChar w:fldCharType="separate"/>
        </w:r>
        <w:r w:rsidR="003F307B">
          <w:rPr>
            <w:noProof/>
            <w:sz w:val="28"/>
            <w:szCs w:val="28"/>
          </w:rPr>
          <w:t>3</w:t>
        </w:r>
        <w:r w:rsidRPr="003F315A">
          <w:rPr>
            <w:sz w:val="28"/>
            <w:szCs w:val="28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644F9"/>
    <w:rsid w:val="00067A69"/>
    <w:rsid w:val="00077012"/>
    <w:rsid w:val="00090140"/>
    <w:rsid w:val="00096D3A"/>
    <w:rsid w:val="000A2408"/>
    <w:rsid w:val="000B2ACE"/>
    <w:rsid w:val="000C2462"/>
    <w:rsid w:val="000C2B74"/>
    <w:rsid w:val="000C5896"/>
    <w:rsid w:val="000D2AF2"/>
    <w:rsid w:val="000D4654"/>
    <w:rsid w:val="000E29A4"/>
    <w:rsid w:val="00144A9C"/>
    <w:rsid w:val="00150E53"/>
    <w:rsid w:val="00156475"/>
    <w:rsid w:val="00167B28"/>
    <w:rsid w:val="00184048"/>
    <w:rsid w:val="00190FAE"/>
    <w:rsid w:val="00197A8A"/>
    <w:rsid w:val="001D37B4"/>
    <w:rsid w:val="001E1B79"/>
    <w:rsid w:val="001E646E"/>
    <w:rsid w:val="001F5491"/>
    <w:rsid w:val="002001A7"/>
    <w:rsid w:val="00210EC2"/>
    <w:rsid w:val="00214D14"/>
    <w:rsid w:val="00220CC2"/>
    <w:rsid w:val="002269EF"/>
    <w:rsid w:val="002303DB"/>
    <w:rsid w:val="00234B94"/>
    <w:rsid w:val="0025248D"/>
    <w:rsid w:val="00264BD4"/>
    <w:rsid w:val="002678AB"/>
    <w:rsid w:val="00272977"/>
    <w:rsid w:val="00273BE8"/>
    <w:rsid w:val="00284DDA"/>
    <w:rsid w:val="0029416A"/>
    <w:rsid w:val="002A756C"/>
    <w:rsid w:val="002E1398"/>
    <w:rsid w:val="002E605A"/>
    <w:rsid w:val="002E70B1"/>
    <w:rsid w:val="002F1CA1"/>
    <w:rsid w:val="0031046B"/>
    <w:rsid w:val="00312D01"/>
    <w:rsid w:val="003471A3"/>
    <w:rsid w:val="00347FF0"/>
    <w:rsid w:val="00351B98"/>
    <w:rsid w:val="00365B1A"/>
    <w:rsid w:val="00372290"/>
    <w:rsid w:val="0039142D"/>
    <w:rsid w:val="003A64F1"/>
    <w:rsid w:val="003B61B8"/>
    <w:rsid w:val="003C68B3"/>
    <w:rsid w:val="003D036C"/>
    <w:rsid w:val="003E01EB"/>
    <w:rsid w:val="003E0805"/>
    <w:rsid w:val="003E12CE"/>
    <w:rsid w:val="003F307B"/>
    <w:rsid w:val="003F315A"/>
    <w:rsid w:val="004069EA"/>
    <w:rsid w:val="00410B6D"/>
    <w:rsid w:val="004218AA"/>
    <w:rsid w:val="00421B0D"/>
    <w:rsid w:val="00432945"/>
    <w:rsid w:val="00473DE3"/>
    <w:rsid w:val="0047660A"/>
    <w:rsid w:val="004919D1"/>
    <w:rsid w:val="004937B8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500EE0"/>
    <w:rsid w:val="0050172A"/>
    <w:rsid w:val="00501C4F"/>
    <w:rsid w:val="00502283"/>
    <w:rsid w:val="005038D6"/>
    <w:rsid w:val="00505A54"/>
    <w:rsid w:val="00515417"/>
    <w:rsid w:val="005241D4"/>
    <w:rsid w:val="00530567"/>
    <w:rsid w:val="00552767"/>
    <w:rsid w:val="005533DF"/>
    <w:rsid w:val="00560798"/>
    <w:rsid w:val="005863A7"/>
    <w:rsid w:val="00587417"/>
    <w:rsid w:val="0059731C"/>
    <w:rsid w:val="005B1CAB"/>
    <w:rsid w:val="005C4DAC"/>
    <w:rsid w:val="005D19FB"/>
    <w:rsid w:val="005D40D8"/>
    <w:rsid w:val="005E1782"/>
    <w:rsid w:val="00601CCB"/>
    <w:rsid w:val="00621F67"/>
    <w:rsid w:val="0064268D"/>
    <w:rsid w:val="00662114"/>
    <w:rsid w:val="00664592"/>
    <w:rsid w:val="00671744"/>
    <w:rsid w:val="006761F1"/>
    <w:rsid w:val="00684B7B"/>
    <w:rsid w:val="006A1570"/>
    <w:rsid w:val="006A2CFC"/>
    <w:rsid w:val="006C31CE"/>
    <w:rsid w:val="006C41AB"/>
    <w:rsid w:val="006E5E3B"/>
    <w:rsid w:val="00702C72"/>
    <w:rsid w:val="00703001"/>
    <w:rsid w:val="00705C56"/>
    <w:rsid w:val="00712A99"/>
    <w:rsid w:val="00723DBD"/>
    <w:rsid w:val="00724017"/>
    <w:rsid w:val="00725297"/>
    <w:rsid w:val="00737A5A"/>
    <w:rsid w:val="007565AC"/>
    <w:rsid w:val="00781C6B"/>
    <w:rsid w:val="0079045F"/>
    <w:rsid w:val="00791A3D"/>
    <w:rsid w:val="007A330C"/>
    <w:rsid w:val="007C7421"/>
    <w:rsid w:val="007E21A9"/>
    <w:rsid w:val="007F05DD"/>
    <w:rsid w:val="00802E2E"/>
    <w:rsid w:val="00806D09"/>
    <w:rsid w:val="00812483"/>
    <w:rsid w:val="00856032"/>
    <w:rsid w:val="008A3337"/>
    <w:rsid w:val="008A57B7"/>
    <w:rsid w:val="008A5E85"/>
    <w:rsid w:val="008A724B"/>
    <w:rsid w:val="008B1618"/>
    <w:rsid w:val="008D2CC3"/>
    <w:rsid w:val="008E0AE1"/>
    <w:rsid w:val="008F5846"/>
    <w:rsid w:val="0090147F"/>
    <w:rsid w:val="00901820"/>
    <w:rsid w:val="0091159D"/>
    <w:rsid w:val="00913B04"/>
    <w:rsid w:val="0091478E"/>
    <w:rsid w:val="0092128B"/>
    <w:rsid w:val="00922033"/>
    <w:rsid w:val="00927FD2"/>
    <w:rsid w:val="009643E2"/>
    <w:rsid w:val="0096601F"/>
    <w:rsid w:val="00990E56"/>
    <w:rsid w:val="009A0CD0"/>
    <w:rsid w:val="009A3731"/>
    <w:rsid w:val="009A60CD"/>
    <w:rsid w:val="009A7382"/>
    <w:rsid w:val="009A7AB2"/>
    <w:rsid w:val="009C086F"/>
    <w:rsid w:val="009D0FD3"/>
    <w:rsid w:val="009E1643"/>
    <w:rsid w:val="009E18DB"/>
    <w:rsid w:val="00A0503C"/>
    <w:rsid w:val="00A25610"/>
    <w:rsid w:val="00A32177"/>
    <w:rsid w:val="00A40DCF"/>
    <w:rsid w:val="00A54D1E"/>
    <w:rsid w:val="00A82EA4"/>
    <w:rsid w:val="00A90005"/>
    <w:rsid w:val="00A94B62"/>
    <w:rsid w:val="00AA4E71"/>
    <w:rsid w:val="00AE3D12"/>
    <w:rsid w:val="00AF4645"/>
    <w:rsid w:val="00B03C92"/>
    <w:rsid w:val="00B049BC"/>
    <w:rsid w:val="00B0753C"/>
    <w:rsid w:val="00B101E1"/>
    <w:rsid w:val="00B12048"/>
    <w:rsid w:val="00B31313"/>
    <w:rsid w:val="00B3702C"/>
    <w:rsid w:val="00B51657"/>
    <w:rsid w:val="00B620E7"/>
    <w:rsid w:val="00B64B37"/>
    <w:rsid w:val="00B7718C"/>
    <w:rsid w:val="00B81013"/>
    <w:rsid w:val="00B82878"/>
    <w:rsid w:val="00B8593E"/>
    <w:rsid w:val="00B90146"/>
    <w:rsid w:val="00BC4025"/>
    <w:rsid w:val="00BD03BB"/>
    <w:rsid w:val="00BF3CDA"/>
    <w:rsid w:val="00BF767D"/>
    <w:rsid w:val="00C06EA7"/>
    <w:rsid w:val="00C14996"/>
    <w:rsid w:val="00C2582B"/>
    <w:rsid w:val="00C55C28"/>
    <w:rsid w:val="00C5622E"/>
    <w:rsid w:val="00C62356"/>
    <w:rsid w:val="00C83524"/>
    <w:rsid w:val="00C95747"/>
    <w:rsid w:val="00C95D39"/>
    <w:rsid w:val="00C96921"/>
    <w:rsid w:val="00CA6C72"/>
    <w:rsid w:val="00CB5613"/>
    <w:rsid w:val="00CD2BFA"/>
    <w:rsid w:val="00CE732A"/>
    <w:rsid w:val="00CF3777"/>
    <w:rsid w:val="00D26238"/>
    <w:rsid w:val="00D33328"/>
    <w:rsid w:val="00D413EF"/>
    <w:rsid w:val="00D475A2"/>
    <w:rsid w:val="00D53A07"/>
    <w:rsid w:val="00D852B0"/>
    <w:rsid w:val="00D87838"/>
    <w:rsid w:val="00D95D26"/>
    <w:rsid w:val="00DA391C"/>
    <w:rsid w:val="00DA4318"/>
    <w:rsid w:val="00DC6EC7"/>
    <w:rsid w:val="00DE0500"/>
    <w:rsid w:val="00DF02F0"/>
    <w:rsid w:val="00E008A9"/>
    <w:rsid w:val="00E13EC0"/>
    <w:rsid w:val="00E2407C"/>
    <w:rsid w:val="00E36FC8"/>
    <w:rsid w:val="00E37F24"/>
    <w:rsid w:val="00E452B3"/>
    <w:rsid w:val="00E47EB0"/>
    <w:rsid w:val="00E73814"/>
    <w:rsid w:val="00E76447"/>
    <w:rsid w:val="00E86DEE"/>
    <w:rsid w:val="00EA104C"/>
    <w:rsid w:val="00EA37DB"/>
    <w:rsid w:val="00EC6D5B"/>
    <w:rsid w:val="00EC7115"/>
    <w:rsid w:val="00EE06CE"/>
    <w:rsid w:val="00EF0513"/>
    <w:rsid w:val="00EF7B58"/>
    <w:rsid w:val="00F10094"/>
    <w:rsid w:val="00F13CD4"/>
    <w:rsid w:val="00F14CB8"/>
    <w:rsid w:val="00F21409"/>
    <w:rsid w:val="00F55429"/>
    <w:rsid w:val="00F56451"/>
    <w:rsid w:val="00F86900"/>
    <w:rsid w:val="00F91AE5"/>
    <w:rsid w:val="00FA08D6"/>
    <w:rsid w:val="00FA539E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Мудряков</cp:lastModifiedBy>
  <cp:revision>95</cp:revision>
  <dcterms:created xsi:type="dcterms:W3CDTF">2024-06-17T12:13:00Z</dcterms:created>
  <dcterms:modified xsi:type="dcterms:W3CDTF">2025-06-23T06:43:00Z</dcterms:modified>
</cp:coreProperties>
</file>