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DDC" w:rsidRDefault="008300B6">
      <w:pPr>
        <w:pStyle w:val="a8"/>
        <w:ind w:left="480" w:firstLine="0"/>
        <w:jc w:val="center"/>
        <w:rPr>
          <w:b/>
          <w:sz w:val="28"/>
          <w:szCs w:val="28"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616585" cy="1020445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5" t="-21" r="-35" b="-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102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6DDC" w:rsidRDefault="00216DDC">
      <w:pPr>
        <w:pStyle w:val="a8"/>
        <w:ind w:left="480" w:firstLine="0"/>
        <w:jc w:val="center"/>
        <w:rPr>
          <w:b/>
          <w:sz w:val="28"/>
          <w:szCs w:val="28"/>
          <w:lang w:val="ru-RU"/>
        </w:rPr>
      </w:pPr>
    </w:p>
    <w:p w:rsidR="00216DDC" w:rsidRDefault="00D44595">
      <w:pPr>
        <w:pStyle w:val="a8"/>
        <w:ind w:left="48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ПОЧИНКОВСКИЙ ОКРУЖНОЙ </w:t>
      </w:r>
      <w:r>
        <w:rPr>
          <w:b/>
          <w:sz w:val="28"/>
          <w:szCs w:val="28"/>
        </w:rPr>
        <w:t>СОВЕТ ДЕПУТАТОВ</w:t>
      </w:r>
    </w:p>
    <w:p w:rsidR="00216DDC" w:rsidRDefault="00216DDC">
      <w:pPr>
        <w:pStyle w:val="a8"/>
        <w:ind w:left="480" w:hanging="54"/>
        <w:jc w:val="center"/>
        <w:rPr>
          <w:b/>
        </w:rPr>
      </w:pPr>
    </w:p>
    <w:p w:rsidR="00216DDC" w:rsidRDefault="00D44595">
      <w:pPr>
        <w:spacing w:line="276" w:lineRule="auto"/>
        <w:ind w:firstLine="709"/>
        <w:rPr>
          <w:b/>
        </w:rPr>
      </w:pPr>
      <w:r>
        <w:rPr>
          <w:b/>
        </w:rPr>
        <w:t xml:space="preserve">                 </w:t>
      </w:r>
      <w:r w:rsidR="008300B6">
        <w:rPr>
          <w:b/>
        </w:rPr>
        <w:t xml:space="preserve">                              </w:t>
      </w:r>
      <w:r>
        <w:rPr>
          <w:b/>
        </w:rPr>
        <w:t xml:space="preserve"> </w:t>
      </w:r>
      <w:proofErr w:type="gramStart"/>
      <w:r>
        <w:rPr>
          <w:b/>
        </w:rPr>
        <w:t>Р</w:t>
      </w:r>
      <w:proofErr w:type="gramEnd"/>
      <w:r>
        <w:rPr>
          <w:b/>
        </w:rPr>
        <w:t xml:space="preserve"> Е Ш Е Н И Е</w:t>
      </w:r>
    </w:p>
    <w:p w:rsidR="00216DDC" w:rsidRDefault="00216DDC">
      <w:pPr>
        <w:spacing w:line="360" w:lineRule="auto"/>
      </w:pPr>
    </w:p>
    <w:p w:rsidR="00216DDC" w:rsidRDefault="008300B6">
      <w:pPr>
        <w:spacing w:line="360" w:lineRule="auto"/>
      </w:pPr>
      <w:r>
        <w:t xml:space="preserve">от    </w:t>
      </w:r>
      <w:r w:rsidR="00C83AC2">
        <w:t>24.12.2025</w:t>
      </w:r>
      <w:r w:rsidR="00D44595">
        <w:t xml:space="preserve"> №  </w:t>
      </w:r>
      <w:r w:rsidR="00C83AC2">
        <w:t>150</w:t>
      </w:r>
    </w:p>
    <w:p w:rsidR="00216DDC" w:rsidRDefault="00216DDC">
      <w:pPr>
        <w:pStyle w:val="ConsTitle"/>
        <w:ind w:right="623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16DDC" w:rsidRDefault="00D44595" w:rsidP="008300B6">
      <w:pPr>
        <w:widowControl w:val="0"/>
        <w:autoSpaceDE w:val="0"/>
        <w:autoSpaceDN w:val="0"/>
        <w:adjustRightInd w:val="0"/>
        <w:ind w:right="5245"/>
        <w:jc w:val="both"/>
        <w:rPr>
          <w:bCs/>
          <w:szCs w:val="28"/>
        </w:rPr>
      </w:pPr>
      <w:r>
        <w:rPr>
          <w:bCs/>
          <w:szCs w:val="28"/>
        </w:rPr>
        <w:t xml:space="preserve">О внесении изменения в решение Починковского окружного Совета депутатов от 25.12.2024 № 76 </w:t>
      </w:r>
    </w:p>
    <w:p w:rsidR="00216DDC" w:rsidRDefault="00216DDC">
      <w:pPr>
        <w:widowControl w:val="0"/>
        <w:autoSpaceDE w:val="0"/>
        <w:autoSpaceDN w:val="0"/>
        <w:adjustRightInd w:val="0"/>
        <w:ind w:right="5598"/>
        <w:jc w:val="both"/>
        <w:rPr>
          <w:b/>
          <w:bCs/>
          <w:szCs w:val="28"/>
          <w:u w:val="single"/>
        </w:rPr>
      </w:pPr>
    </w:p>
    <w:p w:rsidR="00216DDC" w:rsidRDefault="00216DDC">
      <w:pPr>
        <w:widowControl w:val="0"/>
        <w:autoSpaceDE w:val="0"/>
        <w:autoSpaceDN w:val="0"/>
        <w:adjustRightInd w:val="0"/>
        <w:ind w:right="5598"/>
        <w:jc w:val="both"/>
        <w:rPr>
          <w:b/>
          <w:bCs/>
          <w:szCs w:val="28"/>
          <w:u w:val="single"/>
        </w:rPr>
      </w:pPr>
    </w:p>
    <w:p w:rsidR="00216DDC" w:rsidRPr="001B45AD" w:rsidRDefault="00D44595" w:rsidP="001B45AD">
      <w:pPr>
        <w:pStyle w:val="a8"/>
        <w:ind w:firstLine="709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>
        <w:rPr>
          <w:sz w:val="28"/>
          <w:szCs w:val="28"/>
          <w:lang w:val="ru-RU"/>
        </w:rPr>
        <w:t xml:space="preserve"> законом Смоленской области от 29.11.2007 № 109-з        «Об отдельных вопросах муниципальной службы в Смоленской области»,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  <w:lang w:val="ru-RU"/>
        </w:rPr>
        <w:t xml:space="preserve">Правительства </w:t>
      </w:r>
      <w:r>
        <w:rPr>
          <w:sz w:val="28"/>
          <w:szCs w:val="28"/>
        </w:rPr>
        <w:t xml:space="preserve">Смоленской области от </w:t>
      </w:r>
      <w:r>
        <w:rPr>
          <w:sz w:val="28"/>
          <w:szCs w:val="28"/>
          <w:lang w:val="ru-RU"/>
        </w:rPr>
        <w:t>20</w:t>
      </w:r>
      <w:r>
        <w:rPr>
          <w:sz w:val="28"/>
          <w:szCs w:val="28"/>
        </w:rPr>
        <w:t>.1</w:t>
      </w:r>
      <w:r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>.20</w:t>
      </w:r>
      <w:r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>4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  <w:lang w:val="ru-RU"/>
        </w:rPr>
        <w:t>1000</w:t>
      </w:r>
      <w:r>
        <w:rPr>
          <w:sz w:val="28"/>
          <w:szCs w:val="28"/>
        </w:rPr>
        <w:t xml:space="preserve">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служащих»</w:t>
      </w:r>
      <w:r w:rsidR="001B45AD">
        <w:rPr>
          <w:sz w:val="28"/>
          <w:szCs w:val="28"/>
          <w:lang w:val="ru-RU"/>
        </w:rPr>
        <w:t xml:space="preserve"> </w:t>
      </w:r>
      <w:r w:rsidRPr="001B45AD">
        <w:rPr>
          <w:sz w:val="28"/>
          <w:szCs w:val="28"/>
        </w:rPr>
        <w:t xml:space="preserve">Починковский окружной Совет депутатов </w:t>
      </w:r>
    </w:p>
    <w:p w:rsidR="00216DDC" w:rsidRPr="001B45AD" w:rsidRDefault="00216DDC">
      <w:pPr>
        <w:rPr>
          <w:szCs w:val="28"/>
          <w:lang w:eastAsia="zh-CN"/>
        </w:rPr>
      </w:pPr>
    </w:p>
    <w:p w:rsidR="00216DDC" w:rsidRDefault="00D44595">
      <w:pPr>
        <w:widowControl w:val="0"/>
        <w:autoSpaceDE w:val="0"/>
        <w:autoSpaceDN w:val="0"/>
        <w:adjustRightInd w:val="0"/>
        <w:jc w:val="both"/>
        <w:rPr>
          <w:b/>
          <w:szCs w:val="28"/>
        </w:rPr>
      </w:pPr>
      <w:r>
        <w:rPr>
          <w:b/>
          <w:szCs w:val="28"/>
        </w:rPr>
        <w:t>РЕШИЛ:</w:t>
      </w:r>
    </w:p>
    <w:p w:rsidR="00216DDC" w:rsidRDefault="00216DD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216DDC" w:rsidRDefault="00D44595">
      <w:pPr>
        <w:widowControl w:val="0"/>
        <w:numPr>
          <w:ilvl w:val="0"/>
          <w:numId w:val="1"/>
        </w:numPr>
        <w:autoSpaceDE w:val="0"/>
        <w:autoSpaceDN w:val="0"/>
        <w:adjustRightInd w:val="0"/>
        <w:ind w:firstLine="748"/>
        <w:jc w:val="both"/>
        <w:rPr>
          <w:bCs/>
          <w:szCs w:val="28"/>
          <w:lang w:eastAsia="zh-CN"/>
        </w:rPr>
      </w:pPr>
      <w:r>
        <w:rPr>
          <w:bCs/>
          <w:szCs w:val="28"/>
          <w:lang w:eastAsia="zh-CN"/>
        </w:rPr>
        <w:t>Внести в решение Починковского окружного Совета депутатов от 25.12.2024 № 76 «Об установлении размеров должностных окладов и размеров дополнительных выплат муниципальным служащим органов местного самоуправления муниципального образования «Починковский муниципальный округ» Смоленской области» изменение, изложив приложение № 1 в новой редакции (прилагается).</w:t>
      </w:r>
    </w:p>
    <w:p w:rsidR="00216DDC" w:rsidRPr="005E1620" w:rsidRDefault="00D44595">
      <w:pPr>
        <w:widowControl w:val="0"/>
        <w:ind w:firstLine="708"/>
        <w:jc w:val="both"/>
        <w:rPr>
          <w:szCs w:val="28"/>
        </w:rPr>
      </w:pPr>
      <w:r>
        <w:rPr>
          <w:szCs w:val="28"/>
        </w:rPr>
        <w:t>2. Настоящее решение</w:t>
      </w:r>
      <w:r>
        <w:rPr>
          <w:color w:val="FF0000"/>
          <w:szCs w:val="28"/>
        </w:rPr>
        <w:t xml:space="preserve"> </w:t>
      </w:r>
      <w:r>
        <w:rPr>
          <w:szCs w:val="28"/>
        </w:rPr>
        <w:t xml:space="preserve">разместить на официальном сайте </w:t>
      </w:r>
      <w:proofErr w:type="spellStart"/>
      <w:r>
        <w:rPr>
          <w:szCs w:val="28"/>
        </w:rPr>
        <w:t>Починковс</w:t>
      </w:r>
      <w:r w:rsidR="00943335">
        <w:rPr>
          <w:szCs w:val="28"/>
        </w:rPr>
        <w:t>кого</w:t>
      </w:r>
      <w:proofErr w:type="spellEnd"/>
      <w:r w:rsidR="00943335">
        <w:rPr>
          <w:szCs w:val="28"/>
        </w:rPr>
        <w:t xml:space="preserve"> окружного Совета депутатов в информационно-телекоммуникационной сети «Интернет» </w:t>
      </w:r>
      <w:r w:rsidR="00943335">
        <w:rPr>
          <w:szCs w:val="28"/>
          <w:lang w:val="en-US"/>
        </w:rPr>
        <w:t>https</w:t>
      </w:r>
      <w:r w:rsidR="00943335">
        <w:rPr>
          <w:szCs w:val="28"/>
        </w:rPr>
        <w:t>//</w:t>
      </w:r>
      <w:proofErr w:type="spellStart"/>
      <w:r w:rsidR="00943335">
        <w:rPr>
          <w:szCs w:val="28"/>
          <w:lang w:val="en-US"/>
        </w:rPr>
        <w:t>sovet</w:t>
      </w:r>
      <w:proofErr w:type="spellEnd"/>
      <w:r w:rsidR="00943335" w:rsidRPr="00943335">
        <w:rPr>
          <w:szCs w:val="28"/>
        </w:rPr>
        <w:t>-</w:t>
      </w:r>
      <w:proofErr w:type="spellStart"/>
      <w:r w:rsidR="00943335">
        <w:rPr>
          <w:szCs w:val="28"/>
          <w:lang w:val="en-US"/>
        </w:rPr>
        <w:t>pochinok</w:t>
      </w:r>
      <w:proofErr w:type="spellEnd"/>
      <w:r w:rsidR="00943335">
        <w:rPr>
          <w:szCs w:val="28"/>
        </w:rPr>
        <w:t>.</w:t>
      </w:r>
      <w:r w:rsidR="005E1620">
        <w:rPr>
          <w:szCs w:val="28"/>
          <w:lang w:val="en-US"/>
        </w:rPr>
        <w:t>admin</w:t>
      </w:r>
      <w:r w:rsidR="005E1620" w:rsidRPr="005E1620">
        <w:rPr>
          <w:szCs w:val="28"/>
        </w:rPr>
        <w:t>-</w:t>
      </w:r>
      <w:proofErr w:type="spellStart"/>
      <w:r w:rsidR="005E1620">
        <w:rPr>
          <w:szCs w:val="28"/>
          <w:lang w:val="en-US"/>
        </w:rPr>
        <w:t>smolensk</w:t>
      </w:r>
      <w:proofErr w:type="spellEnd"/>
      <w:r w:rsidR="005E1620">
        <w:rPr>
          <w:szCs w:val="28"/>
        </w:rPr>
        <w:t>.</w:t>
      </w:r>
      <w:proofErr w:type="spellStart"/>
      <w:r w:rsidR="005E1620">
        <w:rPr>
          <w:szCs w:val="28"/>
          <w:lang w:val="en-US"/>
        </w:rPr>
        <w:t>ru</w:t>
      </w:r>
      <w:proofErr w:type="spellEnd"/>
      <w:r w:rsidR="005E1620">
        <w:rPr>
          <w:szCs w:val="28"/>
        </w:rPr>
        <w:t>/.</w:t>
      </w:r>
    </w:p>
    <w:p w:rsidR="00216DDC" w:rsidRDefault="00D44595">
      <w:pPr>
        <w:widowControl w:val="0"/>
        <w:ind w:firstLine="708"/>
        <w:jc w:val="both"/>
        <w:rPr>
          <w:szCs w:val="28"/>
        </w:rPr>
      </w:pPr>
      <w:r>
        <w:rPr>
          <w:szCs w:val="28"/>
        </w:rPr>
        <w:t>3. Настоящее решение вступает в силу с 1 января 2026 года.</w:t>
      </w:r>
    </w:p>
    <w:p w:rsidR="00216DDC" w:rsidRDefault="00216DDC">
      <w:pPr>
        <w:widowControl w:val="0"/>
        <w:tabs>
          <w:tab w:val="left" w:pos="900"/>
        </w:tabs>
        <w:rPr>
          <w:szCs w:val="28"/>
        </w:rPr>
      </w:pPr>
    </w:p>
    <w:p w:rsidR="008300B6" w:rsidRDefault="008300B6">
      <w:pPr>
        <w:widowControl w:val="0"/>
        <w:tabs>
          <w:tab w:val="left" w:pos="900"/>
        </w:tabs>
        <w:rPr>
          <w:szCs w:val="2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1"/>
        <w:gridCol w:w="236"/>
        <w:gridCol w:w="5292"/>
      </w:tblGrid>
      <w:tr w:rsidR="00216DDC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6DDC" w:rsidRDefault="00D44595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 xml:space="preserve">Председатель Починковского </w:t>
            </w:r>
          </w:p>
          <w:p w:rsidR="00216DDC" w:rsidRDefault="00D44595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окружного Совета депутатов</w:t>
            </w:r>
          </w:p>
          <w:p w:rsidR="00216DDC" w:rsidRDefault="00216DDC">
            <w:pPr>
              <w:widowControl w:val="0"/>
              <w:rPr>
                <w:szCs w:val="28"/>
              </w:rPr>
            </w:pPr>
          </w:p>
          <w:p w:rsidR="00216DDC" w:rsidRDefault="00D44595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Г.А. Соколова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6DDC" w:rsidRDefault="00216DDC">
            <w:pPr>
              <w:widowControl w:val="0"/>
              <w:rPr>
                <w:szCs w:val="28"/>
              </w:rPr>
            </w:pPr>
          </w:p>
        </w:tc>
        <w:tc>
          <w:tcPr>
            <w:tcW w:w="5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6DDC" w:rsidRDefault="00D44595">
            <w:pPr>
              <w:widowControl w:val="0"/>
              <w:ind w:right="-113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Глава  муниципального  образования «Починковский муниципальный округ» Смоленской области                                  </w:t>
            </w:r>
          </w:p>
          <w:p w:rsidR="00216DDC" w:rsidRDefault="00D44595" w:rsidP="000F4426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        А.В. Голуб</w:t>
            </w:r>
          </w:p>
        </w:tc>
      </w:tr>
    </w:tbl>
    <w:p w:rsidR="00C37084" w:rsidRDefault="00C37084">
      <w:pPr>
        <w:ind w:left="5103" w:right="-35"/>
        <w:jc w:val="both"/>
        <w:rPr>
          <w:szCs w:val="28"/>
        </w:rPr>
      </w:pPr>
    </w:p>
    <w:p w:rsidR="00C37084" w:rsidRDefault="00C37084">
      <w:pPr>
        <w:ind w:left="5103" w:right="-35"/>
        <w:jc w:val="both"/>
        <w:rPr>
          <w:szCs w:val="28"/>
        </w:rPr>
      </w:pPr>
    </w:p>
    <w:p w:rsidR="00216DDC" w:rsidRDefault="00D44595">
      <w:pPr>
        <w:ind w:left="5103" w:right="-35"/>
        <w:jc w:val="both"/>
        <w:rPr>
          <w:szCs w:val="28"/>
        </w:rPr>
      </w:pPr>
      <w:r>
        <w:rPr>
          <w:szCs w:val="28"/>
        </w:rPr>
        <w:lastRenderedPageBreak/>
        <w:t>Приложение № 1 к решению       Починковского окружного Совета депутатов</w:t>
      </w:r>
      <w:r w:rsidR="006E704D">
        <w:rPr>
          <w:szCs w:val="28"/>
        </w:rPr>
        <w:t xml:space="preserve"> </w:t>
      </w:r>
      <w:r w:rsidR="00C37084">
        <w:rPr>
          <w:szCs w:val="28"/>
        </w:rPr>
        <w:t>от 25.12.2024 № 76</w:t>
      </w:r>
      <w:r w:rsidR="006E704D">
        <w:rPr>
          <w:szCs w:val="28"/>
        </w:rPr>
        <w:t xml:space="preserve"> </w:t>
      </w:r>
    </w:p>
    <w:p w:rsidR="00216DDC" w:rsidRPr="00C37084" w:rsidRDefault="00C37084" w:rsidP="00C37084">
      <w:pPr>
        <w:tabs>
          <w:tab w:val="left" w:pos="5107"/>
        </w:tabs>
        <w:ind w:right="-143" w:hanging="993"/>
        <w:rPr>
          <w:szCs w:val="28"/>
        </w:rPr>
      </w:pPr>
      <w:r>
        <w:rPr>
          <w:b/>
          <w:szCs w:val="28"/>
        </w:rPr>
        <w:tab/>
      </w:r>
      <w:r>
        <w:rPr>
          <w:b/>
          <w:szCs w:val="28"/>
        </w:rPr>
        <w:tab/>
      </w:r>
      <w:proofErr w:type="gramStart"/>
      <w:r w:rsidR="00A04E38">
        <w:rPr>
          <w:szCs w:val="28"/>
        </w:rPr>
        <w:t>(</w:t>
      </w:r>
      <w:r w:rsidRPr="00C37084">
        <w:rPr>
          <w:szCs w:val="28"/>
        </w:rPr>
        <w:t xml:space="preserve">в редакции решения Починковского </w:t>
      </w:r>
      <w:proofErr w:type="gramEnd"/>
    </w:p>
    <w:p w:rsidR="00216DDC" w:rsidRDefault="00C37084" w:rsidP="00C37084">
      <w:pPr>
        <w:widowControl w:val="0"/>
        <w:tabs>
          <w:tab w:val="left" w:pos="5107"/>
        </w:tabs>
        <w:autoSpaceDE w:val="0"/>
        <w:autoSpaceDN w:val="0"/>
        <w:adjustRightInd w:val="0"/>
        <w:jc w:val="both"/>
        <w:rPr>
          <w:bCs/>
          <w:szCs w:val="28"/>
          <w:lang w:eastAsia="zh-CN"/>
        </w:rPr>
      </w:pPr>
      <w:r>
        <w:rPr>
          <w:bCs/>
          <w:szCs w:val="28"/>
          <w:lang w:eastAsia="zh-CN"/>
        </w:rPr>
        <w:tab/>
        <w:t xml:space="preserve">окружного Совета депутатов </w:t>
      </w:r>
    </w:p>
    <w:p w:rsidR="00C37084" w:rsidRDefault="00C37084" w:rsidP="00C37084">
      <w:pPr>
        <w:ind w:left="5103" w:right="-143"/>
        <w:rPr>
          <w:b/>
          <w:szCs w:val="28"/>
        </w:rPr>
      </w:pPr>
      <w:r>
        <w:rPr>
          <w:szCs w:val="28"/>
        </w:rPr>
        <w:t>от</w:t>
      </w:r>
      <w:r w:rsidR="008300B6">
        <w:rPr>
          <w:szCs w:val="28"/>
        </w:rPr>
        <w:t xml:space="preserve"> </w:t>
      </w:r>
      <w:r w:rsidR="00C83AC2">
        <w:rPr>
          <w:szCs w:val="28"/>
        </w:rPr>
        <w:t>24.12.2025</w:t>
      </w:r>
      <w:r>
        <w:rPr>
          <w:szCs w:val="28"/>
        </w:rPr>
        <w:t xml:space="preserve">   </w:t>
      </w:r>
      <w:r w:rsidR="00C83AC2">
        <w:rPr>
          <w:szCs w:val="28"/>
        </w:rPr>
        <w:t>№ 150)</w:t>
      </w:r>
      <w:bookmarkStart w:id="0" w:name="_GoBack"/>
      <w:bookmarkEnd w:id="0"/>
    </w:p>
    <w:p w:rsidR="00216DDC" w:rsidRDefault="00216DDC" w:rsidP="00C37084">
      <w:pPr>
        <w:widowControl w:val="0"/>
        <w:tabs>
          <w:tab w:val="left" w:pos="5107"/>
        </w:tabs>
        <w:autoSpaceDE w:val="0"/>
        <w:autoSpaceDN w:val="0"/>
        <w:adjustRightInd w:val="0"/>
        <w:jc w:val="both"/>
        <w:rPr>
          <w:bCs/>
          <w:szCs w:val="28"/>
          <w:lang w:eastAsia="zh-CN"/>
        </w:rPr>
      </w:pPr>
    </w:p>
    <w:p w:rsidR="008300B6" w:rsidRDefault="008300B6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</w:p>
    <w:p w:rsidR="008300B6" w:rsidRDefault="008300B6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</w:p>
    <w:p w:rsidR="008300B6" w:rsidRDefault="008300B6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</w:p>
    <w:p w:rsidR="008300B6" w:rsidRDefault="008300B6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</w:p>
    <w:p w:rsidR="008300B6" w:rsidRDefault="008300B6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</w:p>
    <w:p w:rsidR="00216DDC" w:rsidRDefault="00D44595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РАЗМЕРЫ</w:t>
      </w:r>
    </w:p>
    <w:p w:rsidR="00216DDC" w:rsidRDefault="00D44595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 xml:space="preserve"> должностных окладов по должностям муниципальной службы </w:t>
      </w:r>
    </w:p>
    <w:p w:rsidR="00216DDC" w:rsidRDefault="00D44595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в органах местного самоуправления муниципального образования</w:t>
      </w:r>
    </w:p>
    <w:p w:rsidR="00216DDC" w:rsidRDefault="00D44595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 xml:space="preserve"> «Починковский муниципальный округ»  Смоленской области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0"/>
        <w:gridCol w:w="3981"/>
        <w:gridCol w:w="236"/>
        <w:gridCol w:w="2207"/>
        <w:gridCol w:w="2412"/>
        <w:gridCol w:w="815"/>
      </w:tblGrid>
      <w:tr w:rsidR="00216DDC" w:rsidTr="008300B6">
        <w:tc>
          <w:tcPr>
            <w:tcW w:w="4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6DDC" w:rsidRDefault="00216DDC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16DDC" w:rsidRDefault="00216DDC">
            <w:pPr>
              <w:widowControl w:val="0"/>
              <w:rPr>
                <w:szCs w:val="28"/>
              </w:rPr>
            </w:pPr>
          </w:p>
        </w:tc>
        <w:tc>
          <w:tcPr>
            <w:tcW w:w="54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6DDC" w:rsidRDefault="00216DDC">
            <w:pPr>
              <w:widowControl w:val="0"/>
              <w:ind w:right="432"/>
              <w:rPr>
                <w:szCs w:val="28"/>
              </w:rPr>
            </w:pPr>
          </w:p>
        </w:tc>
      </w:tr>
      <w:tr w:rsidR="00216DDC" w:rsidTr="00830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0" w:type="dxa"/>
          <w:wAfter w:w="815" w:type="dxa"/>
          <w:trHeight w:val="284"/>
          <w:tblHeader/>
        </w:trPr>
        <w:tc>
          <w:tcPr>
            <w:tcW w:w="6424" w:type="dxa"/>
            <w:gridSpan w:val="3"/>
          </w:tcPr>
          <w:p w:rsidR="00216DDC" w:rsidRDefault="00D44595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Наименование должности</w:t>
            </w:r>
          </w:p>
        </w:tc>
        <w:tc>
          <w:tcPr>
            <w:tcW w:w="2412" w:type="dxa"/>
          </w:tcPr>
          <w:p w:rsidR="00216DDC" w:rsidRDefault="00D44595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Размер должностного оклада (рублей)</w:t>
            </w:r>
          </w:p>
        </w:tc>
      </w:tr>
      <w:tr w:rsidR="00216DDC" w:rsidTr="00830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0" w:type="dxa"/>
          <w:wAfter w:w="815" w:type="dxa"/>
          <w:trHeight w:val="284"/>
          <w:tblHeader/>
        </w:trPr>
        <w:tc>
          <w:tcPr>
            <w:tcW w:w="6424" w:type="dxa"/>
            <w:gridSpan w:val="3"/>
          </w:tcPr>
          <w:p w:rsidR="00216DDC" w:rsidRDefault="00D44595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2" w:type="dxa"/>
          </w:tcPr>
          <w:p w:rsidR="00216DDC" w:rsidRDefault="00D44595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16DDC" w:rsidTr="00830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0" w:type="dxa"/>
          <w:wAfter w:w="815" w:type="dxa"/>
        </w:trPr>
        <w:tc>
          <w:tcPr>
            <w:tcW w:w="6424" w:type="dxa"/>
            <w:gridSpan w:val="3"/>
          </w:tcPr>
          <w:p w:rsidR="00216DDC" w:rsidRDefault="00D44595">
            <w:pPr>
              <w:autoSpaceDE w:val="0"/>
              <w:autoSpaceDN w:val="0"/>
              <w:adjustRightInd w:val="0"/>
              <w:ind w:left="34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 xml:space="preserve">Должности муниципальной службы, замещаемые в Администрации муниципального образования «Починковский муниципальный округ»  Смоленской области   </w:t>
            </w:r>
          </w:p>
        </w:tc>
        <w:tc>
          <w:tcPr>
            <w:tcW w:w="2412" w:type="dxa"/>
          </w:tcPr>
          <w:p w:rsidR="00216DDC" w:rsidRDefault="00216DDC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</w:rPr>
            </w:pPr>
          </w:p>
        </w:tc>
      </w:tr>
      <w:tr w:rsidR="00216DDC" w:rsidTr="00830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0" w:type="dxa"/>
          <w:wAfter w:w="815" w:type="dxa"/>
        </w:trPr>
        <w:tc>
          <w:tcPr>
            <w:tcW w:w="6424" w:type="dxa"/>
            <w:gridSpan w:val="3"/>
          </w:tcPr>
          <w:p w:rsidR="00216DDC" w:rsidRDefault="00D44595">
            <w:pPr>
              <w:autoSpaceDE w:val="0"/>
              <w:autoSpaceDN w:val="0"/>
              <w:adjustRightInd w:val="0"/>
              <w:ind w:left="34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 xml:space="preserve">Должности муниципальной службы, учреждаемые для непосредственного обеспечения исполнения полномочий  Главы муниципального образования «Починковский муниципальный округ»  Смоленской области   </w:t>
            </w:r>
          </w:p>
        </w:tc>
        <w:tc>
          <w:tcPr>
            <w:tcW w:w="2412" w:type="dxa"/>
          </w:tcPr>
          <w:p w:rsidR="00216DDC" w:rsidRDefault="00216DDC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</w:rPr>
            </w:pPr>
          </w:p>
        </w:tc>
      </w:tr>
      <w:tr w:rsidR="00216DDC" w:rsidTr="00830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0" w:type="dxa"/>
          <w:wAfter w:w="815" w:type="dxa"/>
        </w:trPr>
        <w:tc>
          <w:tcPr>
            <w:tcW w:w="6424" w:type="dxa"/>
            <w:gridSpan w:val="3"/>
          </w:tcPr>
          <w:p w:rsidR="00216DDC" w:rsidRDefault="00D44595">
            <w:pPr>
              <w:autoSpaceDE w:val="0"/>
              <w:autoSpaceDN w:val="0"/>
              <w:adjustRightInd w:val="0"/>
              <w:outlineLvl w:val="0"/>
              <w:rPr>
                <w:sz w:val="24"/>
              </w:rPr>
            </w:pPr>
            <w:r>
              <w:rPr>
                <w:sz w:val="24"/>
              </w:rPr>
              <w:t xml:space="preserve">Высшая должность </w:t>
            </w:r>
          </w:p>
        </w:tc>
        <w:tc>
          <w:tcPr>
            <w:tcW w:w="2412" w:type="dxa"/>
          </w:tcPr>
          <w:p w:rsidR="00216DDC" w:rsidRDefault="00216DDC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</w:rPr>
            </w:pPr>
          </w:p>
        </w:tc>
      </w:tr>
      <w:tr w:rsidR="00216DDC" w:rsidTr="00830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0" w:type="dxa"/>
          <w:wAfter w:w="815" w:type="dxa"/>
        </w:trPr>
        <w:tc>
          <w:tcPr>
            <w:tcW w:w="6424" w:type="dxa"/>
            <w:gridSpan w:val="3"/>
          </w:tcPr>
          <w:p w:rsidR="00216DDC" w:rsidRDefault="00D44595">
            <w:pPr>
              <w:autoSpaceDE w:val="0"/>
              <w:autoSpaceDN w:val="0"/>
              <w:adjustRightInd w:val="0"/>
              <w:outlineLvl w:val="0"/>
              <w:rPr>
                <w:sz w:val="24"/>
              </w:rPr>
            </w:pPr>
            <w:r>
              <w:rPr>
                <w:sz w:val="24"/>
              </w:rPr>
              <w:t xml:space="preserve">Заместитель  Главы   муниципального образования                                </w:t>
            </w:r>
          </w:p>
        </w:tc>
        <w:tc>
          <w:tcPr>
            <w:tcW w:w="2412" w:type="dxa"/>
          </w:tcPr>
          <w:p w:rsidR="00216DDC" w:rsidRDefault="00D44595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23 686</w:t>
            </w:r>
          </w:p>
        </w:tc>
      </w:tr>
      <w:tr w:rsidR="00216DDC" w:rsidTr="00830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0" w:type="dxa"/>
          <w:wAfter w:w="815" w:type="dxa"/>
        </w:trPr>
        <w:tc>
          <w:tcPr>
            <w:tcW w:w="6424" w:type="dxa"/>
            <w:gridSpan w:val="3"/>
          </w:tcPr>
          <w:p w:rsidR="00216DDC" w:rsidRDefault="00D44595">
            <w:pPr>
              <w:autoSpaceDE w:val="0"/>
              <w:autoSpaceDN w:val="0"/>
              <w:adjustRightInd w:val="0"/>
              <w:jc w:val="both"/>
              <w:outlineLvl w:val="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Руководитель Аппарата Администрации муниципального образования    </w:t>
            </w:r>
          </w:p>
        </w:tc>
        <w:tc>
          <w:tcPr>
            <w:tcW w:w="2412" w:type="dxa"/>
          </w:tcPr>
          <w:p w:rsidR="00216DDC" w:rsidRDefault="00D44595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18 292</w:t>
            </w:r>
          </w:p>
        </w:tc>
      </w:tr>
      <w:tr w:rsidR="00216DDC" w:rsidTr="00830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0" w:type="dxa"/>
          <w:wAfter w:w="815" w:type="dxa"/>
        </w:trPr>
        <w:tc>
          <w:tcPr>
            <w:tcW w:w="6424" w:type="dxa"/>
            <w:gridSpan w:val="3"/>
          </w:tcPr>
          <w:p w:rsidR="00216DDC" w:rsidRDefault="00D44595">
            <w:pPr>
              <w:autoSpaceDE w:val="0"/>
              <w:autoSpaceDN w:val="0"/>
              <w:adjustRightInd w:val="0"/>
              <w:jc w:val="both"/>
              <w:outlineLvl w:val="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Начальник Финансового управления</w:t>
            </w:r>
          </w:p>
        </w:tc>
        <w:tc>
          <w:tcPr>
            <w:tcW w:w="2412" w:type="dxa"/>
          </w:tcPr>
          <w:p w:rsidR="00216DDC" w:rsidRDefault="00D44595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18 292</w:t>
            </w:r>
          </w:p>
        </w:tc>
      </w:tr>
      <w:tr w:rsidR="00216DDC" w:rsidTr="00830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0" w:type="dxa"/>
          <w:wAfter w:w="815" w:type="dxa"/>
        </w:trPr>
        <w:tc>
          <w:tcPr>
            <w:tcW w:w="6424" w:type="dxa"/>
            <w:gridSpan w:val="3"/>
          </w:tcPr>
          <w:p w:rsidR="00216DDC" w:rsidRDefault="00D44595">
            <w:pPr>
              <w:autoSpaceDE w:val="0"/>
              <w:autoSpaceDN w:val="0"/>
              <w:adjustRightInd w:val="0"/>
              <w:jc w:val="both"/>
              <w:outlineLvl w:val="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Председатель комитета (юридического лица)   </w:t>
            </w:r>
          </w:p>
        </w:tc>
        <w:tc>
          <w:tcPr>
            <w:tcW w:w="2412" w:type="dxa"/>
          </w:tcPr>
          <w:p w:rsidR="00216DDC" w:rsidRDefault="00D44595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15 602</w:t>
            </w:r>
          </w:p>
        </w:tc>
      </w:tr>
      <w:tr w:rsidR="00216DDC" w:rsidTr="00830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0" w:type="dxa"/>
          <w:wAfter w:w="815" w:type="dxa"/>
        </w:trPr>
        <w:tc>
          <w:tcPr>
            <w:tcW w:w="6424" w:type="dxa"/>
            <w:gridSpan w:val="3"/>
          </w:tcPr>
          <w:p w:rsidR="00216DDC" w:rsidRDefault="00D44595">
            <w:pPr>
              <w:autoSpaceDE w:val="0"/>
              <w:autoSpaceDN w:val="0"/>
              <w:adjustRightInd w:val="0"/>
              <w:jc w:val="both"/>
              <w:outlineLvl w:val="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Начальник отдела</w:t>
            </w:r>
          </w:p>
        </w:tc>
        <w:tc>
          <w:tcPr>
            <w:tcW w:w="2412" w:type="dxa"/>
          </w:tcPr>
          <w:p w:rsidR="00216DDC" w:rsidRDefault="00D44595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11 728</w:t>
            </w:r>
          </w:p>
        </w:tc>
      </w:tr>
      <w:tr w:rsidR="00216DDC" w:rsidTr="00830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0" w:type="dxa"/>
          <w:wAfter w:w="815" w:type="dxa"/>
        </w:trPr>
        <w:tc>
          <w:tcPr>
            <w:tcW w:w="6424" w:type="dxa"/>
            <w:gridSpan w:val="3"/>
          </w:tcPr>
          <w:p w:rsidR="00216DDC" w:rsidRDefault="00D44595">
            <w:pPr>
              <w:autoSpaceDE w:val="0"/>
              <w:autoSpaceDN w:val="0"/>
              <w:adjustRightInd w:val="0"/>
              <w:jc w:val="both"/>
              <w:outlineLvl w:val="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Начальник отдела (юридического лица)                        </w:t>
            </w:r>
          </w:p>
        </w:tc>
        <w:tc>
          <w:tcPr>
            <w:tcW w:w="2412" w:type="dxa"/>
          </w:tcPr>
          <w:p w:rsidR="00216DDC" w:rsidRDefault="00D44595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13 450</w:t>
            </w:r>
          </w:p>
        </w:tc>
      </w:tr>
      <w:tr w:rsidR="00216DDC" w:rsidTr="00830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0" w:type="dxa"/>
          <w:wAfter w:w="815" w:type="dxa"/>
        </w:trPr>
        <w:tc>
          <w:tcPr>
            <w:tcW w:w="6424" w:type="dxa"/>
            <w:gridSpan w:val="3"/>
          </w:tcPr>
          <w:p w:rsidR="00216DDC" w:rsidRDefault="00D44595">
            <w:pPr>
              <w:autoSpaceDE w:val="0"/>
              <w:autoSpaceDN w:val="0"/>
              <w:adjustRightInd w:val="0"/>
              <w:jc w:val="both"/>
              <w:outlineLvl w:val="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Начальник управления (юридического лица)                        </w:t>
            </w:r>
          </w:p>
        </w:tc>
        <w:tc>
          <w:tcPr>
            <w:tcW w:w="2412" w:type="dxa"/>
          </w:tcPr>
          <w:p w:rsidR="00216DDC" w:rsidRDefault="00D44595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15 602</w:t>
            </w:r>
          </w:p>
        </w:tc>
      </w:tr>
      <w:tr w:rsidR="00216DDC" w:rsidTr="00830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0" w:type="dxa"/>
          <w:wAfter w:w="815" w:type="dxa"/>
        </w:trPr>
        <w:tc>
          <w:tcPr>
            <w:tcW w:w="6424" w:type="dxa"/>
            <w:gridSpan w:val="3"/>
          </w:tcPr>
          <w:p w:rsidR="00216DDC" w:rsidRDefault="00D44595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 xml:space="preserve">Должности муниципальной службы,  замещаемые для  обеспечения исполнения  полномочий Администрации  муниципального образования «Починковский муниципальный округ» Смоленской области   </w:t>
            </w:r>
          </w:p>
        </w:tc>
        <w:tc>
          <w:tcPr>
            <w:tcW w:w="2412" w:type="dxa"/>
          </w:tcPr>
          <w:p w:rsidR="00216DDC" w:rsidRDefault="00216DDC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</w:rPr>
            </w:pPr>
          </w:p>
        </w:tc>
      </w:tr>
      <w:tr w:rsidR="00216DDC" w:rsidTr="00830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0" w:type="dxa"/>
          <w:wAfter w:w="815" w:type="dxa"/>
        </w:trPr>
        <w:tc>
          <w:tcPr>
            <w:tcW w:w="6424" w:type="dxa"/>
            <w:gridSpan w:val="3"/>
          </w:tcPr>
          <w:p w:rsidR="00216DDC" w:rsidRDefault="00D44595">
            <w:pPr>
              <w:autoSpaceDE w:val="0"/>
              <w:autoSpaceDN w:val="0"/>
              <w:adjustRightInd w:val="0"/>
              <w:outlineLvl w:val="0"/>
              <w:rPr>
                <w:sz w:val="24"/>
              </w:rPr>
            </w:pPr>
            <w:r>
              <w:rPr>
                <w:sz w:val="24"/>
              </w:rPr>
              <w:t xml:space="preserve">Главная должность                          </w:t>
            </w:r>
          </w:p>
        </w:tc>
        <w:tc>
          <w:tcPr>
            <w:tcW w:w="2412" w:type="dxa"/>
          </w:tcPr>
          <w:p w:rsidR="00216DDC" w:rsidRDefault="00216DDC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</w:rPr>
            </w:pPr>
          </w:p>
        </w:tc>
      </w:tr>
      <w:tr w:rsidR="00216DDC" w:rsidTr="00830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0" w:type="dxa"/>
          <w:wAfter w:w="815" w:type="dxa"/>
        </w:trPr>
        <w:tc>
          <w:tcPr>
            <w:tcW w:w="6424" w:type="dxa"/>
            <w:gridSpan w:val="3"/>
          </w:tcPr>
          <w:p w:rsidR="00216DDC" w:rsidRDefault="00D44595">
            <w:pPr>
              <w:autoSpaceDE w:val="0"/>
              <w:autoSpaceDN w:val="0"/>
              <w:adjustRightInd w:val="0"/>
              <w:outlineLvl w:val="0"/>
              <w:rPr>
                <w:sz w:val="24"/>
              </w:rPr>
            </w:pPr>
            <w:r>
              <w:rPr>
                <w:sz w:val="24"/>
              </w:rPr>
              <w:t>Заместитель  начальника финансового управления</w:t>
            </w:r>
          </w:p>
        </w:tc>
        <w:tc>
          <w:tcPr>
            <w:tcW w:w="2412" w:type="dxa"/>
          </w:tcPr>
          <w:p w:rsidR="00216DDC" w:rsidRDefault="00D44595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13 127</w:t>
            </w:r>
          </w:p>
        </w:tc>
      </w:tr>
      <w:tr w:rsidR="00216DDC" w:rsidTr="00830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0" w:type="dxa"/>
          <w:wAfter w:w="815" w:type="dxa"/>
        </w:trPr>
        <w:tc>
          <w:tcPr>
            <w:tcW w:w="6424" w:type="dxa"/>
            <w:gridSpan w:val="3"/>
          </w:tcPr>
          <w:p w:rsidR="00216DDC" w:rsidRDefault="00D44595">
            <w:pPr>
              <w:autoSpaceDE w:val="0"/>
              <w:autoSpaceDN w:val="0"/>
              <w:adjustRightInd w:val="0"/>
              <w:outlineLvl w:val="0"/>
              <w:rPr>
                <w:sz w:val="24"/>
              </w:rPr>
            </w:pPr>
            <w:r>
              <w:rPr>
                <w:sz w:val="24"/>
              </w:rPr>
              <w:t>Заместитель  начальника управления (юридического лица)</w:t>
            </w:r>
          </w:p>
        </w:tc>
        <w:tc>
          <w:tcPr>
            <w:tcW w:w="2412" w:type="dxa"/>
          </w:tcPr>
          <w:p w:rsidR="00216DDC" w:rsidRDefault="00D44595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13 127</w:t>
            </w:r>
          </w:p>
        </w:tc>
      </w:tr>
      <w:tr w:rsidR="00216DDC" w:rsidTr="00830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0" w:type="dxa"/>
          <w:wAfter w:w="815" w:type="dxa"/>
        </w:trPr>
        <w:tc>
          <w:tcPr>
            <w:tcW w:w="6424" w:type="dxa"/>
            <w:gridSpan w:val="3"/>
          </w:tcPr>
          <w:p w:rsidR="00216DDC" w:rsidRDefault="00D44595">
            <w:pPr>
              <w:autoSpaceDE w:val="0"/>
              <w:autoSpaceDN w:val="0"/>
              <w:adjustRightInd w:val="0"/>
              <w:outlineLvl w:val="0"/>
              <w:rPr>
                <w:sz w:val="24"/>
              </w:rPr>
            </w:pPr>
            <w:r>
              <w:rPr>
                <w:sz w:val="24"/>
              </w:rPr>
              <w:t xml:space="preserve">Начальник архивного отдела              </w:t>
            </w:r>
          </w:p>
        </w:tc>
        <w:tc>
          <w:tcPr>
            <w:tcW w:w="2412" w:type="dxa"/>
          </w:tcPr>
          <w:p w:rsidR="00216DDC" w:rsidRDefault="00D44595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11 728</w:t>
            </w:r>
          </w:p>
        </w:tc>
      </w:tr>
      <w:tr w:rsidR="00216DDC" w:rsidTr="00830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0" w:type="dxa"/>
          <w:wAfter w:w="815" w:type="dxa"/>
        </w:trPr>
        <w:tc>
          <w:tcPr>
            <w:tcW w:w="6424" w:type="dxa"/>
            <w:gridSpan w:val="3"/>
          </w:tcPr>
          <w:p w:rsidR="00216DDC" w:rsidRDefault="00D44595">
            <w:pPr>
              <w:autoSpaceDE w:val="0"/>
              <w:autoSpaceDN w:val="0"/>
              <w:adjustRightInd w:val="0"/>
              <w:outlineLvl w:val="0"/>
              <w:rPr>
                <w:sz w:val="24"/>
              </w:rPr>
            </w:pPr>
            <w:r>
              <w:rPr>
                <w:sz w:val="24"/>
              </w:rPr>
              <w:t xml:space="preserve">Ведущая должность                          </w:t>
            </w:r>
          </w:p>
        </w:tc>
        <w:tc>
          <w:tcPr>
            <w:tcW w:w="2412" w:type="dxa"/>
          </w:tcPr>
          <w:p w:rsidR="00216DDC" w:rsidRDefault="00216DDC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</w:rPr>
            </w:pPr>
          </w:p>
        </w:tc>
      </w:tr>
      <w:tr w:rsidR="00216DDC" w:rsidTr="00830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0" w:type="dxa"/>
          <w:wAfter w:w="815" w:type="dxa"/>
        </w:trPr>
        <w:tc>
          <w:tcPr>
            <w:tcW w:w="6424" w:type="dxa"/>
            <w:gridSpan w:val="3"/>
          </w:tcPr>
          <w:p w:rsidR="00216DDC" w:rsidRDefault="00D44595">
            <w:pPr>
              <w:autoSpaceDE w:val="0"/>
              <w:autoSpaceDN w:val="0"/>
              <w:adjustRightInd w:val="0"/>
              <w:outlineLvl w:val="0"/>
              <w:rPr>
                <w:sz w:val="24"/>
              </w:rPr>
            </w:pPr>
            <w:r>
              <w:rPr>
                <w:sz w:val="24"/>
              </w:rPr>
              <w:t xml:space="preserve">Начальник отдела финансового управления    </w:t>
            </w:r>
          </w:p>
        </w:tc>
        <w:tc>
          <w:tcPr>
            <w:tcW w:w="2412" w:type="dxa"/>
          </w:tcPr>
          <w:p w:rsidR="00216DDC" w:rsidRDefault="00D44595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9 361</w:t>
            </w:r>
          </w:p>
        </w:tc>
      </w:tr>
      <w:tr w:rsidR="00216DDC" w:rsidTr="00830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0" w:type="dxa"/>
          <w:wAfter w:w="815" w:type="dxa"/>
        </w:trPr>
        <w:tc>
          <w:tcPr>
            <w:tcW w:w="6424" w:type="dxa"/>
            <w:gridSpan w:val="3"/>
          </w:tcPr>
          <w:p w:rsidR="00216DDC" w:rsidRDefault="00D44595">
            <w:pPr>
              <w:autoSpaceDE w:val="0"/>
              <w:autoSpaceDN w:val="0"/>
              <w:adjustRightInd w:val="0"/>
              <w:outlineLvl w:val="0"/>
              <w:rPr>
                <w:sz w:val="24"/>
              </w:rPr>
            </w:pPr>
            <w:r>
              <w:rPr>
                <w:sz w:val="24"/>
              </w:rPr>
              <w:t>Консультант</w:t>
            </w:r>
          </w:p>
        </w:tc>
        <w:tc>
          <w:tcPr>
            <w:tcW w:w="2412" w:type="dxa"/>
          </w:tcPr>
          <w:p w:rsidR="00216DDC" w:rsidRDefault="00D44595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8 716</w:t>
            </w:r>
          </w:p>
        </w:tc>
      </w:tr>
      <w:tr w:rsidR="00216DDC" w:rsidTr="00830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0" w:type="dxa"/>
          <w:wAfter w:w="815" w:type="dxa"/>
        </w:trPr>
        <w:tc>
          <w:tcPr>
            <w:tcW w:w="6424" w:type="dxa"/>
            <w:gridSpan w:val="3"/>
          </w:tcPr>
          <w:p w:rsidR="00216DDC" w:rsidRDefault="00D44595">
            <w:pPr>
              <w:autoSpaceDE w:val="0"/>
              <w:autoSpaceDN w:val="0"/>
              <w:adjustRightInd w:val="0"/>
              <w:outlineLvl w:val="0"/>
              <w:rPr>
                <w:sz w:val="24"/>
              </w:rPr>
            </w:pPr>
            <w:r>
              <w:rPr>
                <w:sz w:val="24"/>
              </w:rPr>
              <w:t xml:space="preserve">Старшая должность                          </w:t>
            </w:r>
          </w:p>
        </w:tc>
        <w:tc>
          <w:tcPr>
            <w:tcW w:w="2412" w:type="dxa"/>
          </w:tcPr>
          <w:p w:rsidR="00216DDC" w:rsidRDefault="00216DDC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</w:rPr>
            </w:pPr>
          </w:p>
        </w:tc>
      </w:tr>
      <w:tr w:rsidR="00216DDC" w:rsidTr="00830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0" w:type="dxa"/>
          <w:wAfter w:w="815" w:type="dxa"/>
        </w:trPr>
        <w:tc>
          <w:tcPr>
            <w:tcW w:w="6424" w:type="dxa"/>
            <w:gridSpan w:val="3"/>
          </w:tcPr>
          <w:p w:rsidR="00216DDC" w:rsidRDefault="00D44595">
            <w:pPr>
              <w:autoSpaceDE w:val="0"/>
              <w:autoSpaceDN w:val="0"/>
              <w:adjustRightInd w:val="0"/>
              <w:outlineLvl w:val="0"/>
              <w:rPr>
                <w:sz w:val="24"/>
              </w:rPr>
            </w:pPr>
            <w:r>
              <w:rPr>
                <w:sz w:val="24"/>
              </w:rPr>
              <w:t xml:space="preserve">Главный специалист                         </w:t>
            </w:r>
          </w:p>
        </w:tc>
        <w:tc>
          <w:tcPr>
            <w:tcW w:w="2412" w:type="dxa"/>
          </w:tcPr>
          <w:p w:rsidR="00216DDC" w:rsidRDefault="00D44595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7 747</w:t>
            </w:r>
          </w:p>
        </w:tc>
      </w:tr>
      <w:tr w:rsidR="00216DDC" w:rsidTr="00830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0" w:type="dxa"/>
          <w:wAfter w:w="815" w:type="dxa"/>
        </w:trPr>
        <w:tc>
          <w:tcPr>
            <w:tcW w:w="6424" w:type="dxa"/>
            <w:gridSpan w:val="3"/>
          </w:tcPr>
          <w:p w:rsidR="00216DDC" w:rsidRDefault="00D44595">
            <w:pPr>
              <w:autoSpaceDE w:val="0"/>
              <w:autoSpaceDN w:val="0"/>
              <w:adjustRightInd w:val="0"/>
              <w:outlineLvl w:val="0"/>
              <w:rPr>
                <w:sz w:val="24"/>
              </w:rPr>
            </w:pPr>
            <w:r>
              <w:rPr>
                <w:sz w:val="24"/>
              </w:rPr>
              <w:t xml:space="preserve">Ведущий специалист                         </w:t>
            </w:r>
          </w:p>
        </w:tc>
        <w:tc>
          <w:tcPr>
            <w:tcW w:w="2412" w:type="dxa"/>
          </w:tcPr>
          <w:p w:rsidR="00216DDC" w:rsidRDefault="00D44595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6 994</w:t>
            </w:r>
          </w:p>
        </w:tc>
      </w:tr>
      <w:tr w:rsidR="00216DDC" w:rsidTr="00830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0" w:type="dxa"/>
          <w:wAfter w:w="815" w:type="dxa"/>
        </w:trPr>
        <w:tc>
          <w:tcPr>
            <w:tcW w:w="6424" w:type="dxa"/>
            <w:gridSpan w:val="3"/>
          </w:tcPr>
          <w:p w:rsidR="00216DDC" w:rsidRDefault="00D44595">
            <w:pPr>
              <w:autoSpaceDE w:val="0"/>
              <w:autoSpaceDN w:val="0"/>
              <w:adjustRightInd w:val="0"/>
              <w:outlineLvl w:val="0"/>
              <w:rPr>
                <w:sz w:val="24"/>
              </w:rPr>
            </w:pPr>
            <w:r>
              <w:rPr>
                <w:sz w:val="24"/>
              </w:rPr>
              <w:t xml:space="preserve">Младшая должность                          </w:t>
            </w:r>
          </w:p>
        </w:tc>
        <w:tc>
          <w:tcPr>
            <w:tcW w:w="2412" w:type="dxa"/>
          </w:tcPr>
          <w:p w:rsidR="00216DDC" w:rsidRDefault="00216DDC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</w:rPr>
            </w:pPr>
          </w:p>
        </w:tc>
      </w:tr>
      <w:tr w:rsidR="00216DDC" w:rsidTr="00830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0" w:type="dxa"/>
          <w:wAfter w:w="815" w:type="dxa"/>
        </w:trPr>
        <w:tc>
          <w:tcPr>
            <w:tcW w:w="6424" w:type="dxa"/>
            <w:gridSpan w:val="3"/>
          </w:tcPr>
          <w:p w:rsidR="00216DDC" w:rsidRDefault="00D44595">
            <w:pPr>
              <w:autoSpaceDE w:val="0"/>
              <w:autoSpaceDN w:val="0"/>
              <w:adjustRightInd w:val="0"/>
              <w:outlineLvl w:val="0"/>
              <w:rPr>
                <w:sz w:val="24"/>
              </w:rPr>
            </w:pPr>
            <w:r>
              <w:rPr>
                <w:sz w:val="24"/>
              </w:rPr>
              <w:t xml:space="preserve">Специалист I категории                     </w:t>
            </w:r>
          </w:p>
        </w:tc>
        <w:tc>
          <w:tcPr>
            <w:tcW w:w="2412" w:type="dxa"/>
          </w:tcPr>
          <w:p w:rsidR="00216DDC" w:rsidRDefault="00D44595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5 918</w:t>
            </w:r>
          </w:p>
        </w:tc>
      </w:tr>
      <w:tr w:rsidR="00216DDC" w:rsidTr="00830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0" w:type="dxa"/>
          <w:wAfter w:w="815" w:type="dxa"/>
        </w:trPr>
        <w:tc>
          <w:tcPr>
            <w:tcW w:w="6424" w:type="dxa"/>
            <w:gridSpan w:val="3"/>
          </w:tcPr>
          <w:p w:rsidR="00216DDC" w:rsidRDefault="00D44595">
            <w:pPr>
              <w:autoSpaceDE w:val="0"/>
              <w:autoSpaceDN w:val="0"/>
              <w:adjustRightInd w:val="0"/>
              <w:ind w:left="34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 xml:space="preserve">2. Должности муниципальной службы,  замещаемые для обеспечения исполнения полномочий Починковского окружного Совета депутатов </w:t>
            </w:r>
          </w:p>
        </w:tc>
        <w:tc>
          <w:tcPr>
            <w:tcW w:w="2412" w:type="dxa"/>
          </w:tcPr>
          <w:p w:rsidR="00216DDC" w:rsidRDefault="00216DDC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</w:rPr>
            </w:pPr>
          </w:p>
        </w:tc>
      </w:tr>
      <w:tr w:rsidR="00216DDC" w:rsidTr="00830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0" w:type="dxa"/>
          <w:wAfter w:w="815" w:type="dxa"/>
        </w:trPr>
        <w:tc>
          <w:tcPr>
            <w:tcW w:w="6424" w:type="dxa"/>
            <w:gridSpan w:val="3"/>
          </w:tcPr>
          <w:p w:rsidR="00216DDC" w:rsidRDefault="00D44595">
            <w:pPr>
              <w:autoSpaceDE w:val="0"/>
              <w:autoSpaceDN w:val="0"/>
              <w:adjustRightInd w:val="0"/>
              <w:outlineLvl w:val="0"/>
              <w:rPr>
                <w:sz w:val="24"/>
              </w:rPr>
            </w:pPr>
            <w:r>
              <w:rPr>
                <w:sz w:val="24"/>
              </w:rPr>
              <w:t xml:space="preserve">Старшая должность                          </w:t>
            </w:r>
          </w:p>
        </w:tc>
        <w:tc>
          <w:tcPr>
            <w:tcW w:w="2412" w:type="dxa"/>
          </w:tcPr>
          <w:p w:rsidR="00216DDC" w:rsidRDefault="00216DDC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</w:rPr>
            </w:pPr>
          </w:p>
        </w:tc>
      </w:tr>
      <w:tr w:rsidR="00216DDC" w:rsidTr="00830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0" w:type="dxa"/>
          <w:wAfter w:w="815" w:type="dxa"/>
        </w:trPr>
        <w:tc>
          <w:tcPr>
            <w:tcW w:w="6424" w:type="dxa"/>
            <w:gridSpan w:val="3"/>
          </w:tcPr>
          <w:p w:rsidR="00216DDC" w:rsidRDefault="00D44595">
            <w:pPr>
              <w:autoSpaceDE w:val="0"/>
              <w:autoSpaceDN w:val="0"/>
              <w:adjustRightInd w:val="0"/>
              <w:outlineLvl w:val="0"/>
              <w:rPr>
                <w:sz w:val="24"/>
              </w:rPr>
            </w:pPr>
            <w:r>
              <w:rPr>
                <w:sz w:val="24"/>
              </w:rPr>
              <w:t xml:space="preserve">Главный специалист                         </w:t>
            </w:r>
          </w:p>
        </w:tc>
        <w:tc>
          <w:tcPr>
            <w:tcW w:w="2412" w:type="dxa"/>
          </w:tcPr>
          <w:p w:rsidR="00216DDC" w:rsidRDefault="00D44595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 xml:space="preserve">7 747 </w:t>
            </w:r>
          </w:p>
        </w:tc>
      </w:tr>
      <w:tr w:rsidR="00216DDC" w:rsidTr="00830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0" w:type="dxa"/>
          <w:wAfter w:w="815" w:type="dxa"/>
        </w:trPr>
        <w:tc>
          <w:tcPr>
            <w:tcW w:w="6424" w:type="dxa"/>
            <w:gridSpan w:val="3"/>
          </w:tcPr>
          <w:p w:rsidR="00216DDC" w:rsidRDefault="00D44595">
            <w:pPr>
              <w:autoSpaceDE w:val="0"/>
              <w:autoSpaceDN w:val="0"/>
              <w:adjustRightInd w:val="0"/>
              <w:ind w:left="34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 xml:space="preserve">3. Должности муниципальной службы,  замещаемые для обеспечения исполнения полномочий Контрольно-ревизионной комиссии муниципального образования «Починковский муниципальный округ» Смоленской области </w:t>
            </w:r>
          </w:p>
        </w:tc>
        <w:tc>
          <w:tcPr>
            <w:tcW w:w="2412" w:type="dxa"/>
          </w:tcPr>
          <w:p w:rsidR="00216DDC" w:rsidRDefault="00216DDC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</w:rPr>
            </w:pPr>
          </w:p>
        </w:tc>
      </w:tr>
      <w:tr w:rsidR="00216DDC" w:rsidTr="00830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0" w:type="dxa"/>
          <w:wAfter w:w="815" w:type="dxa"/>
        </w:trPr>
        <w:tc>
          <w:tcPr>
            <w:tcW w:w="6424" w:type="dxa"/>
            <w:gridSpan w:val="3"/>
          </w:tcPr>
          <w:p w:rsidR="00216DDC" w:rsidRDefault="00D44595">
            <w:pPr>
              <w:autoSpaceDE w:val="0"/>
              <w:autoSpaceDN w:val="0"/>
              <w:adjustRightInd w:val="0"/>
              <w:outlineLvl w:val="0"/>
              <w:rPr>
                <w:sz w:val="24"/>
              </w:rPr>
            </w:pPr>
            <w:r>
              <w:rPr>
                <w:sz w:val="24"/>
              </w:rPr>
              <w:t xml:space="preserve">Ведущая должность </w:t>
            </w:r>
          </w:p>
        </w:tc>
        <w:tc>
          <w:tcPr>
            <w:tcW w:w="2412" w:type="dxa"/>
          </w:tcPr>
          <w:p w:rsidR="00216DDC" w:rsidRDefault="00216DDC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</w:rPr>
            </w:pPr>
          </w:p>
        </w:tc>
      </w:tr>
      <w:tr w:rsidR="00216DDC" w:rsidTr="00830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0" w:type="dxa"/>
          <w:wAfter w:w="815" w:type="dxa"/>
        </w:trPr>
        <w:tc>
          <w:tcPr>
            <w:tcW w:w="6424" w:type="dxa"/>
            <w:gridSpan w:val="3"/>
          </w:tcPr>
          <w:p w:rsidR="00216DDC" w:rsidRDefault="00D44595">
            <w:pPr>
              <w:autoSpaceDE w:val="0"/>
              <w:autoSpaceDN w:val="0"/>
              <w:adjustRightInd w:val="0"/>
              <w:outlineLvl w:val="0"/>
              <w:rPr>
                <w:sz w:val="24"/>
              </w:rPr>
            </w:pPr>
            <w:r>
              <w:rPr>
                <w:sz w:val="24"/>
              </w:rPr>
              <w:t xml:space="preserve">Инспектор </w:t>
            </w:r>
          </w:p>
        </w:tc>
        <w:tc>
          <w:tcPr>
            <w:tcW w:w="2412" w:type="dxa"/>
          </w:tcPr>
          <w:p w:rsidR="00216DDC" w:rsidRDefault="00D44595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highlight w:val="yellow"/>
              </w:rPr>
            </w:pPr>
            <w:r>
              <w:rPr>
                <w:sz w:val="24"/>
              </w:rPr>
              <w:t>7 747</w:t>
            </w:r>
          </w:p>
        </w:tc>
      </w:tr>
    </w:tbl>
    <w:p w:rsidR="00216DDC" w:rsidRDefault="00216DDC"/>
    <w:sectPr w:rsidR="00216DDC" w:rsidSect="008E0F8D">
      <w:headerReference w:type="default" r:id="rId10"/>
      <w:pgSz w:w="11906" w:h="16838"/>
      <w:pgMar w:top="568" w:right="707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BD6" w:rsidRDefault="000A6BD6">
      <w:r>
        <w:separator/>
      </w:r>
    </w:p>
  </w:endnote>
  <w:endnote w:type="continuationSeparator" w:id="0">
    <w:p w:rsidR="000A6BD6" w:rsidRDefault="000A6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BD6" w:rsidRDefault="000A6BD6">
      <w:r>
        <w:separator/>
      </w:r>
    </w:p>
  </w:footnote>
  <w:footnote w:type="continuationSeparator" w:id="0">
    <w:p w:rsidR="000A6BD6" w:rsidRDefault="000A6B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0795258"/>
    </w:sdtPr>
    <w:sdtEndPr/>
    <w:sdtContent>
      <w:p w:rsidR="00216DDC" w:rsidRDefault="00D4459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3AC2">
          <w:rPr>
            <w:noProof/>
          </w:rPr>
          <w:t>2</w:t>
        </w:r>
        <w:r>
          <w:fldChar w:fldCharType="end"/>
        </w:r>
      </w:p>
    </w:sdtContent>
  </w:sdt>
  <w:p w:rsidR="00216DDC" w:rsidRDefault="00216DD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FA0A1C"/>
    <w:multiLevelType w:val="singleLevel"/>
    <w:tmpl w:val="66FA0A1C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A2B"/>
    <w:rsid w:val="00060B8D"/>
    <w:rsid w:val="000A6BD6"/>
    <w:rsid w:val="000B36E7"/>
    <w:rsid w:val="000D1660"/>
    <w:rsid w:val="000E1F3A"/>
    <w:rsid w:val="000F4426"/>
    <w:rsid w:val="001A3A22"/>
    <w:rsid w:val="001B45AD"/>
    <w:rsid w:val="001D2815"/>
    <w:rsid w:val="00216DDC"/>
    <w:rsid w:val="002735FB"/>
    <w:rsid w:val="002D5E3A"/>
    <w:rsid w:val="002F1E5E"/>
    <w:rsid w:val="00391B99"/>
    <w:rsid w:val="003B2C66"/>
    <w:rsid w:val="003E33B7"/>
    <w:rsid w:val="003F46AE"/>
    <w:rsid w:val="0043361E"/>
    <w:rsid w:val="00451A1A"/>
    <w:rsid w:val="0053294D"/>
    <w:rsid w:val="00536561"/>
    <w:rsid w:val="00554923"/>
    <w:rsid w:val="005E1620"/>
    <w:rsid w:val="006B4928"/>
    <w:rsid w:val="006E704D"/>
    <w:rsid w:val="00703A2B"/>
    <w:rsid w:val="00746BA5"/>
    <w:rsid w:val="007A10BE"/>
    <w:rsid w:val="007B1828"/>
    <w:rsid w:val="007C701A"/>
    <w:rsid w:val="007D1C03"/>
    <w:rsid w:val="00815B18"/>
    <w:rsid w:val="008300B6"/>
    <w:rsid w:val="008C45FB"/>
    <w:rsid w:val="008E0F8D"/>
    <w:rsid w:val="008E1FAB"/>
    <w:rsid w:val="00943335"/>
    <w:rsid w:val="009944F5"/>
    <w:rsid w:val="009A6AC9"/>
    <w:rsid w:val="00A04E38"/>
    <w:rsid w:val="00AA3810"/>
    <w:rsid w:val="00AD61A8"/>
    <w:rsid w:val="00AF504B"/>
    <w:rsid w:val="00B353A9"/>
    <w:rsid w:val="00BA3FA7"/>
    <w:rsid w:val="00C12EB8"/>
    <w:rsid w:val="00C218F1"/>
    <w:rsid w:val="00C21E5C"/>
    <w:rsid w:val="00C37084"/>
    <w:rsid w:val="00C83AC2"/>
    <w:rsid w:val="00D44595"/>
    <w:rsid w:val="00D74BDA"/>
    <w:rsid w:val="00DE15BD"/>
    <w:rsid w:val="00DF272D"/>
    <w:rsid w:val="00DF465E"/>
    <w:rsid w:val="00E11BCE"/>
    <w:rsid w:val="00E7305F"/>
    <w:rsid w:val="00E7471C"/>
    <w:rsid w:val="00E9035D"/>
    <w:rsid w:val="00EC024B"/>
    <w:rsid w:val="00ED7030"/>
    <w:rsid w:val="00EE64B7"/>
    <w:rsid w:val="00F0097A"/>
    <w:rsid w:val="00F44D4A"/>
    <w:rsid w:val="00F635EB"/>
    <w:rsid w:val="00F901AB"/>
    <w:rsid w:val="00FA00D0"/>
    <w:rsid w:val="00FD5BE8"/>
    <w:rsid w:val="00FF0502"/>
    <w:rsid w:val="03554DA9"/>
    <w:rsid w:val="2C43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link w:val="a9"/>
    <w:unhideWhenUsed/>
    <w:pPr>
      <w:widowControl w:val="0"/>
      <w:ind w:firstLine="720"/>
      <w:jc w:val="both"/>
    </w:pPr>
    <w:rPr>
      <w:sz w:val="24"/>
      <w:szCs w:val="20"/>
      <w:lang w:val="zh-CN" w:eastAsia="zh-CN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table" w:styleId="ac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Основной текст с отступом Знак"/>
    <w:basedOn w:val="a0"/>
    <w:link w:val="a8"/>
    <w:rPr>
      <w:rFonts w:ascii="Times New Roman" w:eastAsia="Times New Roman" w:hAnsi="Times New Roman" w:cs="Times New Roman"/>
      <w:sz w:val="24"/>
      <w:szCs w:val="20"/>
      <w:lang w:val="zh-CN" w:eastAsia="zh-CN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Верхний колонтитул Знак"/>
    <w:basedOn w:val="a0"/>
    <w:link w:val="a6"/>
    <w:uiPriority w:val="9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link w:val="a9"/>
    <w:unhideWhenUsed/>
    <w:pPr>
      <w:widowControl w:val="0"/>
      <w:ind w:firstLine="720"/>
      <w:jc w:val="both"/>
    </w:pPr>
    <w:rPr>
      <w:sz w:val="24"/>
      <w:szCs w:val="20"/>
      <w:lang w:val="zh-CN" w:eastAsia="zh-CN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table" w:styleId="ac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Основной текст с отступом Знак"/>
    <w:basedOn w:val="a0"/>
    <w:link w:val="a8"/>
    <w:rPr>
      <w:rFonts w:ascii="Times New Roman" w:eastAsia="Times New Roman" w:hAnsi="Times New Roman" w:cs="Times New Roman"/>
      <w:sz w:val="24"/>
      <w:szCs w:val="20"/>
      <w:lang w:val="zh-CN" w:eastAsia="zh-CN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Верхний колонтитул Знак"/>
    <w:basedOn w:val="a0"/>
    <w:link w:val="a6"/>
    <w:uiPriority w:val="9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5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474E8-BEA0-4CFD-A999-F56B0BF78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Мудряков</cp:lastModifiedBy>
  <cp:revision>12</cp:revision>
  <cp:lastPrinted>2025-12-15T12:33:00Z</cp:lastPrinted>
  <dcterms:created xsi:type="dcterms:W3CDTF">2025-11-25T13:31:00Z</dcterms:created>
  <dcterms:modified xsi:type="dcterms:W3CDTF">2025-12-24T09:41:00Z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DA2EAD3C2C554DBFA92C69A159A81BBD_12</vt:lpwstr>
  </property>
</Properties>
</file>