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41" w:rsidRDefault="00E45250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26937D03" wp14:editId="032F944A">
            <wp:extent cx="619125" cy="1024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2A6841" w:rsidRDefault="002A6841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</w:p>
    <w:p w:rsidR="002A6841" w:rsidRDefault="00E45250">
      <w:pPr>
        <w:pStyle w:val="af4"/>
        <w:spacing w:after="0" w:line="240" w:lineRule="auto"/>
        <w:rPr>
          <w:sz w:val="28"/>
          <w:szCs w:val="28"/>
        </w:rPr>
      </w:pPr>
      <w:r>
        <w:rPr>
          <w:spacing w:val="-7"/>
          <w:sz w:val="28"/>
          <w:szCs w:val="28"/>
        </w:rPr>
        <w:t>ПОЧИНКОВСКИЙ ОКРУЖНОЙ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ДЕПУТАТОВ</w:t>
      </w:r>
    </w:p>
    <w:p w:rsidR="002A6841" w:rsidRDefault="002A6841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841" w:rsidRDefault="00E45250">
      <w:pPr>
        <w:pStyle w:val="af4"/>
        <w:spacing w:after="0" w:line="240" w:lineRule="auto"/>
        <w:ind w:left="8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РЕШЕНИЕ</w:t>
      </w:r>
    </w:p>
    <w:p w:rsidR="002A6841" w:rsidRDefault="002A684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A8228C">
        <w:rPr>
          <w:rFonts w:ascii="Times New Roman" w:hAnsi="Times New Roman" w:cs="Times New Roman"/>
          <w:sz w:val="28"/>
          <w:szCs w:val="28"/>
        </w:rPr>
        <w:t>18.11.2025</w:t>
      </w:r>
      <w:r>
        <w:rPr>
          <w:rFonts w:ascii="Times New Roman" w:hAnsi="Times New Roman" w:cs="Times New Roman"/>
          <w:sz w:val="28"/>
          <w:szCs w:val="28"/>
        </w:rPr>
        <w:t xml:space="preserve">  №  </w:t>
      </w:r>
      <w:r w:rsidR="00A8228C">
        <w:rPr>
          <w:rFonts w:ascii="Times New Roman" w:hAnsi="Times New Roman" w:cs="Times New Roman"/>
          <w:sz w:val="28"/>
          <w:szCs w:val="28"/>
        </w:rPr>
        <w:t>133</w:t>
      </w:r>
      <w:bookmarkStart w:id="1" w:name="_GoBack"/>
      <w:bookmarkEnd w:id="1"/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f7"/>
        <w:tblW w:w="48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</w:tblGrid>
      <w:tr w:rsidR="002A6841" w:rsidTr="00085589">
        <w:trPr>
          <w:trHeight w:val="77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A6841" w:rsidRDefault="002B3264" w:rsidP="00575D7C">
            <w:pPr>
              <w:spacing w:after="0" w:line="240" w:lineRule="auto"/>
              <w:ind w:right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2B3264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на рассмотрение Смоленской областной Думы в качестве законодательной инициативы проекта областного закона «О внесении изменений в областной закон «Об установлении границ муниципального образования  «</w:t>
            </w:r>
            <w:proofErr w:type="spellStart"/>
            <w:r w:rsidRPr="002B3264">
              <w:rPr>
                <w:rFonts w:ascii="Times New Roman" w:hAnsi="Times New Roman" w:cs="Times New Roman"/>
                <w:sz w:val="28"/>
                <w:szCs w:val="28"/>
              </w:rPr>
              <w:t>Починковский</w:t>
            </w:r>
            <w:proofErr w:type="spellEnd"/>
            <w:r w:rsidRPr="002B32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области»</w:t>
            </w:r>
          </w:p>
          <w:p w:rsidR="002A6841" w:rsidRPr="00841D4A" w:rsidRDefault="002A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A6841" w:rsidRPr="00841D4A" w:rsidRDefault="002A6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2B3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64">
        <w:rPr>
          <w:rFonts w:ascii="Times New Roman" w:hAnsi="Times New Roman" w:cs="Times New Roman"/>
          <w:sz w:val="28"/>
          <w:szCs w:val="28"/>
        </w:rPr>
        <w:t xml:space="preserve">На основании статьи 26 Устава Смоленской области </w:t>
      </w:r>
      <w:proofErr w:type="spellStart"/>
      <w:r w:rsidR="00E45250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E45250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</w:p>
    <w:p w:rsidR="002A6841" w:rsidRDefault="002A6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74DE5" w:rsidRDefault="00E45250" w:rsidP="00A74DE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B3264">
        <w:rPr>
          <w:rFonts w:ascii="Times New Roman" w:eastAsia="Calibri" w:hAnsi="Times New Roman" w:cs="Times New Roman"/>
          <w:sz w:val="28"/>
          <w:szCs w:val="28"/>
        </w:rPr>
        <w:t>Внести</w:t>
      </w:r>
      <w:r w:rsidR="00A74DE5" w:rsidRPr="00C11A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3264" w:rsidRPr="002B3264">
        <w:rPr>
          <w:rFonts w:ascii="Times New Roman" w:hAnsi="Times New Roman" w:cs="Times New Roman"/>
          <w:sz w:val="28"/>
          <w:szCs w:val="28"/>
        </w:rPr>
        <w:t>на рассмотрение Смоленской областной Думы в качестве законодательной инициативы проект областного закона «О внесении изменений в областной закон «Об установлении границ муниципального образования  «</w:t>
      </w:r>
      <w:proofErr w:type="spellStart"/>
      <w:r w:rsidR="002B3264" w:rsidRPr="002B3264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2B3264" w:rsidRPr="002B326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области»</w:t>
      </w:r>
      <w:r w:rsidR="00A74DE5" w:rsidRPr="005179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3264" w:rsidRDefault="002B3264" w:rsidP="00A74DE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2B3264">
        <w:rPr>
          <w:rFonts w:ascii="Times New Roman" w:eastAsia="Calibri" w:hAnsi="Times New Roman" w:cs="Times New Roman"/>
          <w:sz w:val="28"/>
          <w:szCs w:val="28"/>
        </w:rPr>
        <w:tab/>
        <w:t>Направить Губернатору Смоленской области проект областного закона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057E">
        <w:rPr>
          <w:rFonts w:ascii="Times New Roman" w:eastAsia="Calibri" w:hAnsi="Times New Roman" w:cs="Times New Roman"/>
          <w:sz w:val="28"/>
          <w:szCs w:val="28"/>
        </w:rPr>
        <w:t>«О внесении изменений в областной закон «Об установлении границ</w:t>
      </w:r>
      <w:r w:rsidRPr="002B32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Pr="002B3264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2B326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области»</w:t>
      </w:r>
      <w:r w:rsidR="0058057E">
        <w:rPr>
          <w:rFonts w:ascii="Times New Roman" w:hAnsi="Times New Roman" w:cs="Times New Roman"/>
          <w:sz w:val="28"/>
          <w:szCs w:val="28"/>
        </w:rPr>
        <w:t xml:space="preserve"> для получения мнения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3264" w:rsidRDefault="002B3264" w:rsidP="00A74DE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264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264">
        <w:rPr>
          <w:rFonts w:ascii="Times New Roman" w:eastAsia="Calibri" w:hAnsi="Times New Roman" w:cs="Times New Roman"/>
          <w:sz w:val="28"/>
          <w:szCs w:val="28"/>
        </w:rPr>
        <w:t xml:space="preserve">После получения мнения Губернатора Смоленской области по данному проекту областного закона направить мнение, настоящее решение, иные документы и материалы, </w:t>
      </w:r>
      <w:r w:rsidRPr="00A63DC6">
        <w:rPr>
          <w:rFonts w:ascii="Times New Roman" w:eastAsia="Calibri" w:hAnsi="Times New Roman" w:cs="Times New Roman"/>
          <w:sz w:val="28"/>
          <w:szCs w:val="28"/>
        </w:rPr>
        <w:t>предусмотренные статьей 33 Регламента Смоленской областной Думы, в Смоленскую областную Думу.</w:t>
      </w:r>
    </w:p>
    <w:p w:rsidR="002B3264" w:rsidRPr="002B3264" w:rsidRDefault="002B3264" w:rsidP="002B326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2B3264">
        <w:rPr>
          <w:rFonts w:ascii="Times New Roman" w:eastAsia="Calibri" w:hAnsi="Times New Roman" w:cs="Times New Roman"/>
          <w:sz w:val="28"/>
          <w:szCs w:val="28"/>
        </w:rPr>
        <w:t xml:space="preserve">Определить официальным представителем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окружного Совета депутатов </w:t>
      </w:r>
      <w:r w:rsidRPr="002B3264">
        <w:rPr>
          <w:rFonts w:ascii="Times New Roman" w:eastAsia="Calibri" w:hAnsi="Times New Roman" w:cs="Times New Roman"/>
          <w:sz w:val="28"/>
          <w:szCs w:val="28"/>
        </w:rPr>
        <w:t>в Смоленской областной Думе при последующем рассмотрении указанного проекта областного закона Главу муниципального образования «</w:t>
      </w:r>
      <w:proofErr w:type="spellStart"/>
      <w:r w:rsidRPr="002B3264"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Pr="002B32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2B3264">
        <w:rPr>
          <w:rFonts w:ascii="Times New Roman" w:eastAsia="Calibri" w:hAnsi="Times New Roman" w:cs="Times New Roman"/>
          <w:sz w:val="28"/>
          <w:szCs w:val="28"/>
        </w:rPr>
        <w:t>» Смоленской области Голуба Александра Владимировича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4DE5" w:rsidRPr="00DE4DA6" w:rsidRDefault="002B3264" w:rsidP="00A74DE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</w:t>
      </w:r>
      <w:r w:rsidR="00A74DE5" w:rsidRPr="00DE4DA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74DE5"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решение в газете «Сельская новь.67» и разместить на официальном сайте  </w:t>
      </w:r>
      <w:proofErr w:type="spellStart"/>
      <w:r w:rsidR="00A74DE5"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="00A74DE5"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 информационно-телекоммуникационной сети «Интернет» </w:t>
      </w:r>
      <w:hyperlink r:id="rId9" w:history="1">
        <w:r w:rsidR="00A74DE5" w:rsidRPr="00DE4DA6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https://sovet-pochinok.admin-smolensk.ru/</w:t>
        </w:r>
      </w:hyperlink>
      <w:r w:rsidR="00A74DE5" w:rsidRPr="00DE4D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6841" w:rsidRDefault="002A6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B98" w:rsidRDefault="00905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16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7"/>
        <w:gridCol w:w="5059"/>
      </w:tblGrid>
      <w:tr w:rsidR="008018C4" w:rsidRPr="00757B33" w:rsidTr="00B1098A">
        <w:trPr>
          <w:cantSplit/>
          <w:trHeight w:val="1687"/>
          <w:jc w:val="center"/>
        </w:trPr>
        <w:tc>
          <w:tcPr>
            <w:tcW w:w="4606" w:type="dxa"/>
          </w:tcPr>
          <w:p w:rsidR="008018C4" w:rsidRDefault="008018C4" w:rsidP="00B1098A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7B33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757B33">
              <w:rPr>
                <w:rFonts w:ascii="Times New Roman" w:hAnsi="Times New Roman"/>
                <w:sz w:val="28"/>
                <w:szCs w:val="28"/>
              </w:rPr>
              <w:t>Починковского</w:t>
            </w:r>
            <w:proofErr w:type="spellEnd"/>
            <w:r w:rsidRPr="00757B33">
              <w:rPr>
                <w:rFonts w:ascii="Times New Roman" w:hAnsi="Times New Roman"/>
                <w:sz w:val="28"/>
                <w:szCs w:val="28"/>
              </w:rPr>
              <w:t xml:space="preserve"> окружного Совета депутатов</w:t>
            </w: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8018C4" w:rsidRPr="00FC09DD" w:rsidRDefault="008018C4" w:rsidP="00B1098A">
            <w:pPr>
              <w:spacing w:line="240" w:lineRule="auto"/>
              <w:jc w:val="right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8018C4" w:rsidRPr="00757B33" w:rsidRDefault="008018C4" w:rsidP="00B1098A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>Г.А. Соколова</w:t>
            </w:r>
          </w:p>
        </w:tc>
        <w:tc>
          <w:tcPr>
            <w:tcW w:w="497" w:type="dxa"/>
          </w:tcPr>
          <w:p w:rsidR="008018C4" w:rsidRPr="00757B33" w:rsidRDefault="008018C4" w:rsidP="00B1098A">
            <w:pPr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59" w:type="dxa"/>
          </w:tcPr>
          <w:p w:rsidR="008018C4" w:rsidRPr="00757B33" w:rsidRDefault="008018C4" w:rsidP="00B1098A">
            <w:pPr>
              <w:snapToGrid w:val="0"/>
              <w:spacing w:line="24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B33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757B33">
              <w:rPr>
                <w:rFonts w:ascii="Times New Roman" w:hAnsi="Times New Roman"/>
                <w:sz w:val="28"/>
                <w:szCs w:val="28"/>
              </w:rPr>
              <w:t>Починковский</w:t>
            </w:r>
            <w:proofErr w:type="spellEnd"/>
            <w:r w:rsidRPr="00757B33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8018C4" w:rsidRPr="00757B33" w:rsidRDefault="008018C4" w:rsidP="00B1098A">
            <w:pPr>
              <w:pStyle w:val="af5"/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>А.В. Голуб</w:t>
            </w:r>
          </w:p>
        </w:tc>
      </w:tr>
    </w:tbl>
    <w:p w:rsidR="00905B98" w:rsidRDefault="00905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2A6841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sectPr w:rsidR="002A6841" w:rsidSect="00841D4A">
      <w:headerReference w:type="default" r:id="rId10"/>
      <w:pgSz w:w="11906" w:h="16838"/>
      <w:pgMar w:top="709" w:right="567" w:bottom="851" w:left="1418" w:header="42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D10" w:rsidRDefault="004B0D10">
      <w:pPr>
        <w:spacing w:after="0" w:line="240" w:lineRule="auto"/>
      </w:pPr>
      <w:r>
        <w:separator/>
      </w:r>
    </w:p>
  </w:endnote>
  <w:endnote w:type="continuationSeparator" w:id="0">
    <w:p w:rsidR="004B0D10" w:rsidRDefault="004B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D10" w:rsidRDefault="004B0D10">
      <w:pPr>
        <w:spacing w:after="0" w:line="240" w:lineRule="auto"/>
      </w:pPr>
      <w:r>
        <w:separator/>
      </w:r>
    </w:p>
  </w:footnote>
  <w:footnote w:type="continuationSeparator" w:id="0">
    <w:p w:rsidR="004B0D10" w:rsidRDefault="004B0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6963"/>
      <w:docPartObj>
        <w:docPartGallery w:val="Page Numbers (Top of Page)"/>
        <w:docPartUnique/>
      </w:docPartObj>
    </w:sdtPr>
    <w:sdtEndPr/>
    <w:sdtContent>
      <w:p w:rsidR="002A6841" w:rsidRDefault="00E4525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8228C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A6841" w:rsidRDefault="002A68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2A6841"/>
    <w:rsid w:val="0003063A"/>
    <w:rsid w:val="00074657"/>
    <w:rsid w:val="00085589"/>
    <w:rsid w:val="000D2FDA"/>
    <w:rsid w:val="00193C4E"/>
    <w:rsid w:val="001E3497"/>
    <w:rsid w:val="00260B35"/>
    <w:rsid w:val="002A6841"/>
    <w:rsid w:val="002B3264"/>
    <w:rsid w:val="003340A3"/>
    <w:rsid w:val="00401F68"/>
    <w:rsid w:val="004B0D10"/>
    <w:rsid w:val="0055118C"/>
    <w:rsid w:val="00575D7C"/>
    <w:rsid w:val="0058057E"/>
    <w:rsid w:val="00665215"/>
    <w:rsid w:val="0070005F"/>
    <w:rsid w:val="007915DF"/>
    <w:rsid w:val="008018C4"/>
    <w:rsid w:val="00832E1D"/>
    <w:rsid w:val="00841D4A"/>
    <w:rsid w:val="00875B4A"/>
    <w:rsid w:val="008C0F55"/>
    <w:rsid w:val="00905B98"/>
    <w:rsid w:val="00987D06"/>
    <w:rsid w:val="009C7079"/>
    <w:rsid w:val="00A63DC6"/>
    <w:rsid w:val="00A74DE5"/>
    <w:rsid w:val="00A8228C"/>
    <w:rsid w:val="00AF0D44"/>
    <w:rsid w:val="00B05859"/>
    <w:rsid w:val="00BD3848"/>
    <w:rsid w:val="00C50DB4"/>
    <w:rsid w:val="00C95B5E"/>
    <w:rsid w:val="00DB386D"/>
    <w:rsid w:val="00DC6798"/>
    <w:rsid w:val="00E33C08"/>
    <w:rsid w:val="00E4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vet-pochinok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0BF02-07A0-4AD6-B3B6-A25913BE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vt:lpstr>
      <vt:lpstr/>
    </vt:vector>
  </TitlesOfParts>
  <Company>КонсультантПлюс Версия 4025.00.30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 его состав, и наделении их соответствующим статусом"(принят Смоленской областной Думой 28.12.2004)</dc:title>
  <dc:creator>User</dc:creator>
  <cp:lastModifiedBy>Мудряков</cp:lastModifiedBy>
  <cp:revision>13</cp:revision>
  <cp:lastPrinted>2025-11-17T13:09:00Z</cp:lastPrinted>
  <dcterms:created xsi:type="dcterms:W3CDTF">2025-11-17T07:04:00Z</dcterms:created>
  <dcterms:modified xsi:type="dcterms:W3CDTF">2025-11-18T07:50:00Z</dcterms:modified>
  <dc:language>ru-RU</dc:language>
</cp:coreProperties>
</file>