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BD" w:rsidRDefault="00392859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7F76BD" w:rsidRDefault="007F76BD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7F76BD" w:rsidRDefault="00392859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7F76BD" w:rsidRDefault="007F76BD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76BD" w:rsidRDefault="00392859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7F76BD" w:rsidRDefault="007F76BD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7F76BD" w:rsidRDefault="00392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B2273C">
        <w:rPr>
          <w:rFonts w:ascii="Times New Roman" w:hAnsi="Times New Roman" w:cs="Times New Roman"/>
          <w:sz w:val="28"/>
          <w:szCs w:val="28"/>
        </w:rPr>
        <w:t>22.10.2025</w:t>
      </w:r>
      <w:r>
        <w:rPr>
          <w:rFonts w:ascii="Times New Roman" w:hAnsi="Times New Roman" w:cs="Times New Roman"/>
          <w:sz w:val="28"/>
          <w:szCs w:val="28"/>
        </w:rPr>
        <w:t xml:space="preserve">  №  </w:t>
      </w:r>
      <w:r w:rsidR="00B2273C">
        <w:rPr>
          <w:rFonts w:ascii="Times New Roman" w:hAnsi="Times New Roman" w:cs="Times New Roman"/>
          <w:sz w:val="28"/>
          <w:szCs w:val="28"/>
        </w:rPr>
        <w:t>116</w:t>
      </w:r>
    </w:p>
    <w:p w:rsidR="007F76BD" w:rsidRDefault="00392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f7"/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7F76BD">
        <w:trPr>
          <w:trHeight w:val="77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F76BD" w:rsidRDefault="00392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 инициировании вопроса об изменении границ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Починковский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7F76BD" w:rsidRDefault="007F7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BD" w:rsidRDefault="007F76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6BD" w:rsidRDefault="00392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единой </w:t>
      </w:r>
      <w:r>
        <w:rPr>
          <w:rFonts w:ascii="Times New Roman" w:hAnsi="Times New Roman" w:cs="Times New Roman"/>
          <w:sz w:val="28"/>
          <w:szCs w:val="28"/>
        </w:rPr>
        <w:br/>
        <w:t>системе публичной власти»,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кружной Совет депутатов</w:t>
      </w:r>
    </w:p>
    <w:p w:rsidR="007F76BD" w:rsidRDefault="007F7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6BD" w:rsidRDefault="00392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7F76BD" w:rsidRDefault="00392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F76BD" w:rsidRDefault="00392859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Инициировать вопрос об изменении границ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  <w:t>с приложением.</w:t>
      </w:r>
    </w:p>
    <w:p w:rsidR="007F76BD" w:rsidRDefault="00392859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решение в газете «Сельская новь.67» и разместить на официальном сайте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онно-телекоммуникационной сети «Интернет» </w:t>
      </w:r>
      <w:hyperlink r:id="rId9">
        <w:r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</w:t>
        </w:r>
        <w:r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/sovet-pochinok.admin-smolensk.ru/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6BD" w:rsidRDefault="00392859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со дня его официального опубликов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7F76BD" w:rsidRDefault="007F76BD">
      <w:pPr>
        <w:suppressAutoHyphens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6BD" w:rsidRDefault="007F7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7F76BD">
        <w:trPr>
          <w:cantSplit/>
          <w:trHeight w:val="1687"/>
          <w:jc w:val="center"/>
        </w:trPr>
        <w:tc>
          <w:tcPr>
            <w:tcW w:w="4606" w:type="dxa"/>
          </w:tcPr>
          <w:p w:rsidR="007F76BD" w:rsidRDefault="0039285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</w:p>
          <w:p w:rsidR="007F76BD" w:rsidRDefault="007F76BD">
            <w:pPr>
              <w:spacing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7F76BD" w:rsidRDefault="00392859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7F76BD" w:rsidRDefault="007F76BD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7F76BD" w:rsidRDefault="00392859">
            <w:pPr>
              <w:snapToGrid w:val="0"/>
              <w:spacing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Починковский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</w:t>
            </w:r>
            <w:r>
              <w:rPr>
                <w:rFonts w:ascii="Times New Roman" w:hAnsi="Times New Roman"/>
                <w:sz w:val="28"/>
                <w:szCs w:val="28"/>
              </w:rPr>
              <w:t>енской области</w:t>
            </w:r>
          </w:p>
          <w:p w:rsidR="007F76BD" w:rsidRDefault="00392859">
            <w:pPr>
              <w:pStyle w:val="af5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7F76BD" w:rsidRDefault="007F7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6BD" w:rsidRDefault="007F76BD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7F76BD" w:rsidRDefault="007F76BD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7F76BD" w:rsidRDefault="00392859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F76BD" w:rsidRDefault="00392859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</w:t>
      </w:r>
    </w:p>
    <w:p w:rsidR="007F76BD" w:rsidRDefault="00392859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273C">
        <w:rPr>
          <w:rFonts w:ascii="Times New Roman" w:hAnsi="Times New Roman" w:cs="Times New Roman"/>
          <w:sz w:val="28"/>
          <w:szCs w:val="28"/>
        </w:rPr>
        <w:t xml:space="preserve">22.10.2025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2273C">
        <w:rPr>
          <w:rFonts w:ascii="Times New Roman" w:hAnsi="Times New Roman" w:cs="Times New Roman"/>
          <w:sz w:val="28"/>
          <w:szCs w:val="28"/>
        </w:rPr>
        <w:t>116</w:t>
      </w:r>
      <w:bookmarkStart w:id="1" w:name="_GoBack"/>
      <w:bookmarkEnd w:id="1"/>
    </w:p>
    <w:p w:rsidR="007F76BD" w:rsidRDefault="007F76BD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BD" w:rsidRDefault="007F76BD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0"/>
      <w:bookmarkEnd w:id="2"/>
    </w:p>
    <w:p w:rsidR="007F76BD" w:rsidRDefault="007F76BD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76BD" w:rsidRDefault="0039285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Схематическая карта (план)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границ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округ» Смоленской области с указанием установленных границ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проектируемых изменений</w:t>
      </w:r>
    </w:p>
    <w:p w:rsidR="007F76BD" w:rsidRDefault="007F76BD">
      <w:pPr>
        <w:keepNext/>
        <w:keepLines/>
        <w:spacing w:after="0" w:line="240" w:lineRule="auto"/>
        <w:ind w:firstLine="255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BD" w:rsidRDefault="00392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219710</wp:posOffset>
            </wp:positionV>
            <wp:extent cx="6480175" cy="446976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46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76BD" w:rsidRDefault="007F76BD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sectPr w:rsidR="007F76BD">
      <w:headerReference w:type="even" r:id="rId11"/>
      <w:headerReference w:type="default" r:id="rId12"/>
      <w:headerReference w:type="first" r:id="rId13"/>
      <w:pgSz w:w="11906" w:h="16838"/>
      <w:pgMar w:top="851" w:right="567" w:bottom="737" w:left="1134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59" w:rsidRDefault="00392859">
      <w:pPr>
        <w:spacing w:after="0" w:line="240" w:lineRule="auto"/>
      </w:pPr>
      <w:r>
        <w:separator/>
      </w:r>
    </w:p>
  </w:endnote>
  <w:endnote w:type="continuationSeparator" w:id="0">
    <w:p w:rsidR="00392859" w:rsidRDefault="0039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59" w:rsidRDefault="00392859">
      <w:pPr>
        <w:spacing w:after="0" w:line="240" w:lineRule="auto"/>
      </w:pPr>
      <w:r>
        <w:separator/>
      </w:r>
    </w:p>
  </w:footnote>
  <w:footnote w:type="continuationSeparator" w:id="0">
    <w:p w:rsidR="00392859" w:rsidRDefault="0039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D" w:rsidRDefault="007F76B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7F76BD" w:rsidRDefault="0039285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273C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76BD" w:rsidRDefault="007F76B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D" w:rsidRDefault="007F76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7F76BD"/>
    <w:rsid w:val="00392859"/>
    <w:rsid w:val="007F76BD"/>
    <w:rsid w:val="00B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D3A4F-0716-4384-A6CD-F61955BC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1259</Characters>
  <Application>Microsoft Office Word</Application>
  <DocSecurity>0</DocSecurity>
  <Lines>10</Lines>
  <Paragraphs>2</Paragraphs>
  <ScaleCrop>false</ScaleCrop>
  <Company>КонсультантПлюс Версия 4025.00.30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 его состав, и наделении их соответствующим статусом"(принят Смоленской областной Думой 28.12.2004)</dc:title>
  <dc:subject/>
  <dc:creator>User</dc:creator>
  <dc:description/>
  <cp:lastModifiedBy>Мудряков</cp:lastModifiedBy>
  <cp:revision>7</cp:revision>
  <cp:lastPrinted>2025-09-08T09:57:00Z</cp:lastPrinted>
  <dcterms:created xsi:type="dcterms:W3CDTF">2025-10-21T05:58:00Z</dcterms:created>
  <dcterms:modified xsi:type="dcterms:W3CDTF">2025-10-22T13:10:00Z</dcterms:modified>
  <dc:language>ru-RU</dc:language>
</cp:coreProperties>
</file>