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9C69E6" w:rsidTr="00210089">
        <w:trPr>
          <w:trHeight w:val="286"/>
        </w:trPr>
        <w:tc>
          <w:tcPr>
            <w:tcW w:w="4928" w:type="dxa"/>
          </w:tcPr>
          <w:p w:rsidR="009C69E6" w:rsidRDefault="009C69E6" w:rsidP="00210089"/>
        </w:tc>
        <w:tc>
          <w:tcPr>
            <w:tcW w:w="5103" w:type="dxa"/>
          </w:tcPr>
          <w:p w:rsidR="007B0246" w:rsidRDefault="007B0246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D666F">
              <w:rPr>
                <w:rFonts w:ascii="Times New Roman" w:hAnsi="Times New Roman"/>
                <w:sz w:val="24"/>
                <w:szCs w:val="24"/>
              </w:rPr>
              <w:t>1</w:t>
            </w:r>
            <w:r w:rsidR="00EB2CB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C135B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5C13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5C135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A5030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6D67F9" w:rsidRDefault="006D67F9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Pr="00F81A78" w:rsidRDefault="00D901D8" w:rsidP="00210089">
      <w:pPr>
        <w:jc w:val="center"/>
        <w:rPr>
          <w:b/>
        </w:rPr>
      </w:pPr>
      <w:r w:rsidRPr="00F81A78">
        <w:rPr>
          <w:b/>
        </w:rPr>
        <w:t>Распр</w:t>
      </w:r>
      <w:r w:rsidR="0003076C" w:rsidRPr="00F81A78">
        <w:rPr>
          <w:b/>
        </w:rPr>
        <w:t xml:space="preserve">еделение бюджетных ассигнований </w:t>
      </w:r>
      <w:r w:rsidRPr="00F81A78">
        <w:rPr>
          <w:b/>
        </w:rPr>
        <w:t xml:space="preserve">по муниципальным программам и непрограммным направлениям деятельности </w:t>
      </w:r>
      <w:r w:rsidR="006E55AC" w:rsidRPr="00F81A78">
        <w:rPr>
          <w:b/>
        </w:rPr>
        <w:t>на 202</w:t>
      </w:r>
      <w:r w:rsidR="005C135B">
        <w:rPr>
          <w:b/>
        </w:rPr>
        <w:t>5</w:t>
      </w:r>
      <w:r w:rsidR="006E55AC" w:rsidRPr="00F81A78">
        <w:rPr>
          <w:b/>
        </w:rPr>
        <w:t xml:space="preserve"> год</w:t>
      </w:r>
    </w:p>
    <w:p w:rsidR="007C4F97" w:rsidRDefault="007C4F97" w:rsidP="00210089">
      <w:pPr>
        <w:rPr>
          <w:b/>
        </w:rPr>
      </w:pPr>
    </w:p>
    <w:p w:rsidR="009C69E6" w:rsidRDefault="009C69E6" w:rsidP="00210089">
      <w:pPr>
        <w:jc w:val="right"/>
      </w:pPr>
      <w:r>
        <w:t>(рублей)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559"/>
        <w:gridCol w:w="992"/>
        <w:gridCol w:w="567"/>
        <w:gridCol w:w="567"/>
        <w:gridCol w:w="709"/>
        <w:gridCol w:w="1384"/>
      </w:tblGrid>
      <w:tr w:rsidR="00C90B16" w:rsidRPr="00056F9A" w:rsidTr="002F44CE">
        <w:trPr>
          <w:cantSplit/>
          <w:trHeight w:val="1928"/>
          <w:tblHeader/>
        </w:trPr>
        <w:tc>
          <w:tcPr>
            <w:tcW w:w="4395" w:type="dxa"/>
            <w:vAlign w:val="center"/>
          </w:tcPr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384" w:type="dxa"/>
            <w:vAlign w:val="center"/>
          </w:tcPr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C90B16" w:rsidRPr="007C4F97" w:rsidRDefault="00C90B16" w:rsidP="00210089">
      <w:pPr>
        <w:spacing w:line="20" w:lineRule="exact"/>
        <w:jc w:val="right"/>
        <w:rPr>
          <w:b/>
        </w:rPr>
      </w:pPr>
    </w:p>
    <w:tbl>
      <w:tblPr>
        <w:tblW w:w="10207" w:type="dxa"/>
        <w:tblInd w:w="-34" w:type="dxa"/>
        <w:shd w:val="clear" w:color="auto" w:fill="FFFFFF"/>
        <w:tblLook w:val="0000" w:firstRow="0" w:lastRow="0" w:firstColumn="0" w:lastColumn="0" w:noHBand="0" w:noVBand="0"/>
      </w:tblPr>
      <w:tblGrid>
        <w:gridCol w:w="4395"/>
        <w:gridCol w:w="1559"/>
        <w:gridCol w:w="992"/>
        <w:gridCol w:w="567"/>
        <w:gridCol w:w="567"/>
        <w:gridCol w:w="709"/>
        <w:gridCol w:w="1418"/>
      </w:tblGrid>
      <w:tr w:rsidR="004E0944" w:rsidRPr="00F83DBB" w:rsidTr="002F44CE">
        <w:trPr>
          <w:trHeight w:val="26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98 186 431,70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86 941 048,00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42 203 800,00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4 533 800,00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4 533 800,00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3 548,00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5 460 700,00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5 460 700,00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10 482 483,70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9 407 633,70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9 407 633,70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762 900,00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"Выплата пенсии за выслугу лет лицам, замещавшим муниципальные должности, должности муниципальной службы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02 4 01 00000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57 397 049,74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46 397 049,74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AD13AE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D13AE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AD13AE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D13AE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AD13AE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D13AE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Починковского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12 921 841,07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территорий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1 748 893,26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Расходы на создание и обустройство зон отдыха,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спортивных и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жильем социальной категории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9 117 200,00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1 608 500,00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Муниципальная программа "Развитие системы образования в муниципальном образовании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12 0 00 00000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542 819 095,00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Региональный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12 497 100,00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12 460 200,00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12 460 200,00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12 460 200,00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12 460 200,00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11 288 400,00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11 288 400,00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1 E1 81710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33 215,79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118 459 940,00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Отдел образования Администрации муниципального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371 733 264,00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2 745 560,00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2 745 560,00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37 337 044,00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37 337 044,00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37 337 044,00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37 097 044,00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37 097 044,00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37 097 044,00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326 954 500,00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326 954 500,00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326 954 500,00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326 954 500,00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13 153 064,00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13 153 064,00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313 784 342,00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313 784 342,00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AD13AE">
              <w:rPr>
                <w:bCs/>
                <w:color w:val="000000"/>
                <w:sz w:val="18"/>
                <w:szCs w:val="18"/>
              </w:rPr>
              <w:t>обучающимся</w:t>
            </w:r>
            <w:proofErr w:type="gramEnd"/>
            <w:r w:rsidRPr="00AD13AE">
              <w:rPr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17 680 400,00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1 034 400,00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1 034 400,00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115 060 900,00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2 696 900,00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37 820 266,00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24 189 600,00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47 018 434,00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13 532 100,00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13 522 100,00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11 246 350,00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10 801 900,00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21 1 F2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15 454 050,00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13 312 150,00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2 853 100,00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2 853 100,00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8 685 200,00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3 465 400,00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Мурыгинской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10 881 575,00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635 000,00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635 000,00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Предупреждение и ликвидация последствий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3 791 900,00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24 4 04 00000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1 476 500,00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341 500,00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341 500,00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494 200,00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Прудковской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7 547 500,00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801 800,00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801 800,00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2 207 800,00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649 400,00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344 400,00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344 400,00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Стодолищенской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10 311 575,00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879 600,00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879 600,00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3 309 000,00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707 800,00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Шаталовской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8 771 200,00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670 200,00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3 259 000,00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619 300,00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1 438 300,00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за счет средств резервного фонда Администрации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Реализация иных мероприятий в рамках непрограммных расходов за счет средств местного </w:t>
            </w: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lastRenderedPageBreak/>
              <w:t>92 0 00 00000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391 652,00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391 652,00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78 652,00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78 652,00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66 152,00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F314F0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314F0" w:rsidRPr="00AD13AE" w:rsidRDefault="00F314F0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4F0">
              <w:rPr>
                <w:bCs/>
                <w:color w:val="000000"/>
                <w:sz w:val="18"/>
                <w:szCs w:val="18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F314F0">
            <w:pPr>
              <w:jc w:val="center"/>
              <w:rPr>
                <w:color w:val="000000"/>
                <w:sz w:val="18"/>
                <w:szCs w:val="18"/>
              </w:rPr>
            </w:pPr>
            <w:r w:rsidRPr="00F314F0">
              <w:rPr>
                <w:color w:val="000000"/>
                <w:sz w:val="18"/>
                <w:szCs w:val="18"/>
              </w:rPr>
              <w:t>98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0 </w:t>
            </w:r>
            <w:r w:rsidRPr="00F314F0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1 199 700,00</w:t>
            </w:r>
          </w:p>
        </w:tc>
      </w:tr>
      <w:tr w:rsidR="00F314F0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314F0" w:rsidRPr="00AD13AE" w:rsidRDefault="00F314F0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4F0">
              <w:rPr>
                <w:bCs/>
                <w:color w:val="000000"/>
                <w:sz w:val="18"/>
                <w:szCs w:val="18"/>
              </w:rPr>
              <w:t>Реализация мероприятий по переданным полномочиям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F314F0">
              <w:rPr>
                <w:color w:val="000000"/>
                <w:sz w:val="18"/>
                <w:szCs w:val="18"/>
              </w:rPr>
              <w:t>98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314F0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14F0" w:rsidRPr="00AD13AE" w:rsidRDefault="00F314F0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1 199 700,00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 xml:space="preserve">1 </w:t>
            </w:r>
            <w:bookmarkStart w:id="0" w:name="_GoBack"/>
            <w:bookmarkEnd w:id="0"/>
            <w:r w:rsidRPr="00AD13AE">
              <w:rPr>
                <w:bCs/>
                <w:color w:val="000000"/>
                <w:sz w:val="18"/>
                <w:szCs w:val="18"/>
              </w:rPr>
              <w:t>199 700,00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13 400,00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31 500,00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51 300,00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58 000,00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</w:t>
            </w:r>
            <w:proofErr w:type="spellStart"/>
            <w:r w:rsidRPr="00AD13AE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AD13AE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51 100,00</w:t>
            </w:r>
          </w:p>
        </w:tc>
      </w:tr>
      <w:tr w:rsidR="00AD13AE" w:rsidRPr="00AD13AE" w:rsidTr="002F44CE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color w:val="000000"/>
                <w:sz w:val="18"/>
                <w:szCs w:val="18"/>
              </w:rPr>
            </w:pPr>
            <w:r w:rsidRPr="00AD13AE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3AE" w:rsidRPr="00AD13AE" w:rsidRDefault="00AD13AE" w:rsidP="00AD13A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D13AE">
              <w:rPr>
                <w:bCs/>
                <w:color w:val="000000"/>
                <w:sz w:val="18"/>
                <w:szCs w:val="18"/>
              </w:rPr>
              <w:t>51 100,00</w:t>
            </w:r>
          </w:p>
        </w:tc>
      </w:tr>
    </w:tbl>
    <w:p w:rsidR="0040292E" w:rsidRPr="00661AFC" w:rsidRDefault="0040292E" w:rsidP="00210089">
      <w:pPr>
        <w:rPr>
          <w:sz w:val="20"/>
          <w:szCs w:val="20"/>
        </w:rPr>
      </w:pPr>
    </w:p>
    <w:sectPr w:rsidR="0040292E" w:rsidRPr="00661AFC" w:rsidSect="0021008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45" w:rsidRDefault="00B55345" w:rsidP="00F16E53">
      <w:r>
        <w:separator/>
      </w:r>
    </w:p>
  </w:endnote>
  <w:endnote w:type="continuationSeparator" w:id="0">
    <w:p w:rsidR="00B55345" w:rsidRDefault="00B55345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45" w:rsidRDefault="00B55345" w:rsidP="00F16E53">
      <w:r>
        <w:separator/>
      </w:r>
    </w:p>
  </w:footnote>
  <w:footnote w:type="continuationSeparator" w:id="0">
    <w:p w:rsidR="00B55345" w:rsidRDefault="00B55345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5" w:rsidRDefault="00B5534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14F0">
      <w:rPr>
        <w:noProof/>
      </w:rPr>
      <w:t>39</w:t>
    </w:r>
    <w:r>
      <w:rPr>
        <w:noProof/>
      </w:rPr>
      <w:fldChar w:fldCharType="end"/>
    </w:r>
  </w:p>
  <w:p w:rsidR="00B55345" w:rsidRDefault="00B553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42165"/>
    <w:rsid w:val="00056F9A"/>
    <w:rsid w:val="00061CFA"/>
    <w:rsid w:val="00070BED"/>
    <w:rsid w:val="00072955"/>
    <w:rsid w:val="00072D7D"/>
    <w:rsid w:val="00074C4B"/>
    <w:rsid w:val="0007527F"/>
    <w:rsid w:val="000772DB"/>
    <w:rsid w:val="00091C85"/>
    <w:rsid w:val="00097815"/>
    <w:rsid w:val="000B4BAE"/>
    <w:rsid w:val="000C043E"/>
    <w:rsid w:val="000C5268"/>
    <w:rsid w:val="000D00F5"/>
    <w:rsid w:val="000D669F"/>
    <w:rsid w:val="000D7B98"/>
    <w:rsid w:val="000E099E"/>
    <w:rsid w:val="000E73DE"/>
    <w:rsid w:val="000E74E1"/>
    <w:rsid w:val="000F0F76"/>
    <w:rsid w:val="00104A35"/>
    <w:rsid w:val="00110448"/>
    <w:rsid w:val="0011180A"/>
    <w:rsid w:val="0011436C"/>
    <w:rsid w:val="0011711B"/>
    <w:rsid w:val="00136495"/>
    <w:rsid w:val="00141BC1"/>
    <w:rsid w:val="00163FC3"/>
    <w:rsid w:val="00164452"/>
    <w:rsid w:val="001754FF"/>
    <w:rsid w:val="001819BD"/>
    <w:rsid w:val="00194FA2"/>
    <w:rsid w:val="001A23BB"/>
    <w:rsid w:val="001B2C65"/>
    <w:rsid w:val="001B3AE2"/>
    <w:rsid w:val="001C3290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66A5"/>
    <w:rsid w:val="00207E26"/>
    <w:rsid w:val="00210089"/>
    <w:rsid w:val="00220984"/>
    <w:rsid w:val="00221A08"/>
    <w:rsid w:val="00223032"/>
    <w:rsid w:val="002261DC"/>
    <w:rsid w:val="00227BD6"/>
    <w:rsid w:val="00237300"/>
    <w:rsid w:val="00241139"/>
    <w:rsid w:val="00247437"/>
    <w:rsid w:val="00265ECF"/>
    <w:rsid w:val="002711A4"/>
    <w:rsid w:val="00283FC5"/>
    <w:rsid w:val="00284BE0"/>
    <w:rsid w:val="0028726C"/>
    <w:rsid w:val="002A2ADB"/>
    <w:rsid w:val="002A69CD"/>
    <w:rsid w:val="002B2CFC"/>
    <w:rsid w:val="002B56C9"/>
    <w:rsid w:val="002B713F"/>
    <w:rsid w:val="002C7E0B"/>
    <w:rsid w:val="002D1393"/>
    <w:rsid w:val="002E695D"/>
    <w:rsid w:val="002F14BF"/>
    <w:rsid w:val="002F44CE"/>
    <w:rsid w:val="002F52CE"/>
    <w:rsid w:val="003061FD"/>
    <w:rsid w:val="00324441"/>
    <w:rsid w:val="003328C3"/>
    <w:rsid w:val="003576DA"/>
    <w:rsid w:val="003605BE"/>
    <w:rsid w:val="00363803"/>
    <w:rsid w:val="00363BB4"/>
    <w:rsid w:val="00372D55"/>
    <w:rsid w:val="003826C5"/>
    <w:rsid w:val="00391FE8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596D"/>
    <w:rsid w:val="003C6C3E"/>
    <w:rsid w:val="003F4E4E"/>
    <w:rsid w:val="003F6BD7"/>
    <w:rsid w:val="003F6DA3"/>
    <w:rsid w:val="0040143D"/>
    <w:rsid w:val="0040292E"/>
    <w:rsid w:val="0040690C"/>
    <w:rsid w:val="00425C75"/>
    <w:rsid w:val="00425F11"/>
    <w:rsid w:val="00427AE3"/>
    <w:rsid w:val="00460392"/>
    <w:rsid w:val="004634FB"/>
    <w:rsid w:val="004742DE"/>
    <w:rsid w:val="004836C9"/>
    <w:rsid w:val="00483FF5"/>
    <w:rsid w:val="00487068"/>
    <w:rsid w:val="0049761E"/>
    <w:rsid w:val="004A2BB0"/>
    <w:rsid w:val="004B4D9F"/>
    <w:rsid w:val="004C42E0"/>
    <w:rsid w:val="004D5F5B"/>
    <w:rsid w:val="004E0944"/>
    <w:rsid w:val="004E17EB"/>
    <w:rsid w:val="004E2BB1"/>
    <w:rsid w:val="004E39C1"/>
    <w:rsid w:val="004F0AB1"/>
    <w:rsid w:val="004F14F3"/>
    <w:rsid w:val="005000D2"/>
    <w:rsid w:val="00515EFC"/>
    <w:rsid w:val="005227A8"/>
    <w:rsid w:val="00525E2B"/>
    <w:rsid w:val="005358D8"/>
    <w:rsid w:val="005512D2"/>
    <w:rsid w:val="00553166"/>
    <w:rsid w:val="005551FE"/>
    <w:rsid w:val="00563C74"/>
    <w:rsid w:val="00563F10"/>
    <w:rsid w:val="00566168"/>
    <w:rsid w:val="00566B11"/>
    <w:rsid w:val="0058014E"/>
    <w:rsid w:val="005832EC"/>
    <w:rsid w:val="0058413E"/>
    <w:rsid w:val="00586070"/>
    <w:rsid w:val="0059570B"/>
    <w:rsid w:val="005A4BD9"/>
    <w:rsid w:val="005B66D9"/>
    <w:rsid w:val="005C135B"/>
    <w:rsid w:val="005C2E48"/>
    <w:rsid w:val="005C3174"/>
    <w:rsid w:val="005C39ED"/>
    <w:rsid w:val="005D1E0F"/>
    <w:rsid w:val="005D2853"/>
    <w:rsid w:val="005E127F"/>
    <w:rsid w:val="005F3084"/>
    <w:rsid w:val="006027E9"/>
    <w:rsid w:val="00607859"/>
    <w:rsid w:val="006132B3"/>
    <w:rsid w:val="006139C6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5742"/>
    <w:rsid w:val="006B7746"/>
    <w:rsid w:val="006C3000"/>
    <w:rsid w:val="006D171B"/>
    <w:rsid w:val="006D67F9"/>
    <w:rsid w:val="006E3B27"/>
    <w:rsid w:val="006E55AC"/>
    <w:rsid w:val="006F0E2B"/>
    <w:rsid w:val="006F3D01"/>
    <w:rsid w:val="006F4D40"/>
    <w:rsid w:val="0070383F"/>
    <w:rsid w:val="007054CB"/>
    <w:rsid w:val="0070779E"/>
    <w:rsid w:val="00710FCA"/>
    <w:rsid w:val="00715F53"/>
    <w:rsid w:val="007224B1"/>
    <w:rsid w:val="0072411F"/>
    <w:rsid w:val="0073277F"/>
    <w:rsid w:val="007350DE"/>
    <w:rsid w:val="00741D27"/>
    <w:rsid w:val="007423BD"/>
    <w:rsid w:val="00753927"/>
    <w:rsid w:val="00755EF8"/>
    <w:rsid w:val="00763EF7"/>
    <w:rsid w:val="00765A84"/>
    <w:rsid w:val="00765AEF"/>
    <w:rsid w:val="00791E50"/>
    <w:rsid w:val="007930BD"/>
    <w:rsid w:val="007B0246"/>
    <w:rsid w:val="007B2A16"/>
    <w:rsid w:val="007C4F97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42861"/>
    <w:rsid w:val="00846728"/>
    <w:rsid w:val="0085078D"/>
    <w:rsid w:val="00857D60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D7F2B"/>
    <w:rsid w:val="008E5526"/>
    <w:rsid w:val="008E694E"/>
    <w:rsid w:val="008F7F47"/>
    <w:rsid w:val="00907F21"/>
    <w:rsid w:val="009122E4"/>
    <w:rsid w:val="00915B83"/>
    <w:rsid w:val="009200C6"/>
    <w:rsid w:val="00930B25"/>
    <w:rsid w:val="00932769"/>
    <w:rsid w:val="00944842"/>
    <w:rsid w:val="00945EB7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D666F"/>
    <w:rsid w:val="009E5FBD"/>
    <w:rsid w:val="009F23B7"/>
    <w:rsid w:val="00A00410"/>
    <w:rsid w:val="00A0130C"/>
    <w:rsid w:val="00A11D71"/>
    <w:rsid w:val="00A16394"/>
    <w:rsid w:val="00A308B3"/>
    <w:rsid w:val="00A32C51"/>
    <w:rsid w:val="00A33AE1"/>
    <w:rsid w:val="00A4339E"/>
    <w:rsid w:val="00A5030B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6152"/>
    <w:rsid w:val="00AC115F"/>
    <w:rsid w:val="00AD13AE"/>
    <w:rsid w:val="00AD7513"/>
    <w:rsid w:val="00AE4B49"/>
    <w:rsid w:val="00AF0399"/>
    <w:rsid w:val="00B01DA1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55345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D1C1B"/>
    <w:rsid w:val="00BE323C"/>
    <w:rsid w:val="00BE4A23"/>
    <w:rsid w:val="00BF6A18"/>
    <w:rsid w:val="00C00840"/>
    <w:rsid w:val="00C12EDB"/>
    <w:rsid w:val="00C17E1B"/>
    <w:rsid w:val="00C401D7"/>
    <w:rsid w:val="00C51B93"/>
    <w:rsid w:val="00C64D5C"/>
    <w:rsid w:val="00C66EC9"/>
    <w:rsid w:val="00C77E54"/>
    <w:rsid w:val="00C853CB"/>
    <w:rsid w:val="00C858DF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31CD"/>
    <w:rsid w:val="00CE7CCB"/>
    <w:rsid w:val="00CE7DAA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40147"/>
    <w:rsid w:val="00D4103C"/>
    <w:rsid w:val="00D54CA9"/>
    <w:rsid w:val="00D61703"/>
    <w:rsid w:val="00D62052"/>
    <w:rsid w:val="00D7263C"/>
    <w:rsid w:val="00D72B51"/>
    <w:rsid w:val="00D7444F"/>
    <w:rsid w:val="00D84B12"/>
    <w:rsid w:val="00D901D8"/>
    <w:rsid w:val="00DB7AFF"/>
    <w:rsid w:val="00DD67F9"/>
    <w:rsid w:val="00DE2DD7"/>
    <w:rsid w:val="00DF00BD"/>
    <w:rsid w:val="00DF41A1"/>
    <w:rsid w:val="00E17494"/>
    <w:rsid w:val="00E2644D"/>
    <w:rsid w:val="00E2652F"/>
    <w:rsid w:val="00E50204"/>
    <w:rsid w:val="00E535C0"/>
    <w:rsid w:val="00E549E2"/>
    <w:rsid w:val="00E55732"/>
    <w:rsid w:val="00E7575D"/>
    <w:rsid w:val="00E75BBA"/>
    <w:rsid w:val="00E82C8B"/>
    <w:rsid w:val="00E92CAB"/>
    <w:rsid w:val="00EB0D24"/>
    <w:rsid w:val="00EB2CBA"/>
    <w:rsid w:val="00EB2E6F"/>
    <w:rsid w:val="00EC5A14"/>
    <w:rsid w:val="00ED7108"/>
    <w:rsid w:val="00ED7F9C"/>
    <w:rsid w:val="00EE1312"/>
    <w:rsid w:val="00EE57E5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314F0"/>
    <w:rsid w:val="00F53929"/>
    <w:rsid w:val="00F636F2"/>
    <w:rsid w:val="00F646BE"/>
    <w:rsid w:val="00F730A7"/>
    <w:rsid w:val="00F75DE2"/>
    <w:rsid w:val="00F81188"/>
    <w:rsid w:val="00F81A78"/>
    <w:rsid w:val="00F834C8"/>
    <w:rsid w:val="00F83DBB"/>
    <w:rsid w:val="00F90F4E"/>
    <w:rsid w:val="00F92ED1"/>
    <w:rsid w:val="00F94E6A"/>
    <w:rsid w:val="00F95708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B2C6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1B2C65"/>
    <w:rPr>
      <w:color w:val="800080"/>
      <w:u w:val="single"/>
    </w:rPr>
  </w:style>
  <w:style w:type="paragraph" w:customStyle="1" w:styleId="xl69">
    <w:name w:val="xl69"/>
    <w:basedOn w:val="a"/>
    <w:rsid w:val="001B2C6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B2C65"/>
    <w:pPr>
      <w:spacing w:before="100" w:beforeAutospacing="1" w:after="100" w:afterAutospacing="1"/>
    </w:pPr>
  </w:style>
  <w:style w:type="paragraph" w:customStyle="1" w:styleId="xl71">
    <w:name w:val="xl71"/>
    <w:basedOn w:val="a"/>
    <w:rsid w:val="001B2C65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8">
    <w:name w:val="xl68"/>
    <w:basedOn w:val="a"/>
    <w:rsid w:val="00AC115F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41</Pages>
  <Words>20147</Words>
  <Characters>119111</Characters>
  <Application>Microsoft Office Word</Application>
  <DocSecurity>0</DocSecurity>
  <Lines>992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138981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1</cp:lastModifiedBy>
  <cp:revision>29</cp:revision>
  <cp:lastPrinted>2019-11-28T14:32:00Z</cp:lastPrinted>
  <dcterms:created xsi:type="dcterms:W3CDTF">2019-11-13T12:14:00Z</dcterms:created>
  <dcterms:modified xsi:type="dcterms:W3CDTF">2024-11-12T11:41:00Z</dcterms:modified>
</cp:coreProperties>
</file>