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A8" w:rsidRPr="00EF07CC" w:rsidRDefault="007C10EB" w:rsidP="003C15A8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3C15A8">
        <w:t xml:space="preserve"> </w:t>
      </w:r>
      <w:r w:rsidR="003C15A8" w:rsidRPr="00EF07CC">
        <w:rPr>
          <w:rFonts w:eastAsia="Calibri"/>
          <w:sz w:val="28"/>
          <w:szCs w:val="28"/>
          <w:lang w:eastAsia="en-US"/>
        </w:rPr>
        <w:t>УТВЕРЖДЕН</w:t>
      </w:r>
    </w:p>
    <w:p w:rsidR="003C15A8" w:rsidRPr="00EF07CC" w:rsidRDefault="003C15A8" w:rsidP="003C15A8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EF07CC">
        <w:rPr>
          <w:rFonts w:eastAsia="Calibri"/>
          <w:sz w:val="28"/>
          <w:szCs w:val="28"/>
          <w:lang w:eastAsia="en-US"/>
        </w:rPr>
        <w:t>приказом председателя</w:t>
      </w:r>
    </w:p>
    <w:p w:rsidR="003C15A8" w:rsidRPr="00EF07CC" w:rsidRDefault="003C15A8" w:rsidP="003C15A8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EF07CC">
        <w:rPr>
          <w:rFonts w:eastAsia="Calibri"/>
          <w:sz w:val="28"/>
          <w:szCs w:val="28"/>
          <w:lang w:eastAsia="en-US"/>
        </w:rPr>
        <w:t>Контрольно-ревизионной комиссии</w:t>
      </w:r>
    </w:p>
    <w:p w:rsidR="003C15A8" w:rsidRPr="00EF07CC" w:rsidRDefault="003C15A8" w:rsidP="003C15A8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EF07CC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3C15A8" w:rsidRPr="00EF07CC" w:rsidRDefault="003C15A8" w:rsidP="003C15A8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EF07CC">
        <w:rPr>
          <w:rFonts w:eastAsia="Calibri"/>
          <w:sz w:val="28"/>
          <w:szCs w:val="28"/>
          <w:lang w:eastAsia="en-US"/>
        </w:rPr>
        <w:t>«Починковский район»</w:t>
      </w:r>
    </w:p>
    <w:p w:rsidR="003C15A8" w:rsidRPr="00EF07CC" w:rsidRDefault="003C15A8" w:rsidP="003C15A8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EF07CC">
        <w:rPr>
          <w:rFonts w:eastAsia="Calibri"/>
          <w:sz w:val="28"/>
          <w:szCs w:val="28"/>
          <w:lang w:eastAsia="en-US"/>
        </w:rPr>
        <w:t>Смоленской области</w:t>
      </w:r>
    </w:p>
    <w:p w:rsidR="003C15A8" w:rsidRDefault="003C15A8" w:rsidP="003C15A8">
      <w:pPr>
        <w:shd w:val="clear" w:color="auto" w:fill="FFFFFF" w:themeFill="background1"/>
        <w:spacing w:before="192" w:line="240" w:lineRule="auto"/>
        <w:jc w:val="right"/>
        <w:rPr>
          <w:b/>
          <w:bCs/>
          <w:sz w:val="28"/>
          <w:szCs w:val="28"/>
        </w:rPr>
      </w:pPr>
      <w:r w:rsidRPr="00EF07CC">
        <w:rPr>
          <w:rFonts w:eastAsia="Calibri"/>
          <w:sz w:val="28"/>
          <w:szCs w:val="28"/>
          <w:lang w:eastAsia="en-US"/>
        </w:rPr>
        <w:t>о</w:t>
      </w:r>
      <w:r w:rsidR="00182564">
        <w:rPr>
          <w:rFonts w:eastAsia="Calibri"/>
          <w:sz w:val="28"/>
          <w:szCs w:val="28"/>
          <w:lang w:eastAsia="en-US"/>
        </w:rPr>
        <w:t>т 17</w:t>
      </w:r>
      <w:r>
        <w:rPr>
          <w:rFonts w:eastAsia="Calibri"/>
          <w:sz w:val="28"/>
          <w:szCs w:val="28"/>
          <w:lang w:eastAsia="en-US"/>
        </w:rPr>
        <w:t xml:space="preserve"> января 2023 №001</w:t>
      </w:r>
      <w:r w:rsidRPr="00EF07CC">
        <w:rPr>
          <w:rFonts w:ascii="Calibri" w:eastAsia="Calibri" w:hAnsi="Calibri"/>
          <w:lang w:eastAsia="en-US"/>
        </w:rPr>
        <w:t xml:space="preserve">                                                                             </w:t>
      </w:r>
    </w:p>
    <w:p w:rsidR="003C15A8" w:rsidRPr="00ED2AF8" w:rsidRDefault="003C15A8" w:rsidP="003C15A8">
      <w:pPr>
        <w:shd w:val="clear" w:color="auto" w:fill="FFFFFF" w:themeFill="background1"/>
        <w:spacing w:before="192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3C15A8" w:rsidRPr="00ED2AF8" w:rsidRDefault="003C15A8" w:rsidP="003C15A8">
      <w:pPr>
        <w:shd w:val="clear" w:color="auto" w:fill="FFFFFF" w:themeFill="background1"/>
        <w:spacing w:line="240" w:lineRule="auto"/>
        <w:jc w:val="center"/>
        <w:rPr>
          <w:sz w:val="28"/>
          <w:szCs w:val="28"/>
        </w:rPr>
      </w:pPr>
      <w:r w:rsidRPr="00ED2AF8">
        <w:rPr>
          <w:b/>
          <w:bCs/>
          <w:sz w:val="28"/>
          <w:szCs w:val="28"/>
        </w:rPr>
        <w:t>о деятельности Контрольно-ревизионной комиссии</w:t>
      </w:r>
    </w:p>
    <w:p w:rsidR="003C15A8" w:rsidRPr="00ED2AF8" w:rsidRDefault="003C15A8" w:rsidP="003C15A8">
      <w:pPr>
        <w:shd w:val="clear" w:color="auto" w:fill="FFFFFF" w:themeFill="background1"/>
        <w:spacing w:line="240" w:lineRule="auto"/>
        <w:jc w:val="center"/>
        <w:rPr>
          <w:sz w:val="28"/>
          <w:szCs w:val="28"/>
        </w:rPr>
      </w:pPr>
      <w:r w:rsidRPr="00ED2AF8">
        <w:rPr>
          <w:b/>
          <w:bCs/>
          <w:sz w:val="28"/>
          <w:szCs w:val="28"/>
        </w:rPr>
        <w:t xml:space="preserve">муниципального образования «Починковский район» Смоленской области </w:t>
      </w:r>
      <w:r>
        <w:rPr>
          <w:b/>
          <w:bCs/>
          <w:sz w:val="28"/>
          <w:szCs w:val="28"/>
        </w:rPr>
        <w:t>по выполнению переданных полномочий Контрольно-р</w:t>
      </w:r>
      <w:r w:rsidR="00C35AB1">
        <w:rPr>
          <w:b/>
          <w:bCs/>
          <w:sz w:val="28"/>
          <w:szCs w:val="28"/>
        </w:rPr>
        <w:t>евизионной комиссии Прудковского</w:t>
      </w:r>
      <w:r>
        <w:rPr>
          <w:b/>
          <w:bCs/>
          <w:sz w:val="28"/>
          <w:szCs w:val="28"/>
        </w:rPr>
        <w:t xml:space="preserve"> сельского поселения Починковского района Смоленской области по </w:t>
      </w:r>
      <w:r w:rsidRPr="00CD113C">
        <w:rPr>
          <w:b/>
          <w:sz w:val="28"/>
          <w:szCs w:val="28"/>
        </w:rPr>
        <w:t>осуществлению внешнего</w:t>
      </w:r>
      <w:r>
        <w:rPr>
          <w:b/>
          <w:sz w:val="28"/>
          <w:szCs w:val="28"/>
        </w:rPr>
        <w:t xml:space="preserve"> муниципального</w:t>
      </w:r>
      <w:r w:rsidRPr="00CD113C">
        <w:rPr>
          <w:b/>
          <w:sz w:val="28"/>
          <w:szCs w:val="28"/>
        </w:rPr>
        <w:t xml:space="preserve"> финансового контроля</w:t>
      </w:r>
      <w:r>
        <w:rPr>
          <w:sz w:val="28"/>
          <w:szCs w:val="28"/>
        </w:rPr>
        <w:t xml:space="preserve"> </w:t>
      </w:r>
      <w:r w:rsidRPr="00ED2AF8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22</w:t>
      </w:r>
      <w:r w:rsidRPr="00ED2AF8">
        <w:rPr>
          <w:b/>
          <w:bCs/>
          <w:sz w:val="28"/>
          <w:szCs w:val="28"/>
        </w:rPr>
        <w:t xml:space="preserve"> год</w:t>
      </w:r>
    </w:p>
    <w:p w:rsidR="003C15A8" w:rsidRDefault="003C15A8" w:rsidP="003C15A8">
      <w:pPr>
        <w:shd w:val="clear" w:color="auto" w:fill="FFFFFF" w:themeFill="background1"/>
        <w:spacing w:line="240" w:lineRule="auto"/>
        <w:jc w:val="center"/>
        <w:rPr>
          <w:sz w:val="28"/>
          <w:szCs w:val="28"/>
        </w:rPr>
      </w:pPr>
    </w:p>
    <w:p w:rsidR="003C15A8" w:rsidRDefault="003C15A8" w:rsidP="003C15A8">
      <w:pPr>
        <w:shd w:val="clear" w:color="auto" w:fill="FFFFFF" w:themeFill="background1"/>
        <w:spacing w:line="240" w:lineRule="auto"/>
        <w:jc w:val="center"/>
        <w:rPr>
          <w:sz w:val="28"/>
          <w:szCs w:val="28"/>
        </w:rPr>
      </w:pPr>
    </w:p>
    <w:p w:rsidR="003C15A8" w:rsidRPr="007B2F12" w:rsidRDefault="003C15A8" w:rsidP="003C15A8">
      <w:pPr>
        <w:shd w:val="clear" w:color="auto" w:fill="FFFFFF" w:themeFill="background1"/>
        <w:spacing w:line="240" w:lineRule="auto"/>
        <w:rPr>
          <w:b/>
          <w:sz w:val="28"/>
          <w:szCs w:val="28"/>
        </w:rPr>
      </w:pPr>
      <w:r w:rsidRPr="007B2F12">
        <w:rPr>
          <w:b/>
          <w:sz w:val="28"/>
          <w:szCs w:val="28"/>
        </w:rPr>
        <w:t xml:space="preserve">г. Починок                                                                       </w:t>
      </w:r>
      <w:r w:rsidR="00182564">
        <w:rPr>
          <w:b/>
          <w:sz w:val="28"/>
          <w:szCs w:val="28"/>
        </w:rPr>
        <w:t xml:space="preserve">                           17</w:t>
      </w:r>
      <w:r w:rsidRPr="007B2F12">
        <w:rPr>
          <w:b/>
          <w:sz w:val="28"/>
          <w:szCs w:val="28"/>
        </w:rPr>
        <w:t>.01.2023 года</w:t>
      </w:r>
    </w:p>
    <w:p w:rsidR="003C15A8" w:rsidRDefault="003C15A8" w:rsidP="003C15A8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Общие положения</w:t>
      </w:r>
    </w:p>
    <w:p w:rsidR="003C15A8" w:rsidRDefault="003C15A8" w:rsidP="003C15A8">
      <w:pPr>
        <w:shd w:val="clear" w:color="auto" w:fill="FFFFFF" w:themeFill="background1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     </w:t>
      </w:r>
    </w:p>
    <w:p w:rsidR="003C15A8" w:rsidRDefault="003C15A8" w:rsidP="003C15A8">
      <w:pPr>
        <w:shd w:val="clear" w:color="auto" w:fill="FFFFFF" w:themeFill="background1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ED2AF8">
        <w:rPr>
          <w:sz w:val="28"/>
          <w:szCs w:val="28"/>
        </w:rPr>
        <w:t>Отчет о деятельности Контрольно-ревизионной комиссии муниципального образования «Починковский район» Смоленской области за 20</w:t>
      </w:r>
      <w:r>
        <w:rPr>
          <w:sz w:val="28"/>
          <w:szCs w:val="28"/>
        </w:rPr>
        <w:t>22</w:t>
      </w:r>
      <w:r w:rsidRPr="00ED2AF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подготовлен</w:t>
      </w:r>
      <w:r w:rsidRPr="00ED2AF8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 требованиями части 2 </w:t>
      </w:r>
      <w:r w:rsidRPr="00ED2AF8">
        <w:rPr>
          <w:sz w:val="28"/>
          <w:szCs w:val="28"/>
        </w:rPr>
        <w:t>ст</w:t>
      </w:r>
      <w:r>
        <w:rPr>
          <w:sz w:val="28"/>
          <w:szCs w:val="28"/>
        </w:rPr>
        <w:t>атьи</w:t>
      </w:r>
      <w:r w:rsidRPr="00ED2AF8">
        <w:rPr>
          <w:sz w:val="28"/>
          <w:szCs w:val="28"/>
        </w:rPr>
        <w:t xml:space="preserve"> 19 </w:t>
      </w:r>
      <w:r>
        <w:rPr>
          <w:sz w:val="28"/>
          <w:szCs w:val="28"/>
        </w:rPr>
        <w:t>Федерального</w:t>
      </w:r>
      <w:r w:rsidRPr="00122C4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22C45">
        <w:rPr>
          <w:sz w:val="28"/>
          <w:szCs w:val="28"/>
        </w:rPr>
        <w:t xml:space="preserve"> от 07.02.2011 N 6-ФЗ (ред. от 01.07.2021)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sz w:val="28"/>
          <w:szCs w:val="28"/>
        </w:rPr>
        <w:t>, пункта 4.</w:t>
      </w:r>
      <w:r w:rsidRPr="00ED2AF8"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статьи </w:t>
      </w:r>
      <w:r w:rsidRPr="00ED2AF8">
        <w:rPr>
          <w:sz w:val="28"/>
          <w:szCs w:val="28"/>
        </w:rPr>
        <w:t>4 Положения о Контрольно-ревизионной комиссии муниципального образования «Починковский район» Смоленской области</w:t>
      </w:r>
      <w:proofErr w:type="gramEnd"/>
      <w:r w:rsidRPr="00ED2AF8">
        <w:rPr>
          <w:sz w:val="28"/>
          <w:szCs w:val="28"/>
        </w:rPr>
        <w:t xml:space="preserve">, </w:t>
      </w:r>
      <w:proofErr w:type="gramStart"/>
      <w:r w:rsidRPr="00ED2AF8">
        <w:rPr>
          <w:sz w:val="28"/>
          <w:szCs w:val="28"/>
        </w:rPr>
        <w:t xml:space="preserve">утвержденного решением Совета депутатов муниципального образования «Починковский район» Смоленской области от </w:t>
      </w:r>
      <w:r w:rsidRPr="00D97F69">
        <w:rPr>
          <w:sz w:val="28"/>
          <w:szCs w:val="28"/>
        </w:rPr>
        <w:t>28.09.2021  № 504 с внесенными</w:t>
      </w:r>
      <w:r>
        <w:rPr>
          <w:sz w:val="28"/>
          <w:szCs w:val="28"/>
        </w:rPr>
        <w:t xml:space="preserve"> изменениями от 27.04.2022 №61), </w:t>
      </w:r>
      <w:r w:rsidRPr="00ED2AF8">
        <w:rPr>
          <w:sz w:val="28"/>
          <w:szCs w:val="28"/>
        </w:rPr>
        <w:t>п</w:t>
      </w:r>
      <w:r>
        <w:rPr>
          <w:sz w:val="28"/>
          <w:szCs w:val="28"/>
        </w:rPr>
        <w:t>ункта 3.2</w:t>
      </w:r>
      <w:r w:rsidRPr="00ED2AF8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раздела 3</w:t>
      </w:r>
      <w:r w:rsidRPr="00ED2AF8">
        <w:rPr>
          <w:sz w:val="28"/>
          <w:szCs w:val="28"/>
        </w:rPr>
        <w:t xml:space="preserve"> Соглашения  о передаче полномочий Контрольно-ревизионной комиссии</w:t>
      </w:r>
      <w:r>
        <w:rPr>
          <w:sz w:val="28"/>
          <w:szCs w:val="28"/>
        </w:rPr>
        <w:t xml:space="preserve"> муниципального образования «Починковский район» Смоленской области полномочий Контрольно-р</w:t>
      </w:r>
      <w:r w:rsidR="006655E5">
        <w:rPr>
          <w:sz w:val="28"/>
          <w:szCs w:val="28"/>
        </w:rPr>
        <w:t>евизионной комиссии Прудковского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по осуществлению внешнего муниципального финансового контроля от 22.22.2</w:t>
      </w:r>
      <w:r w:rsidR="006655E5">
        <w:rPr>
          <w:sz w:val="28"/>
          <w:szCs w:val="28"/>
        </w:rPr>
        <w:t>021 №1/4</w:t>
      </w:r>
      <w:r>
        <w:rPr>
          <w:sz w:val="28"/>
          <w:szCs w:val="28"/>
        </w:rPr>
        <w:t xml:space="preserve"> (далее –</w:t>
      </w:r>
      <w:r w:rsidR="006655E5">
        <w:rPr>
          <w:sz w:val="28"/>
          <w:szCs w:val="28"/>
        </w:rPr>
        <w:t xml:space="preserve"> Прудковское</w:t>
      </w:r>
      <w:r>
        <w:rPr>
          <w:sz w:val="28"/>
          <w:szCs w:val="28"/>
        </w:rPr>
        <w:t xml:space="preserve"> сельское  поселение).</w:t>
      </w:r>
      <w:proofErr w:type="gramEnd"/>
    </w:p>
    <w:p w:rsidR="003C15A8" w:rsidRDefault="003C15A8" w:rsidP="003C15A8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На основании Плана работы Контрольно-ревизионной комиссии муниципального образования «Починковский район» Смоленской области (далее – Контрольно-ревизионная комиссия) на 2022 год, утвержденного </w:t>
      </w:r>
      <w:r w:rsidRPr="00C42D84">
        <w:rPr>
          <w:rStyle w:val="normaltextrun1"/>
          <w:sz w:val="28"/>
          <w:szCs w:val="28"/>
        </w:rPr>
        <w:t>2</w:t>
      </w:r>
      <w:r>
        <w:rPr>
          <w:rStyle w:val="normaltextrun1"/>
          <w:sz w:val="28"/>
          <w:szCs w:val="28"/>
        </w:rPr>
        <w:t>4</w:t>
      </w:r>
      <w:r w:rsidRPr="00C42D84">
        <w:rPr>
          <w:rStyle w:val="normaltextrun1"/>
          <w:sz w:val="28"/>
          <w:szCs w:val="28"/>
        </w:rPr>
        <w:t>.12.20</w:t>
      </w:r>
      <w:r>
        <w:rPr>
          <w:rStyle w:val="normaltextrun1"/>
          <w:sz w:val="28"/>
          <w:szCs w:val="28"/>
        </w:rPr>
        <w:t>21 года (в редакциях от 01.06.2022 №0009</w:t>
      </w:r>
      <w:r w:rsidRPr="00C42D84">
        <w:rPr>
          <w:rStyle w:val="normaltextrun1"/>
          <w:sz w:val="28"/>
          <w:szCs w:val="28"/>
        </w:rPr>
        <w:t>,</w:t>
      </w:r>
      <w:r>
        <w:rPr>
          <w:rStyle w:val="normaltextrun1"/>
          <w:sz w:val="28"/>
          <w:szCs w:val="28"/>
        </w:rPr>
        <w:t xml:space="preserve"> от 25.10.2022 №0021) осуществлялась деятельность Контрольно-ревизионной комиссии муниципального образования «Починковский район» Смоленской области по реализации полномочий по внешнему муниципальному финансовому контролю.</w:t>
      </w:r>
      <w:r>
        <w:rPr>
          <w:rStyle w:val="eop"/>
          <w:sz w:val="28"/>
          <w:szCs w:val="28"/>
        </w:rPr>
        <w:t> </w:t>
      </w:r>
    </w:p>
    <w:p w:rsidR="003C15A8" w:rsidRPr="007F2728" w:rsidRDefault="003C15A8" w:rsidP="003C15A8">
      <w:pPr>
        <w:pStyle w:val="a3"/>
        <w:shd w:val="clear" w:color="auto" w:fill="FFFFFF" w:themeFill="background1"/>
        <w:spacing w:line="240" w:lineRule="auto"/>
        <w:ind w:left="0" w:firstLine="709"/>
        <w:rPr>
          <w:sz w:val="28"/>
          <w:szCs w:val="28"/>
        </w:rPr>
      </w:pPr>
    </w:p>
    <w:p w:rsidR="003C15A8" w:rsidRDefault="003C15A8" w:rsidP="003C15A8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lastRenderedPageBreak/>
        <w:t>Основные итоги работы Контрольно-ревизионной комиссии муниципального образования «Починковский район» Смоленской области</w:t>
      </w:r>
    </w:p>
    <w:p w:rsidR="003C15A8" w:rsidRDefault="003C15A8" w:rsidP="003C15A8">
      <w:pPr>
        <w:shd w:val="clear" w:color="auto" w:fill="FFFFFF" w:themeFill="background1"/>
        <w:spacing w:line="240" w:lineRule="auto"/>
        <w:jc w:val="center"/>
        <w:rPr>
          <w:b/>
          <w:sz w:val="28"/>
          <w:szCs w:val="28"/>
        </w:rPr>
      </w:pPr>
    </w:p>
    <w:p w:rsidR="003C15A8" w:rsidRDefault="003C15A8" w:rsidP="003C15A8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В соответствии с пунктом 2 статьи 9 Федерального закона от 07.02.2011   № 6-ФЗ «Об общих принципах деятельности контрольно-счетных органов субъектов Российской Федерации и муниципальных образований» (далее – Федеральный закон от 07.02.2011 №6-ФЗ) в 2022 году Контрольно - ревизионная комиссия осуществляла следующие основные полномочия:</w:t>
      </w:r>
      <w:r>
        <w:rPr>
          <w:rStyle w:val="eop"/>
          <w:sz w:val="28"/>
          <w:szCs w:val="28"/>
        </w:rPr>
        <w:t> </w:t>
      </w:r>
    </w:p>
    <w:p w:rsidR="003C15A8" w:rsidRDefault="003C15A8" w:rsidP="003C15A8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1) </w:t>
      </w:r>
      <w:proofErr w:type="gramStart"/>
      <w:r>
        <w:rPr>
          <w:rStyle w:val="normaltextrun1"/>
          <w:sz w:val="28"/>
          <w:szCs w:val="28"/>
        </w:rPr>
        <w:t>контроль за</w:t>
      </w:r>
      <w:proofErr w:type="gramEnd"/>
      <w:r>
        <w:rPr>
          <w:rStyle w:val="normaltextrun1"/>
          <w:sz w:val="28"/>
          <w:szCs w:val="28"/>
        </w:rPr>
        <w:t xml:space="preserve"> исполнением бюджета поселения;</w:t>
      </w:r>
      <w:r>
        <w:rPr>
          <w:rStyle w:val="eop"/>
          <w:sz w:val="28"/>
          <w:szCs w:val="28"/>
        </w:rPr>
        <w:t> </w:t>
      </w:r>
    </w:p>
    <w:p w:rsidR="003C15A8" w:rsidRDefault="003C15A8" w:rsidP="003C15A8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2) экспертиза проектов бюджета поселения;</w:t>
      </w:r>
      <w:r>
        <w:rPr>
          <w:rStyle w:val="eop"/>
          <w:sz w:val="28"/>
          <w:szCs w:val="28"/>
        </w:rPr>
        <w:t> </w:t>
      </w:r>
    </w:p>
    <w:p w:rsidR="003C15A8" w:rsidRDefault="003C15A8" w:rsidP="003C15A8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3) внешняя проверка годового отчёта об исполнении бюджета поселения;</w:t>
      </w:r>
      <w:r>
        <w:rPr>
          <w:rStyle w:val="eop"/>
          <w:sz w:val="28"/>
          <w:szCs w:val="28"/>
        </w:rPr>
        <w:t> </w:t>
      </w:r>
    </w:p>
    <w:p w:rsidR="003C15A8" w:rsidRDefault="003C15A8" w:rsidP="003C15A8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4) организация и осуществление </w:t>
      </w:r>
      <w:proofErr w:type="gramStart"/>
      <w:r>
        <w:rPr>
          <w:rStyle w:val="normaltextrun1"/>
          <w:sz w:val="28"/>
          <w:szCs w:val="28"/>
        </w:rPr>
        <w:t>контроля за</w:t>
      </w:r>
      <w:proofErr w:type="gramEnd"/>
      <w:r>
        <w:rPr>
          <w:rStyle w:val="normaltextrun1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  <w:r>
        <w:rPr>
          <w:rStyle w:val="eop"/>
          <w:sz w:val="28"/>
          <w:szCs w:val="28"/>
        </w:rPr>
        <w:t> </w:t>
      </w:r>
    </w:p>
    <w:p w:rsidR="003C15A8" w:rsidRDefault="003C15A8" w:rsidP="003C15A8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5) подготовка информации о ходе исполнения бюджета поселения по результатам проведенных экспертно-аналитических мероприятий и представление такой информации в Совет депутатов поселения;</w:t>
      </w:r>
      <w:r>
        <w:rPr>
          <w:rStyle w:val="eop"/>
          <w:sz w:val="28"/>
          <w:szCs w:val="28"/>
        </w:rPr>
        <w:t> </w:t>
      </w:r>
    </w:p>
    <w:p w:rsidR="003C15A8" w:rsidRDefault="003C15A8" w:rsidP="003C15A8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6) иные полномочия в сфере внешнего муниципального финансового контроля, установленные федеральными и областными законами, уставом поселения и нормативными правовыми актами Совета депутатов поселения.</w:t>
      </w:r>
      <w:r>
        <w:rPr>
          <w:rStyle w:val="eop"/>
          <w:sz w:val="28"/>
          <w:szCs w:val="28"/>
        </w:rPr>
        <w:t> </w:t>
      </w:r>
    </w:p>
    <w:p w:rsidR="003C15A8" w:rsidRDefault="003C15A8" w:rsidP="003C15A8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Контрольно - ревизионной комиссией муниципального образования «Починковский район» Смоленской области экспертно-аналитическая деятельность формирования и исполнения бюджета поселения осуществлялась </w:t>
      </w:r>
      <w:proofErr w:type="gramStart"/>
      <w:r>
        <w:rPr>
          <w:rStyle w:val="contextualspellingandgrammarerror"/>
          <w:rFonts w:eastAsiaTheme="minorHAnsi"/>
          <w:sz w:val="28"/>
          <w:szCs w:val="28"/>
        </w:rPr>
        <w:t>согласно плана</w:t>
      </w:r>
      <w:proofErr w:type="gramEnd"/>
      <w:r>
        <w:rPr>
          <w:rStyle w:val="normaltextrun1"/>
          <w:sz w:val="28"/>
          <w:szCs w:val="28"/>
        </w:rPr>
        <w:t xml:space="preserve"> Контрольно-ревизионной комиссии на 2022 год, по следующим направлениям:</w:t>
      </w:r>
      <w:r>
        <w:rPr>
          <w:rStyle w:val="eop"/>
          <w:sz w:val="28"/>
          <w:szCs w:val="28"/>
        </w:rPr>
        <w:t> </w:t>
      </w:r>
    </w:p>
    <w:p w:rsidR="003C15A8" w:rsidRDefault="003C15A8" w:rsidP="003C15A8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 внешняя проверка исполнения бюджета </w:t>
      </w:r>
      <w:r w:rsidR="00601BC2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 поселения</w:t>
      </w:r>
      <w:r>
        <w:rPr>
          <w:rStyle w:val="normaltextrun1"/>
          <w:sz w:val="28"/>
          <w:szCs w:val="28"/>
        </w:rPr>
        <w:t xml:space="preserve"> за 2021 год;</w:t>
      </w:r>
      <w:r>
        <w:rPr>
          <w:rStyle w:val="eop"/>
          <w:sz w:val="28"/>
          <w:szCs w:val="28"/>
        </w:rPr>
        <w:t> </w:t>
      </w:r>
    </w:p>
    <w:p w:rsidR="003C15A8" w:rsidRDefault="003C15A8" w:rsidP="003C15A8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анализ исполнения бюджета и подготовка заключений на отчёты об исполнении бюджета  </w:t>
      </w:r>
      <w:r w:rsidR="00601BC2">
        <w:rPr>
          <w:sz w:val="28"/>
          <w:szCs w:val="28"/>
        </w:rPr>
        <w:t>Прудковского</w:t>
      </w:r>
      <w:r w:rsidRPr="006C14E2">
        <w:rPr>
          <w:sz w:val="28"/>
          <w:szCs w:val="28"/>
        </w:rPr>
        <w:t xml:space="preserve"> сельского  поселения</w:t>
      </w:r>
      <w:r>
        <w:rPr>
          <w:rStyle w:val="normaltextrun1"/>
          <w:sz w:val="28"/>
          <w:szCs w:val="28"/>
        </w:rPr>
        <w:t xml:space="preserve"> за 1-й квартал, полугодие и 9 месяцев 2022 года;</w:t>
      </w:r>
      <w:r>
        <w:rPr>
          <w:rStyle w:val="eop"/>
          <w:sz w:val="28"/>
          <w:szCs w:val="28"/>
        </w:rPr>
        <w:t> </w:t>
      </w:r>
    </w:p>
    <w:p w:rsidR="003C15A8" w:rsidRDefault="003C15A8" w:rsidP="003C15A8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анализ изменений и дополнений, вносимых в бюджет </w:t>
      </w:r>
      <w:r w:rsidR="00601BC2">
        <w:rPr>
          <w:sz w:val="28"/>
          <w:szCs w:val="28"/>
        </w:rPr>
        <w:t>Прудковского</w:t>
      </w:r>
      <w:r w:rsidRPr="006C14E2">
        <w:rPr>
          <w:sz w:val="28"/>
          <w:szCs w:val="28"/>
        </w:rPr>
        <w:t xml:space="preserve"> сельского  поселения</w:t>
      </w:r>
      <w:r>
        <w:rPr>
          <w:rStyle w:val="normaltextrun1"/>
          <w:sz w:val="28"/>
          <w:szCs w:val="28"/>
        </w:rPr>
        <w:t xml:space="preserve"> в течение 2022 года;</w:t>
      </w:r>
      <w:r>
        <w:rPr>
          <w:rStyle w:val="eop"/>
          <w:sz w:val="28"/>
          <w:szCs w:val="28"/>
        </w:rPr>
        <w:t> </w:t>
      </w:r>
    </w:p>
    <w:p w:rsidR="003C15A8" w:rsidRDefault="003C15A8" w:rsidP="003C15A8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подготовка заключений на проекты решений Совета депутатов </w:t>
      </w:r>
      <w:r w:rsidR="00601BC2">
        <w:rPr>
          <w:sz w:val="28"/>
          <w:szCs w:val="28"/>
        </w:rPr>
        <w:t>Прудковского</w:t>
      </w:r>
      <w:r w:rsidRPr="006C14E2">
        <w:rPr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 xml:space="preserve"> Починковского района Смоленской области</w:t>
      </w:r>
      <w:r>
        <w:rPr>
          <w:rStyle w:val="normaltextrun1"/>
          <w:sz w:val="28"/>
          <w:szCs w:val="28"/>
        </w:rPr>
        <w:t xml:space="preserve"> о внесении изменений в решения о бюджете (далее – Совет депутатов поселения);</w:t>
      </w:r>
      <w:r>
        <w:rPr>
          <w:rStyle w:val="eop"/>
          <w:sz w:val="28"/>
          <w:szCs w:val="28"/>
        </w:rPr>
        <w:t> </w:t>
      </w:r>
    </w:p>
    <w:p w:rsidR="003C15A8" w:rsidRDefault="003C15A8" w:rsidP="003C15A8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контроль формирования проекта бюджета </w:t>
      </w:r>
      <w:r w:rsidR="00601BC2">
        <w:rPr>
          <w:sz w:val="28"/>
          <w:szCs w:val="28"/>
        </w:rPr>
        <w:t>Прудковского</w:t>
      </w:r>
      <w:r w:rsidRPr="00603D64">
        <w:rPr>
          <w:sz w:val="28"/>
          <w:szCs w:val="28"/>
        </w:rPr>
        <w:t xml:space="preserve"> сельского  поселения</w:t>
      </w:r>
      <w:r>
        <w:rPr>
          <w:rStyle w:val="normaltextrun1"/>
          <w:sz w:val="28"/>
          <w:szCs w:val="28"/>
        </w:rPr>
        <w:t xml:space="preserve"> на 2023 год и на плановый период 2024 и 2025 годов;</w:t>
      </w:r>
      <w:r>
        <w:rPr>
          <w:rStyle w:val="eop"/>
          <w:sz w:val="28"/>
          <w:szCs w:val="28"/>
        </w:rPr>
        <w:t> </w:t>
      </w:r>
    </w:p>
    <w:p w:rsidR="003C15A8" w:rsidRDefault="003C15A8" w:rsidP="003C15A8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организация и осуществление </w:t>
      </w:r>
      <w:proofErr w:type="gramStart"/>
      <w:r>
        <w:rPr>
          <w:rStyle w:val="normaltextrun1"/>
          <w:sz w:val="28"/>
          <w:szCs w:val="28"/>
        </w:rPr>
        <w:t>контроля за</w:t>
      </w:r>
      <w:proofErr w:type="gramEnd"/>
      <w:r>
        <w:rPr>
          <w:rStyle w:val="normaltextrun1"/>
          <w:sz w:val="28"/>
          <w:szCs w:val="28"/>
        </w:rPr>
        <w:t xml:space="preserve"> законностью и эффективностью использования средств бюджета </w:t>
      </w:r>
      <w:r w:rsidR="00601BC2">
        <w:rPr>
          <w:sz w:val="28"/>
          <w:szCs w:val="28"/>
        </w:rPr>
        <w:t>Прудковского</w:t>
      </w:r>
      <w:r w:rsidRPr="00603D64">
        <w:rPr>
          <w:sz w:val="28"/>
          <w:szCs w:val="28"/>
        </w:rPr>
        <w:t xml:space="preserve"> сельского  поселения</w:t>
      </w:r>
      <w:r>
        <w:rPr>
          <w:rStyle w:val="normaltextrun1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3C15A8" w:rsidRDefault="003C15A8" w:rsidP="003C15A8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подготовка информации о ходе исполнения бюджета </w:t>
      </w:r>
      <w:r w:rsidR="00601BC2">
        <w:rPr>
          <w:sz w:val="28"/>
          <w:szCs w:val="28"/>
        </w:rPr>
        <w:t>Прудковского</w:t>
      </w:r>
      <w:r w:rsidRPr="00603D64">
        <w:rPr>
          <w:sz w:val="28"/>
          <w:szCs w:val="28"/>
        </w:rPr>
        <w:t xml:space="preserve"> сельского  поселения</w:t>
      </w:r>
      <w:r>
        <w:rPr>
          <w:rStyle w:val="normaltextrun1"/>
          <w:sz w:val="28"/>
          <w:szCs w:val="28"/>
        </w:rPr>
        <w:t xml:space="preserve"> в рамках экспертно-аналитических мероприятий и предоставление такой информации Совету депутатов поселения.</w:t>
      </w:r>
      <w:r>
        <w:rPr>
          <w:rStyle w:val="eop"/>
          <w:sz w:val="28"/>
          <w:szCs w:val="28"/>
        </w:rPr>
        <w:t> </w:t>
      </w:r>
    </w:p>
    <w:p w:rsidR="003C15A8" w:rsidRDefault="003C15A8" w:rsidP="003C15A8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lastRenderedPageBreak/>
        <w:t>Одной из основных задач Контрольно-ревизионной комиссии в 2022 году являлось обеспечение единой системы контроля исполнения бюдже</w:t>
      </w:r>
      <w:r w:rsidR="003B0146">
        <w:rPr>
          <w:rStyle w:val="normaltextrun1"/>
          <w:sz w:val="28"/>
          <w:szCs w:val="28"/>
        </w:rPr>
        <w:t>та Прудковского</w:t>
      </w:r>
      <w:r>
        <w:rPr>
          <w:rStyle w:val="normaltextrun1"/>
          <w:sz w:val="28"/>
          <w:szCs w:val="28"/>
        </w:rPr>
        <w:t xml:space="preserve"> сельского поселения, реализуемого на трех последовательных стадиях:</w:t>
      </w:r>
      <w:r>
        <w:rPr>
          <w:rStyle w:val="eop"/>
          <w:sz w:val="28"/>
          <w:szCs w:val="28"/>
        </w:rPr>
        <w:t> </w:t>
      </w:r>
    </w:p>
    <w:p w:rsidR="003C15A8" w:rsidRDefault="003C15A8" w:rsidP="003C15A8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предварительного контроля проекта бюджета  </w:t>
      </w:r>
      <w:r w:rsidR="003B0146">
        <w:rPr>
          <w:sz w:val="28"/>
          <w:szCs w:val="28"/>
        </w:rPr>
        <w:t>Прудковского</w:t>
      </w:r>
      <w:r w:rsidRPr="007F4317">
        <w:rPr>
          <w:sz w:val="28"/>
          <w:szCs w:val="28"/>
        </w:rPr>
        <w:t xml:space="preserve"> сельского поселения</w:t>
      </w:r>
      <w:r>
        <w:rPr>
          <w:rStyle w:val="normaltextrun1"/>
          <w:sz w:val="28"/>
          <w:szCs w:val="28"/>
        </w:rPr>
        <w:t>, муниципальных правовых актов и иных документов, затрагивающих вопросы бюджета; </w:t>
      </w:r>
      <w:r>
        <w:rPr>
          <w:rStyle w:val="eop"/>
          <w:sz w:val="28"/>
          <w:szCs w:val="28"/>
        </w:rPr>
        <w:t> </w:t>
      </w:r>
    </w:p>
    <w:p w:rsidR="003C15A8" w:rsidRDefault="003C15A8" w:rsidP="003C15A8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оперативного анализа исполнения и </w:t>
      </w:r>
      <w:proofErr w:type="gramStart"/>
      <w:r>
        <w:rPr>
          <w:rStyle w:val="normaltextrun1"/>
          <w:sz w:val="28"/>
          <w:szCs w:val="28"/>
        </w:rPr>
        <w:t>контроля за</w:t>
      </w:r>
      <w:proofErr w:type="gramEnd"/>
      <w:r>
        <w:rPr>
          <w:rStyle w:val="normaltextrun1"/>
          <w:sz w:val="28"/>
          <w:szCs w:val="28"/>
        </w:rPr>
        <w:t xml:space="preserve"> организацией исполнения бюджета </w:t>
      </w:r>
      <w:r w:rsidR="003B0146">
        <w:rPr>
          <w:sz w:val="28"/>
          <w:szCs w:val="28"/>
        </w:rPr>
        <w:t>Прудковского</w:t>
      </w:r>
      <w:r w:rsidRPr="007F4317">
        <w:rPr>
          <w:sz w:val="28"/>
          <w:szCs w:val="28"/>
        </w:rPr>
        <w:t xml:space="preserve"> сельского поселения</w:t>
      </w:r>
      <w:r>
        <w:rPr>
          <w:rStyle w:val="normaltextrun1"/>
          <w:sz w:val="28"/>
          <w:szCs w:val="28"/>
        </w:rPr>
        <w:t>; </w:t>
      </w:r>
      <w:r>
        <w:rPr>
          <w:rStyle w:val="eop"/>
          <w:sz w:val="28"/>
          <w:szCs w:val="28"/>
        </w:rPr>
        <w:t> </w:t>
      </w:r>
    </w:p>
    <w:p w:rsidR="003C15A8" w:rsidRDefault="003C15A8" w:rsidP="003C15A8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последующего контроля исполнения бюджета </w:t>
      </w:r>
      <w:r w:rsidR="003B0146">
        <w:rPr>
          <w:sz w:val="28"/>
          <w:szCs w:val="28"/>
        </w:rPr>
        <w:t>Прудковского</w:t>
      </w:r>
      <w:r w:rsidRPr="007F4317">
        <w:rPr>
          <w:sz w:val="28"/>
          <w:szCs w:val="28"/>
        </w:rPr>
        <w:t xml:space="preserve"> сельского поселения</w:t>
      </w:r>
      <w:r>
        <w:rPr>
          <w:rStyle w:val="normaltextrun1"/>
          <w:sz w:val="28"/>
          <w:szCs w:val="28"/>
        </w:rPr>
        <w:t>. </w:t>
      </w:r>
      <w:r>
        <w:rPr>
          <w:rStyle w:val="eop"/>
          <w:sz w:val="28"/>
          <w:szCs w:val="28"/>
        </w:rPr>
        <w:t> </w:t>
      </w:r>
    </w:p>
    <w:p w:rsidR="003C15A8" w:rsidRPr="007344A6" w:rsidRDefault="003C15A8" w:rsidP="003C15A8">
      <w:pPr>
        <w:shd w:val="clear" w:color="auto" w:fill="FFFFFF" w:themeFill="background1"/>
        <w:spacing w:line="240" w:lineRule="auto"/>
        <w:ind w:firstLine="709"/>
        <w:rPr>
          <w:b/>
          <w:sz w:val="28"/>
          <w:szCs w:val="28"/>
        </w:rPr>
      </w:pPr>
    </w:p>
    <w:p w:rsidR="003C15A8" w:rsidRDefault="003C15A8" w:rsidP="003C15A8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Экспертно-аналитическая деятельность</w:t>
      </w:r>
    </w:p>
    <w:p w:rsidR="003C15A8" w:rsidRDefault="003C15A8" w:rsidP="003C15A8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</w:p>
    <w:p w:rsidR="003C15A8" w:rsidRDefault="003C15A8" w:rsidP="003C15A8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В 2022 году Контрольно-ревизионной комиссией проведено 8 экспертно-аналитических мероприятий:</w:t>
      </w:r>
      <w:r>
        <w:rPr>
          <w:rStyle w:val="eop"/>
          <w:rFonts w:eastAsiaTheme="minorHAnsi"/>
          <w:sz w:val="28"/>
          <w:szCs w:val="28"/>
        </w:rPr>
        <w:t> </w:t>
      </w:r>
    </w:p>
    <w:p w:rsidR="003C15A8" w:rsidRDefault="003C15A8" w:rsidP="003C15A8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1. В рамках предварительного </w:t>
      </w:r>
      <w:proofErr w:type="gramStart"/>
      <w:r>
        <w:rPr>
          <w:rStyle w:val="normaltextrun1"/>
          <w:sz w:val="28"/>
          <w:szCs w:val="28"/>
        </w:rPr>
        <w:t>контроля за</w:t>
      </w:r>
      <w:proofErr w:type="gramEnd"/>
      <w:r>
        <w:rPr>
          <w:rStyle w:val="normaltextrun1"/>
          <w:sz w:val="28"/>
          <w:szCs w:val="28"/>
        </w:rPr>
        <w:t xml:space="preserve"> формированием проекта бюджета </w:t>
      </w:r>
      <w:r w:rsidR="00986771">
        <w:rPr>
          <w:sz w:val="28"/>
          <w:szCs w:val="28"/>
        </w:rPr>
        <w:t>Прудковского</w:t>
      </w:r>
      <w:r w:rsidRPr="00106115">
        <w:rPr>
          <w:sz w:val="28"/>
          <w:szCs w:val="28"/>
        </w:rPr>
        <w:t xml:space="preserve"> сельского поселения</w:t>
      </w:r>
      <w:r>
        <w:rPr>
          <w:rStyle w:val="normaltextrun1"/>
          <w:sz w:val="28"/>
          <w:szCs w:val="28"/>
        </w:rPr>
        <w:t>:</w:t>
      </w:r>
      <w:r>
        <w:rPr>
          <w:rStyle w:val="eop"/>
          <w:rFonts w:eastAsiaTheme="minorHAnsi"/>
          <w:sz w:val="28"/>
          <w:szCs w:val="28"/>
        </w:rPr>
        <w:t> </w:t>
      </w:r>
    </w:p>
    <w:p w:rsidR="003C15A8" w:rsidRDefault="003C15A8" w:rsidP="003C15A8">
      <w:pPr>
        <w:pStyle w:val="paragraph"/>
        <w:ind w:firstLine="705"/>
        <w:jc w:val="both"/>
        <w:textAlignment w:val="baseline"/>
      </w:pPr>
      <w:proofErr w:type="gramStart"/>
      <w:r>
        <w:rPr>
          <w:rStyle w:val="normaltextrun1"/>
          <w:sz w:val="28"/>
          <w:szCs w:val="28"/>
        </w:rPr>
        <w:t xml:space="preserve">- осуществлена проверка соответствия представленного проекта решения Совета депутатов </w:t>
      </w:r>
      <w:r w:rsidR="00986771">
        <w:rPr>
          <w:rStyle w:val="normaltextrun1"/>
          <w:sz w:val="28"/>
          <w:szCs w:val="28"/>
        </w:rPr>
        <w:t>Прудковского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 «О бюджете муницип</w:t>
      </w:r>
      <w:r w:rsidR="00986771">
        <w:rPr>
          <w:rStyle w:val="normaltextrun1"/>
          <w:sz w:val="28"/>
          <w:szCs w:val="28"/>
        </w:rPr>
        <w:t>ального образования Прудковского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 на 2023 год и плановый период 2024 и 2025 годов» Бюджетному кодексу Российской Федерации (далее – БК РФ) и Положению о бюджетном процессе</w:t>
      </w:r>
      <w:r w:rsidR="00986771">
        <w:rPr>
          <w:rStyle w:val="normaltextrun1"/>
          <w:sz w:val="28"/>
          <w:szCs w:val="28"/>
        </w:rPr>
        <w:t xml:space="preserve"> Прудковского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области, утвержденного решением Совета депутатов</w:t>
      </w:r>
      <w:r w:rsidR="00986771">
        <w:rPr>
          <w:rStyle w:val="normaltextrun1"/>
          <w:sz w:val="28"/>
          <w:szCs w:val="28"/>
        </w:rPr>
        <w:t xml:space="preserve"> Прудковского</w:t>
      </w:r>
      <w:proofErr w:type="gramEnd"/>
      <w:r>
        <w:rPr>
          <w:rStyle w:val="normaltextrun1"/>
          <w:sz w:val="28"/>
          <w:szCs w:val="28"/>
        </w:rPr>
        <w:t xml:space="preserve"> </w:t>
      </w:r>
      <w:proofErr w:type="gramStart"/>
      <w:r>
        <w:rPr>
          <w:rStyle w:val="normaltextrun1"/>
          <w:sz w:val="28"/>
          <w:szCs w:val="28"/>
        </w:rPr>
        <w:t xml:space="preserve">сельского поселения Починковского района </w:t>
      </w:r>
      <w:r w:rsidR="00986771">
        <w:rPr>
          <w:rStyle w:val="normaltextrun1"/>
          <w:sz w:val="28"/>
          <w:szCs w:val="28"/>
        </w:rPr>
        <w:t>Смоленской области от 30.03.2017 №6</w:t>
      </w:r>
      <w:r>
        <w:rPr>
          <w:rStyle w:val="normaltextrun1"/>
          <w:sz w:val="28"/>
          <w:szCs w:val="28"/>
        </w:rPr>
        <w:t xml:space="preserve"> (с внесенными изменениями) (далее - Положение о бюджетном процессе), на предмет соблюдения бюджетного законодательства, </w:t>
      </w:r>
      <w:r>
        <w:rPr>
          <w:rStyle w:val="normaltextrun1"/>
          <w:color w:val="000000"/>
          <w:sz w:val="28"/>
          <w:szCs w:val="28"/>
        </w:rPr>
        <w:t>о</w:t>
      </w:r>
      <w:r>
        <w:rPr>
          <w:rStyle w:val="normaltextrun1"/>
          <w:sz w:val="28"/>
          <w:szCs w:val="28"/>
        </w:rPr>
        <w:t>пределение обоснованности, целесообразности и достоверности показателей, содержащихся в проекте решения о бюджете на очередной финансовый год и плановый период, документам и материалам, представленным одновременно с проектом решения о бюджете;</w:t>
      </w:r>
      <w:r>
        <w:rPr>
          <w:rStyle w:val="eop"/>
          <w:rFonts w:eastAsiaTheme="minorHAnsi"/>
          <w:sz w:val="28"/>
          <w:szCs w:val="28"/>
        </w:rPr>
        <w:t> </w:t>
      </w:r>
      <w:proofErr w:type="gramEnd"/>
    </w:p>
    <w:p w:rsidR="003C15A8" w:rsidRDefault="003C15A8" w:rsidP="003C15A8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по результатам финансово-экономической экспертизы подготовлено и направлено в Совет депутатов </w:t>
      </w:r>
      <w:r w:rsidR="00986771">
        <w:rPr>
          <w:rStyle w:val="normaltextrun1"/>
          <w:sz w:val="28"/>
          <w:szCs w:val="28"/>
        </w:rPr>
        <w:t>Прудковского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 заключение на предварительный контроль формирования проекта о бюджете муницип</w:t>
      </w:r>
      <w:r w:rsidR="00B03CA6">
        <w:rPr>
          <w:rStyle w:val="normaltextrun1"/>
          <w:sz w:val="28"/>
          <w:szCs w:val="28"/>
        </w:rPr>
        <w:t>ального образования Прудковского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 на 2023 год и на плановый период 2024 и 2025 годов</w:t>
      </w:r>
      <w:r w:rsidR="00B03CA6">
        <w:rPr>
          <w:rStyle w:val="normaltextrun1"/>
          <w:sz w:val="28"/>
          <w:szCs w:val="28"/>
        </w:rPr>
        <w:t xml:space="preserve"> от 25</w:t>
      </w:r>
      <w:r>
        <w:rPr>
          <w:rStyle w:val="normaltextrun1"/>
          <w:sz w:val="28"/>
          <w:szCs w:val="28"/>
        </w:rPr>
        <w:t>.11.2022 года №б/</w:t>
      </w:r>
      <w:proofErr w:type="gramStart"/>
      <w:r>
        <w:rPr>
          <w:rStyle w:val="normaltextrun1"/>
          <w:sz w:val="28"/>
          <w:szCs w:val="28"/>
        </w:rPr>
        <w:t>н</w:t>
      </w:r>
      <w:proofErr w:type="gramEnd"/>
      <w:r>
        <w:rPr>
          <w:rStyle w:val="normaltextrun1"/>
          <w:sz w:val="28"/>
          <w:szCs w:val="28"/>
        </w:rPr>
        <w:t xml:space="preserve">. </w:t>
      </w:r>
    </w:p>
    <w:p w:rsidR="003C15A8" w:rsidRDefault="003C15A8" w:rsidP="003C15A8">
      <w:pPr>
        <w:pStyle w:val="paragraph"/>
        <w:numPr>
          <w:ilvl w:val="0"/>
          <w:numId w:val="6"/>
        </w:numPr>
        <w:ind w:firstLine="705"/>
        <w:jc w:val="both"/>
        <w:textAlignment w:val="baseline"/>
        <w:rPr>
          <w:rStyle w:val="eop"/>
          <w:rFonts w:eastAsiaTheme="minorHAnsi"/>
          <w:sz w:val="28"/>
          <w:szCs w:val="28"/>
        </w:rPr>
      </w:pPr>
      <w:r>
        <w:rPr>
          <w:rStyle w:val="normaltextrun1"/>
          <w:sz w:val="28"/>
          <w:szCs w:val="28"/>
        </w:rPr>
        <w:t xml:space="preserve">В рамках </w:t>
      </w:r>
      <w:r w:rsidRPr="00EC24F2">
        <w:rPr>
          <w:sz w:val="28"/>
          <w:szCs w:val="28"/>
        </w:rPr>
        <w:t xml:space="preserve">оперативного анализа исполнения и </w:t>
      </w:r>
      <w:proofErr w:type="gramStart"/>
      <w:r w:rsidRPr="00EC24F2">
        <w:rPr>
          <w:sz w:val="28"/>
          <w:szCs w:val="28"/>
        </w:rPr>
        <w:t>контроля за</w:t>
      </w:r>
      <w:proofErr w:type="gramEnd"/>
      <w:r w:rsidRPr="00EC24F2">
        <w:rPr>
          <w:sz w:val="28"/>
          <w:szCs w:val="28"/>
        </w:rPr>
        <w:t xml:space="preserve"> организацией исполнения бюджета</w:t>
      </w:r>
      <w:r>
        <w:rPr>
          <w:sz w:val="28"/>
          <w:szCs w:val="28"/>
        </w:rPr>
        <w:t xml:space="preserve"> муниципального образования</w:t>
      </w:r>
      <w:r w:rsidR="00A7381A">
        <w:rPr>
          <w:sz w:val="28"/>
          <w:szCs w:val="28"/>
        </w:rPr>
        <w:t xml:space="preserve"> Прудковского</w:t>
      </w:r>
      <w:r w:rsidRPr="00EC24F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Починковского района Смоленской области</w:t>
      </w:r>
      <w:r>
        <w:rPr>
          <w:rStyle w:val="normaltextrun1"/>
          <w:sz w:val="28"/>
          <w:szCs w:val="28"/>
        </w:rPr>
        <w:t xml:space="preserve"> в Совет депутатов</w:t>
      </w:r>
      <w:r w:rsidR="00A7381A">
        <w:rPr>
          <w:rStyle w:val="normaltextrun1"/>
          <w:sz w:val="28"/>
          <w:szCs w:val="28"/>
        </w:rPr>
        <w:t xml:space="preserve"> Прудковского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 подготовлено и направлено:</w:t>
      </w:r>
      <w:r>
        <w:rPr>
          <w:rStyle w:val="eop"/>
          <w:rFonts w:eastAsiaTheme="minorHAnsi"/>
          <w:sz w:val="28"/>
          <w:szCs w:val="28"/>
        </w:rPr>
        <w:t> </w:t>
      </w:r>
    </w:p>
    <w:p w:rsidR="003C15A8" w:rsidRDefault="003C15A8" w:rsidP="003C15A8">
      <w:pPr>
        <w:pStyle w:val="paragraph"/>
        <w:ind w:firstLine="705"/>
        <w:jc w:val="both"/>
        <w:textAlignment w:val="baseline"/>
        <w:rPr>
          <w:rStyle w:val="eop"/>
          <w:rFonts w:eastAsiaTheme="minorHAnsi"/>
          <w:sz w:val="28"/>
          <w:szCs w:val="28"/>
        </w:rPr>
      </w:pPr>
      <w:r>
        <w:rPr>
          <w:rStyle w:val="normaltextrun1"/>
          <w:sz w:val="28"/>
          <w:szCs w:val="28"/>
        </w:rPr>
        <w:lastRenderedPageBreak/>
        <w:t>- заключение на отчёт об исполнении бюджета муницип</w:t>
      </w:r>
      <w:r w:rsidR="007452A2">
        <w:rPr>
          <w:rStyle w:val="normaltextrun1"/>
          <w:sz w:val="28"/>
          <w:szCs w:val="28"/>
        </w:rPr>
        <w:t>ального образования Прудковского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 за 1 квартал 2022 года от </w:t>
      </w:r>
      <w:r w:rsidR="007452A2">
        <w:rPr>
          <w:rStyle w:val="normaltextrun1"/>
          <w:sz w:val="28"/>
          <w:szCs w:val="28"/>
        </w:rPr>
        <w:t>27.04</w:t>
      </w:r>
      <w:r>
        <w:rPr>
          <w:rStyle w:val="normaltextrun1"/>
          <w:sz w:val="28"/>
          <w:szCs w:val="28"/>
        </w:rPr>
        <w:t>.2022 года №б/</w:t>
      </w:r>
      <w:proofErr w:type="gramStart"/>
      <w:r>
        <w:rPr>
          <w:rStyle w:val="normaltextrun1"/>
          <w:sz w:val="28"/>
          <w:szCs w:val="28"/>
        </w:rPr>
        <w:t>н</w:t>
      </w:r>
      <w:proofErr w:type="gramEnd"/>
      <w:r>
        <w:rPr>
          <w:rStyle w:val="normaltextrun1"/>
          <w:sz w:val="28"/>
          <w:szCs w:val="28"/>
        </w:rPr>
        <w:t>;</w:t>
      </w:r>
      <w:r>
        <w:rPr>
          <w:rStyle w:val="eop"/>
          <w:rFonts w:eastAsiaTheme="minorHAnsi"/>
          <w:sz w:val="28"/>
          <w:szCs w:val="28"/>
        </w:rPr>
        <w:t> </w:t>
      </w:r>
    </w:p>
    <w:p w:rsidR="003C15A8" w:rsidRPr="009713B4" w:rsidRDefault="003C15A8" w:rsidP="003C15A8">
      <w:pPr>
        <w:pStyle w:val="paragraph"/>
        <w:ind w:firstLine="705"/>
        <w:jc w:val="both"/>
        <w:textAlignment w:val="baseline"/>
        <w:rPr>
          <w:rStyle w:val="eop"/>
          <w:rFonts w:eastAsiaTheme="minorHAnsi"/>
          <w:sz w:val="28"/>
          <w:szCs w:val="28"/>
        </w:rPr>
      </w:pPr>
      <w:r>
        <w:rPr>
          <w:rStyle w:val="normaltextrun1"/>
          <w:sz w:val="28"/>
          <w:szCs w:val="28"/>
        </w:rPr>
        <w:t xml:space="preserve">- </w:t>
      </w:r>
      <w:r w:rsidRPr="00136A9D">
        <w:rPr>
          <w:sz w:val="28"/>
          <w:szCs w:val="28"/>
        </w:rPr>
        <w:t>заключение на отчёт об исполнении бюджета муницип</w:t>
      </w:r>
      <w:r w:rsidR="00E65C41">
        <w:rPr>
          <w:sz w:val="28"/>
          <w:szCs w:val="28"/>
        </w:rPr>
        <w:t>ального образования Прудковского</w:t>
      </w:r>
      <w:r w:rsidRPr="00136A9D">
        <w:rPr>
          <w:sz w:val="28"/>
          <w:szCs w:val="28"/>
        </w:rPr>
        <w:t xml:space="preserve"> сельского поселения Починковского района Смоленской области </w:t>
      </w:r>
      <w:r>
        <w:rPr>
          <w:sz w:val="28"/>
          <w:szCs w:val="28"/>
        </w:rPr>
        <w:t>за 1 полугодие</w:t>
      </w:r>
      <w:r w:rsidR="00E65C41">
        <w:rPr>
          <w:sz w:val="28"/>
          <w:szCs w:val="28"/>
        </w:rPr>
        <w:t xml:space="preserve"> 2022 года от 16</w:t>
      </w:r>
      <w:r w:rsidRPr="00136A9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36A9D">
        <w:rPr>
          <w:sz w:val="28"/>
          <w:szCs w:val="28"/>
        </w:rPr>
        <w:t>.2022 года №б/</w:t>
      </w:r>
      <w:proofErr w:type="gramStart"/>
      <w:r w:rsidRPr="00136A9D">
        <w:rPr>
          <w:sz w:val="28"/>
          <w:szCs w:val="28"/>
        </w:rPr>
        <w:t>н</w:t>
      </w:r>
      <w:proofErr w:type="gramEnd"/>
      <w:r>
        <w:rPr>
          <w:rStyle w:val="normaltextrun1"/>
          <w:sz w:val="28"/>
          <w:szCs w:val="28"/>
        </w:rPr>
        <w:t>;</w:t>
      </w:r>
      <w:r w:rsidRPr="009713B4">
        <w:rPr>
          <w:rStyle w:val="eop"/>
          <w:rFonts w:eastAsiaTheme="minorHAnsi"/>
          <w:sz w:val="28"/>
          <w:szCs w:val="28"/>
        </w:rPr>
        <w:t> </w:t>
      </w:r>
    </w:p>
    <w:p w:rsidR="00827103" w:rsidRDefault="003C15A8" w:rsidP="003C15A8">
      <w:pPr>
        <w:pStyle w:val="paragraph"/>
        <w:ind w:firstLine="705"/>
        <w:jc w:val="both"/>
        <w:textAlignment w:val="baseline"/>
        <w:rPr>
          <w:rStyle w:val="normaltextrun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6A9D">
        <w:rPr>
          <w:sz w:val="28"/>
          <w:szCs w:val="28"/>
        </w:rPr>
        <w:t>заключение на отчёт об исполнении бюджета муницип</w:t>
      </w:r>
      <w:r w:rsidR="00EC2FBF">
        <w:rPr>
          <w:sz w:val="28"/>
          <w:szCs w:val="28"/>
        </w:rPr>
        <w:t>ального образования Прудковского</w:t>
      </w:r>
      <w:r w:rsidRPr="00136A9D">
        <w:rPr>
          <w:sz w:val="28"/>
          <w:szCs w:val="28"/>
        </w:rPr>
        <w:t xml:space="preserve"> сельского поселения Починковского района Смоленской области </w:t>
      </w:r>
      <w:r>
        <w:rPr>
          <w:sz w:val="28"/>
          <w:szCs w:val="28"/>
        </w:rPr>
        <w:t>за 9 месяцев</w:t>
      </w:r>
      <w:r w:rsidRPr="00136A9D">
        <w:rPr>
          <w:sz w:val="28"/>
          <w:szCs w:val="28"/>
        </w:rPr>
        <w:t xml:space="preserve"> 2022 года от 0</w:t>
      </w:r>
      <w:r w:rsidR="00EC2FBF">
        <w:rPr>
          <w:sz w:val="28"/>
          <w:szCs w:val="28"/>
        </w:rPr>
        <w:t>6.12</w:t>
      </w:r>
      <w:r w:rsidRPr="00136A9D">
        <w:rPr>
          <w:sz w:val="28"/>
          <w:szCs w:val="28"/>
        </w:rPr>
        <w:t>.2022 года №б/</w:t>
      </w:r>
      <w:proofErr w:type="gramStart"/>
      <w:r w:rsidRPr="00136A9D">
        <w:rPr>
          <w:sz w:val="28"/>
          <w:szCs w:val="28"/>
        </w:rPr>
        <w:t>н</w:t>
      </w:r>
      <w:proofErr w:type="gramEnd"/>
      <w:r w:rsidRPr="009713B4">
        <w:rPr>
          <w:rStyle w:val="normaltextrun1"/>
          <w:sz w:val="28"/>
          <w:szCs w:val="28"/>
        </w:rPr>
        <w:t>.</w:t>
      </w:r>
    </w:p>
    <w:p w:rsidR="003910DC" w:rsidRPr="003910DC" w:rsidRDefault="003C15A8" w:rsidP="003910DC">
      <w:pPr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Style w:val="eop"/>
          <w:rFonts w:eastAsiaTheme="minorHAnsi"/>
          <w:sz w:val="28"/>
          <w:szCs w:val="28"/>
        </w:rPr>
        <w:t> </w:t>
      </w:r>
      <w:r w:rsidR="003910DC" w:rsidRPr="003910DC">
        <w:rPr>
          <w:rFonts w:eastAsiaTheme="minorHAnsi"/>
          <w:sz w:val="28"/>
          <w:szCs w:val="28"/>
          <w:lang w:eastAsia="en-US"/>
        </w:rPr>
        <w:t xml:space="preserve">В нарушение п.5 ст.264.2 БК РФ,  ч. 14. п.1 Положения о бюджетном процессе </w:t>
      </w:r>
      <w:proofErr w:type="gramStart"/>
      <w:r w:rsidR="003910DC" w:rsidRPr="003910DC">
        <w:rPr>
          <w:rFonts w:eastAsiaTheme="minorHAnsi"/>
          <w:sz w:val="28"/>
          <w:szCs w:val="28"/>
          <w:lang w:eastAsia="en-US"/>
        </w:rPr>
        <w:t>отчет</w:t>
      </w:r>
      <w:proofErr w:type="gramEnd"/>
      <w:r w:rsidR="003910DC" w:rsidRPr="003910DC">
        <w:rPr>
          <w:rFonts w:eastAsiaTheme="minorHAnsi"/>
          <w:sz w:val="28"/>
          <w:szCs w:val="28"/>
          <w:lang w:eastAsia="en-US"/>
        </w:rPr>
        <w:t xml:space="preserve"> об исполнении бюджета Прудковского сельского поселения Починковского района Смоленской области за 9 месяцев 2022 года утвержден распоряжением Администрации Прудковского сельского поселения Починковского района Смоленской области сельского поселения 16.11.2022 №121, то есть  позднее 15 числа второго месяца, следующего за отчетным периодом, предоставлен Администрацией Прудковского сельского поселения Починковского района Смоленской области 17.11.2022 года (</w:t>
      </w:r>
      <w:proofErr w:type="spellStart"/>
      <w:r w:rsidR="003910DC" w:rsidRPr="003910DC">
        <w:rPr>
          <w:rFonts w:eastAsiaTheme="minorHAnsi"/>
          <w:sz w:val="28"/>
          <w:szCs w:val="28"/>
          <w:lang w:eastAsia="en-US"/>
        </w:rPr>
        <w:t>вх</w:t>
      </w:r>
      <w:proofErr w:type="spellEnd"/>
      <w:r w:rsidR="003910DC" w:rsidRPr="003910DC">
        <w:rPr>
          <w:rFonts w:eastAsiaTheme="minorHAnsi"/>
          <w:sz w:val="28"/>
          <w:szCs w:val="28"/>
          <w:lang w:eastAsia="en-US"/>
        </w:rPr>
        <w:t>. от 17.11.2022 №0072).</w:t>
      </w:r>
    </w:p>
    <w:p w:rsidR="003C15A8" w:rsidRDefault="003910DC" w:rsidP="003910DC">
      <w:pPr>
        <w:widowControl/>
        <w:adjustRightInd/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910DC">
        <w:rPr>
          <w:rFonts w:eastAsiaTheme="minorHAnsi"/>
          <w:sz w:val="28"/>
          <w:szCs w:val="28"/>
          <w:lang w:eastAsia="en-US"/>
        </w:rPr>
        <w:t>Администрацией Прудковского сельского поселения, требования ст.264.2 БК РФ и ч.14 Положения о бюджетном процессе, в части соблюдения сроков утверждения отчета об исполнении бюджета за 9 месяцев 2022 года не соблюдены.</w:t>
      </w:r>
    </w:p>
    <w:p w:rsidR="00927E43" w:rsidRPr="00927E43" w:rsidRDefault="00927E43" w:rsidP="00927E43">
      <w:pPr>
        <w:widowControl/>
        <w:autoSpaceDE w:val="0"/>
        <w:autoSpaceDN w:val="0"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927E43">
        <w:rPr>
          <w:rFonts w:eastAsia="Calibri"/>
          <w:sz w:val="28"/>
          <w:szCs w:val="28"/>
          <w:lang w:eastAsia="en-US"/>
        </w:rPr>
        <w:t xml:space="preserve">Представленная форма </w:t>
      </w:r>
      <w:r w:rsidRPr="00927E43">
        <w:rPr>
          <w:rFonts w:eastAsiaTheme="minorHAnsi"/>
          <w:sz w:val="28"/>
          <w:szCs w:val="28"/>
          <w:lang w:eastAsia="en-US"/>
        </w:rPr>
        <w:t xml:space="preserve"> пояснительной записки </w:t>
      </w:r>
      <w:hyperlink r:id="rId9" w:history="1">
        <w:r w:rsidRPr="00927E43">
          <w:rPr>
            <w:rFonts w:eastAsiaTheme="minorHAnsi"/>
            <w:sz w:val="28"/>
            <w:szCs w:val="28"/>
            <w:lang w:eastAsia="en-US"/>
          </w:rPr>
          <w:t>(ф. 0503160)</w:t>
        </w:r>
      </w:hyperlink>
      <w:r w:rsidRPr="00927E43">
        <w:rPr>
          <w:rFonts w:eastAsiaTheme="minorHAnsi"/>
          <w:sz w:val="28"/>
          <w:szCs w:val="28"/>
          <w:lang w:eastAsia="en-US"/>
        </w:rPr>
        <w:t xml:space="preserve"> не соответствует </w:t>
      </w:r>
    </w:p>
    <w:p w:rsidR="00927E43" w:rsidRPr="00927E43" w:rsidRDefault="00927E43" w:rsidP="00927E43">
      <w:pPr>
        <w:widowControl/>
        <w:shd w:val="clear" w:color="auto" w:fill="FFFFFF"/>
        <w:adjustRightInd/>
        <w:spacing w:line="240" w:lineRule="auto"/>
        <w:rPr>
          <w:rFonts w:eastAsiaTheme="minorEastAsia"/>
          <w:sz w:val="28"/>
          <w:szCs w:val="28"/>
        </w:rPr>
      </w:pPr>
      <w:r w:rsidRPr="00927E43">
        <w:rPr>
          <w:rFonts w:eastAsiaTheme="minorEastAsia"/>
          <w:sz w:val="28"/>
          <w:szCs w:val="28"/>
        </w:rPr>
        <w:t>п. 152 Приказа Минфина России от 28.12.2010 N 191н (ред. от 14.06.2022)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19693).</w:t>
      </w:r>
    </w:p>
    <w:p w:rsidR="003C15A8" w:rsidRDefault="003C15A8" w:rsidP="003C15A8">
      <w:pPr>
        <w:pStyle w:val="paragraph"/>
        <w:ind w:firstLine="705"/>
        <w:jc w:val="both"/>
        <w:textAlignment w:val="baseline"/>
      </w:pPr>
      <w:proofErr w:type="gramStart"/>
      <w:r>
        <w:rPr>
          <w:rStyle w:val="normaltextrun1"/>
          <w:sz w:val="28"/>
          <w:szCs w:val="28"/>
        </w:rPr>
        <w:t>В соответствии с пунктом 2 статьи 157 БК РФ подготовлены и направлены в Совет депутатов</w:t>
      </w:r>
      <w:r w:rsidR="00927E43">
        <w:rPr>
          <w:rStyle w:val="normaltextrun1"/>
          <w:sz w:val="28"/>
          <w:szCs w:val="28"/>
        </w:rPr>
        <w:t xml:space="preserve"> Прудковского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 заключения на проекты решений о внесении изменений и дополнений в решение о бюджете муницип</w:t>
      </w:r>
      <w:r w:rsidR="00927E43">
        <w:rPr>
          <w:rStyle w:val="normaltextrun1"/>
          <w:sz w:val="28"/>
          <w:szCs w:val="28"/>
        </w:rPr>
        <w:t>ального образования Прудковского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 на 2022 год и на плановый период 2023 и 2024 годов:</w:t>
      </w:r>
      <w:r>
        <w:rPr>
          <w:rStyle w:val="eop"/>
          <w:rFonts w:eastAsiaTheme="minorHAnsi"/>
          <w:sz w:val="28"/>
          <w:szCs w:val="28"/>
        </w:rPr>
        <w:t> </w:t>
      </w:r>
      <w:proofErr w:type="gramEnd"/>
    </w:p>
    <w:p w:rsidR="003C15A8" w:rsidRDefault="003C15A8" w:rsidP="003C15A8">
      <w:pPr>
        <w:pStyle w:val="paragraph"/>
        <w:ind w:firstLine="705"/>
        <w:jc w:val="both"/>
        <w:textAlignment w:val="baseline"/>
        <w:rPr>
          <w:rStyle w:val="eop"/>
          <w:rFonts w:eastAsiaTheme="minorHAnsi"/>
          <w:sz w:val="28"/>
          <w:szCs w:val="28"/>
        </w:rPr>
      </w:pPr>
      <w:proofErr w:type="gramStart"/>
      <w:r>
        <w:rPr>
          <w:rStyle w:val="normaltextrun1"/>
          <w:sz w:val="28"/>
          <w:szCs w:val="28"/>
        </w:rPr>
        <w:t xml:space="preserve">- заключение от </w:t>
      </w:r>
      <w:r w:rsidR="00A34515">
        <w:rPr>
          <w:rStyle w:val="normaltextrun1"/>
          <w:sz w:val="28"/>
          <w:szCs w:val="28"/>
        </w:rPr>
        <w:t>20.04</w:t>
      </w:r>
      <w:r>
        <w:rPr>
          <w:rStyle w:val="normaltextrun1"/>
          <w:sz w:val="28"/>
          <w:szCs w:val="28"/>
        </w:rPr>
        <w:t>.2022 года №б/н</w:t>
      </w:r>
      <w:r>
        <w:rPr>
          <w:rStyle w:val="normaltextrun1"/>
          <w:color w:val="FF0000"/>
          <w:sz w:val="28"/>
          <w:szCs w:val="28"/>
        </w:rPr>
        <w:t xml:space="preserve"> </w:t>
      </w:r>
      <w:r>
        <w:rPr>
          <w:rStyle w:val="normaltextrun1"/>
          <w:sz w:val="28"/>
          <w:szCs w:val="28"/>
        </w:rPr>
        <w:t>на проект решения Совета депутатов</w:t>
      </w:r>
      <w:r w:rsidR="00A34515">
        <w:rPr>
          <w:rStyle w:val="normaltextrun1"/>
          <w:sz w:val="28"/>
          <w:szCs w:val="28"/>
        </w:rPr>
        <w:t xml:space="preserve"> Прудковского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 «О внесении изменений и дополнений в решение Совета депутатов</w:t>
      </w:r>
      <w:r w:rsidR="00A34515">
        <w:rPr>
          <w:rStyle w:val="normaltextrun1"/>
          <w:sz w:val="28"/>
          <w:szCs w:val="28"/>
        </w:rPr>
        <w:t xml:space="preserve"> Прудковского</w:t>
      </w:r>
      <w:r>
        <w:rPr>
          <w:rStyle w:val="normaltextrun1"/>
          <w:sz w:val="28"/>
          <w:szCs w:val="28"/>
        </w:rPr>
        <w:t xml:space="preserve"> сельского поселения Починковского</w:t>
      </w:r>
      <w:r w:rsidR="00A34515">
        <w:rPr>
          <w:rStyle w:val="normaltextrun1"/>
          <w:sz w:val="28"/>
          <w:szCs w:val="28"/>
        </w:rPr>
        <w:t xml:space="preserve"> района Смоленской области от 10.12.2021 №31</w:t>
      </w:r>
      <w:r>
        <w:rPr>
          <w:rStyle w:val="normaltextrun1"/>
          <w:sz w:val="28"/>
          <w:szCs w:val="28"/>
        </w:rPr>
        <w:t xml:space="preserve"> «О бюджете муницип</w:t>
      </w:r>
      <w:r w:rsidR="00A34515">
        <w:rPr>
          <w:rStyle w:val="normaltextrun1"/>
          <w:sz w:val="28"/>
          <w:szCs w:val="28"/>
        </w:rPr>
        <w:t>ального образования Прудковского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 на 2022 год и на плановый период 2023 и 2024 годов»»;</w:t>
      </w:r>
      <w:r>
        <w:rPr>
          <w:rStyle w:val="eop"/>
          <w:rFonts w:eastAsiaTheme="minorHAnsi"/>
          <w:sz w:val="28"/>
          <w:szCs w:val="28"/>
        </w:rPr>
        <w:t> </w:t>
      </w:r>
      <w:proofErr w:type="gramEnd"/>
    </w:p>
    <w:p w:rsidR="00A34515" w:rsidRDefault="00A34515" w:rsidP="003C15A8">
      <w:pPr>
        <w:pStyle w:val="paragraph"/>
        <w:ind w:firstLine="705"/>
        <w:jc w:val="both"/>
        <w:textAlignment w:val="baseline"/>
        <w:rPr>
          <w:rStyle w:val="normaltextrun1"/>
          <w:sz w:val="28"/>
          <w:szCs w:val="28"/>
        </w:rPr>
      </w:pPr>
      <w:proofErr w:type="gramStart"/>
      <w:r>
        <w:rPr>
          <w:rStyle w:val="eop"/>
          <w:rFonts w:eastAsiaTheme="minorHAnsi"/>
          <w:sz w:val="28"/>
          <w:szCs w:val="28"/>
        </w:rPr>
        <w:t xml:space="preserve">- </w:t>
      </w:r>
      <w:r>
        <w:rPr>
          <w:rStyle w:val="normaltextrun1"/>
          <w:sz w:val="28"/>
          <w:szCs w:val="28"/>
        </w:rPr>
        <w:t>заключение от 15.09.2022 года №б/н</w:t>
      </w:r>
      <w:r>
        <w:rPr>
          <w:rStyle w:val="normaltextrun1"/>
          <w:color w:val="FF0000"/>
          <w:sz w:val="28"/>
          <w:szCs w:val="28"/>
        </w:rPr>
        <w:t xml:space="preserve"> </w:t>
      </w:r>
      <w:r>
        <w:rPr>
          <w:rStyle w:val="normaltextrun1"/>
          <w:sz w:val="28"/>
          <w:szCs w:val="28"/>
        </w:rPr>
        <w:t xml:space="preserve">на проект решения Совета депутатов Прудковского сельского поселения Починковского района Смоленской области «О внесении изменений и дополнений в решение Совета депутатов Прудковского сельского поселения Починковского района Смоленской области от 10.12.2021 №31 «О бюджете муниципального образования Прудковского сельского поселения </w:t>
      </w:r>
      <w:r>
        <w:rPr>
          <w:rStyle w:val="normaltextrun1"/>
          <w:sz w:val="28"/>
          <w:szCs w:val="28"/>
        </w:rPr>
        <w:lastRenderedPageBreak/>
        <w:t>Починковского района Смоленской области на 2022 год и на плановый период 2023 и 2024 годов»»;</w:t>
      </w:r>
      <w:proofErr w:type="gramEnd"/>
    </w:p>
    <w:p w:rsidR="0010781D" w:rsidRDefault="0010781D" w:rsidP="003C15A8">
      <w:pPr>
        <w:pStyle w:val="paragraph"/>
        <w:ind w:firstLine="705"/>
        <w:jc w:val="both"/>
        <w:textAlignment w:val="baseline"/>
        <w:rPr>
          <w:rStyle w:val="normaltextrun1"/>
          <w:sz w:val="28"/>
          <w:szCs w:val="28"/>
        </w:rPr>
      </w:pPr>
      <w:proofErr w:type="gramStart"/>
      <w:r>
        <w:rPr>
          <w:rStyle w:val="normaltextrun1"/>
          <w:sz w:val="28"/>
          <w:szCs w:val="28"/>
        </w:rPr>
        <w:t>- заключение от 26.12.2022 года №б/н</w:t>
      </w:r>
      <w:r>
        <w:rPr>
          <w:rStyle w:val="normaltextrun1"/>
          <w:color w:val="FF0000"/>
          <w:sz w:val="28"/>
          <w:szCs w:val="28"/>
        </w:rPr>
        <w:t xml:space="preserve"> </w:t>
      </w:r>
      <w:r>
        <w:rPr>
          <w:rStyle w:val="normaltextrun1"/>
          <w:sz w:val="28"/>
          <w:szCs w:val="28"/>
        </w:rPr>
        <w:t>на проект решения Совета депутатов Прудковского сельского поселения Починковского района Смоленской области «О внесении изменений и дополнений в решение Совета депутатов Прудковского сельского поселения Починковского района Смоленской области от 10.12.2021 №31 «О бюджете муниципального образования Прудковского сельского поселения Починковского района Смоленской области на 2022 год и на плановый период 2023 и 2024 годов»».</w:t>
      </w:r>
      <w:proofErr w:type="gramEnd"/>
    </w:p>
    <w:p w:rsidR="00A34515" w:rsidRPr="00A37C5B" w:rsidRDefault="00A34515" w:rsidP="00A37C5B">
      <w:pPr>
        <w:pStyle w:val="a3"/>
        <w:tabs>
          <w:tab w:val="left" w:pos="-1843"/>
          <w:tab w:val="left" w:pos="1134"/>
        </w:tabs>
        <w:spacing w:line="240" w:lineRule="auto"/>
        <w:ind w:left="0"/>
      </w:pPr>
      <w:r w:rsidRPr="0010781D">
        <w:rPr>
          <w:rStyle w:val="eop"/>
          <w:rFonts w:eastAsiaTheme="minorHAnsi"/>
          <w:sz w:val="28"/>
          <w:szCs w:val="28"/>
        </w:rPr>
        <w:t> </w:t>
      </w:r>
      <w:r w:rsidR="0010781D" w:rsidRPr="0010781D">
        <w:rPr>
          <w:rFonts w:eastAsiaTheme="minorEastAsia"/>
          <w:sz w:val="20"/>
          <w:szCs w:val="20"/>
        </w:rPr>
        <w:t xml:space="preserve">         </w:t>
      </w:r>
      <w:r w:rsidR="0010781D" w:rsidRPr="0010781D">
        <w:rPr>
          <w:rFonts w:eastAsiaTheme="minorEastAsia"/>
          <w:sz w:val="28"/>
          <w:szCs w:val="28"/>
        </w:rPr>
        <w:t xml:space="preserve"> К проекту решения «О внесении изменений в р</w:t>
      </w:r>
      <w:r w:rsidR="0010781D" w:rsidRPr="0010781D">
        <w:rPr>
          <w:rFonts w:eastAsiaTheme="minorEastAsia"/>
          <w:spacing w:val="20"/>
          <w:sz w:val="28"/>
          <w:szCs w:val="28"/>
        </w:rPr>
        <w:t xml:space="preserve">ешения №31 от 10.12.2021г «О бюджете муниципального образования </w:t>
      </w:r>
      <w:r w:rsidR="0010781D" w:rsidRPr="00A37C5B">
        <w:rPr>
          <w:rFonts w:eastAsiaTheme="minorEastAsia"/>
          <w:spacing w:val="20"/>
          <w:sz w:val="28"/>
          <w:szCs w:val="28"/>
        </w:rPr>
        <w:t>Прудковского сельского поселения Починковского района Смоленской области на 2022 год и плановый период 2023 и 2024 годов» не представлены проекты паспортов муниципальных программ, по которым вносятся изменения в части объема финансирования на 2022 год.</w:t>
      </w:r>
      <w:r w:rsidR="00750029" w:rsidRPr="00A37C5B">
        <w:rPr>
          <w:rFonts w:eastAsiaTheme="minorEastAsia"/>
          <w:spacing w:val="20"/>
          <w:sz w:val="28"/>
          <w:szCs w:val="28"/>
        </w:rPr>
        <w:t xml:space="preserve"> </w:t>
      </w:r>
    </w:p>
    <w:p w:rsidR="003C15A8" w:rsidRDefault="003C15A8" w:rsidP="003C15A8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3. В рамках последующего контроля, в соответствии со статьёй 264.4 БК РФ в отчётном периоде проведена внешняя проверка годового отчёта и проекта Решен</w:t>
      </w:r>
      <w:r w:rsidR="004600DA">
        <w:rPr>
          <w:rStyle w:val="normaltextrun1"/>
          <w:sz w:val="28"/>
          <w:szCs w:val="28"/>
        </w:rPr>
        <w:t>ия Совета депутатов Прудковского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 «Об исполнении бюджета муницип</w:t>
      </w:r>
      <w:r w:rsidR="004600DA">
        <w:rPr>
          <w:rStyle w:val="normaltextrun1"/>
          <w:sz w:val="28"/>
          <w:szCs w:val="28"/>
        </w:rPr>
        <w:t>ального образования Прудковского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 за 2021 год.</w:t>
      </w:r>
      <w:r>
        <w:rPr>
          <w:rStyle w:val="eop"/>
          <w:rFonts w:eastAsiaTheme="minorHAnsi"/>
          <w:sz w:val="28"/>
          <w:szCs w:val="28"/>
        </w:rPr>
        <w:t> </w:t>
      </w:r>
    </w:p>
    <w:p w:rsidR="003C15A8" w:rsidRDefault="003C15A8" w:rsidP="003C15A8">
      <w:pPr>
        <w:pStyle w:val="paragraph"/>
        <w:ind w:firstLine="705"/>
        <w:jc w:val="both"/>
        <w:textAlignment w:val="baseline"/>
        <w:rPr>
          <w:rStyle w:val="normaltextrun1"/>
          <w:sz w:val="28"/>
          <w:szCs w:val="28"/>
        </w:rPr>
      </w:pPr>
      <w:r>
        <w:rPr>
          <w:rStyle w:val="normaltextrun1"/>
          <w:sz w:val="28"/>
          <w:szCs w:val="28"/>
        </w:rPr>
        <w:t>В Совет депутатов</w:t>
      </w:r>
      <w:r w:rsidR="004600DA">
        <w:rPr>
          <w:rStyle w:val="normaltextrun1"/>
          <w:sz w:val="28"/>
          <w:szCs w:val="28"/>
        </w:rPr>
        <w:t xml:space="preserve"> Прудковского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 направлено заключение по результатам внешней проверки годового отчёта об исполнении бюджета муниципально</w:t>
      </w:r>
      <w:r w:rsidR="004600DA">
        <w:rPr>
          <w:rStyle w:val="normaltextrun1"/>
          <w:sz w:val="28"/>
          <w:szCs w:val="28"/>
        </w:rPr>
        <w:t>го образования Прудковского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 за 2021 год от </w:t>
      </w:r>
      <w:r w:rsidR="004600DA">
        <w:rPr>
          <w:rStyle w:val="normaltextrun1"/>
          <w:sz w:val="28"/>
          <w:szCs w:val="28"/>
        </w:rPr>
        <w:t>29.03</w:t>
      </w:r>
      <w:r>
        <w:rPr>
          <w:rStyle w:val="normaltextrun1"/>
          <w:sz w:val="28"/>
          <w:szCs w:val="28"/>
        </w:rPr>
        <w:t>.2022 года №б/</w:t>
      </w:r>
      <w:proofErr w:type="gramStart"/>
      <w:r>
        <w:rPr>
          <w:rStyle w:val="normaltextrun1"/>
          <w:sz w:val="28"/>
          <w:szCs w:val="28"/>
        </w:rPr>
        <w:t>н</w:t>
      </w:r>
      <w:proofErr w:type="gramEnd"/>
      <w:r>
        <w:rPr>
          <w:rStyle w:val="normaltextrun1"/>
          <w:sz w:val="28"/>
          <w:szCs w:val="28"/>
        </w:rPr>
        <w:t>.</w:t>
      </w:r>
    </w:p>
    <w:p w:rsidR="003C15A8" w:rsidRDefault="003C15A8" w:rsidP="003C15A8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Работа Контрольно-ревизионной комиссии осуществлялась на основе принципов законности, объективности, эффективности, независимости, гласности и направлялась на обеспечение прозрачности бюджетного процесса, а также выявление, предотвращение и устранение причин нарушений при использовании средств бюджета</w:t>
      </w:r>
      <w:r w:rsidR="004600DA">
        <w:rPr>
          <w:rStyle w:val="normaltextrun1"/>
          <w:sz w:val="28"/>
          <w:szCs w:val="28"/>
        </w:rPr>
        <w:t xml:space="preserve"> Прудковского</w:t>
      </w:r>
      <w:r>
        <w:rPr>
          <w:rStyle w:val="normaltextrun1"/>
          <w:sz w:val="28"/>
          <w:szCs w:val="28"/>
        </w:rPr>
        <w:t xml:space="preserve"> сельского поселения.</w:t>
      </w:r>
      <w:r>
        <w:rPr>
          <w:rStyle w:val="eop"/>
          <w:rFonts w:eastAsiaTheme="minorHAnsi"/>
          <w:sz w:val="28"/>
          <w:szCs w:val="28"/>
        </w:rPr>
        <w:t> </w:t>
      </w:r>
    </w:p>
    <w:p w:rsidR="003C15A8" w:rsidRPr="007F2728" w:rsidRDefault="003C15A8" w:rsidP="003C15A8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</w:p>
    <w:p w:rsidR="003C15A8" w:rsidRDefault="003C15A8" w:rsidP="003C15A8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Контрольная деятельность</w:t>
      </w:r>
    </w:p>
    <w:p w:rsidR="003C15A8" w:rsidRDefault="003C15A8" w:rsidP="003C15A8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</w:p>
    <w:p w:rsidR="003C15A8" w:rsidRPr="00BF2934" w:rsidRDefault="003C15A8" w:rsidP="003C15A8">
      <w:pPr>
        <w:shd w:val="clear" w:color="auto" w:fill="FFFFFF" w:themeFill="background1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F2934">
        <w:rPr>
          <w:sz w:val="28"/>
          <w:szCs w:val="28"/>
        </w:rPr>
        <w:t>В отчетном периоде контрольные мероприятия по проверке законности и результативности использования средств, поступивших в бюджет</w:t>
      </w:r>
      <w:r w:rsidR="004C54FC">
        <w:rPr>
          <w:sz w:val="28"/>
          <w:szCs w:val="28"/>
        </w:rPr>
        <w:t xml:space="preserve"> Прудковского</w:t>
      </w:r>
      <w:r>
        <w:rPr>
          <w:sz w:val="28"/>
          <w:szCs w:val="28"/>
        </w:rPr>
        <w:t xml:space="preserve"> сельского </w:t>
      </w:r>
      <w:r w:rsidRPr="00BF293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Починковского района Смоленской области</w:t>
      </w:r>
      <w:r w:rsidRPr="00BF2934">
        <w:rPr>
          <w:sz w:val="28"/>
          <w:szCs w:val="28"/>
        </w:rPr>
        <w:t>, не проводились.</w:t>
      </w:r>
    </w:p>
    <w:p w:rsidR="003C15A8" w:rsidRPr="00A621D2" w:rsidRDefault="003C15A8" w:rsidP="003C15A8">
      <w:pPr>
        <w:pStyle w:val="a3"/>
        <w:shd w:val="clear" w:color="auto" w:fill="FFFFFF" w:themeFill="background1"/>
        <w:spacing w:line="240" w:lineRule="auto"/>
        <w:rPr>
          <w:sz w:val="28"/>
          <w:szCs w:val="28"/>
        </w:rPr>
      </w:pPr>
    </w:p>
    <w:p w:rsidR="003C15A8" w:rsidRDefault="003C15A8" w:rsidP="003C15A8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Аудит в сфере закупок</w:t>
      </w:r>
    </w:p>
    <w:p w:rsidR="003C15A8" w:rsidRDefault="003C15A8" w:rsidP="003C15A8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</w:p>
    <w:p w:rsidR="003C15A8" w:rsidRPr="00870B11" w:rsidRDefault="003C15A8" w:rsidP="003C15A8">
      <w:pPr>
        <w:autoSpaceDE w:val="0"/>
        <w:autoSpaceDN w:val="0"/>
        <w:spacing w:line="240" w:lineRule="auto"/>
        <w:ind w:firstLine="709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Согласно статье 98 Федерального</w:t>
      </w:r>
      <w:r w:rsidRPr="0082027B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2027B">
        <w:rPr>
          <w:bCs/>
          <w:sz w:val="28"/>
          <w:szCs w:val="28"/>
        </w:rPr>
        <w:t xml:space="preserve"> от 05.04.2013 N 44-ФЗ (ред. от 28.12.2022) "О контрактной системе в сфере закупок товаров, работ, услуг для обеспечения государственных и</w:t>
      </w:r>
      <w:r>
        <w:rPr>
          <w:bCs/>
          <w:sz w:val="28"/>
          <w:szCs w:val="28"/>
        </w:rPr>
        <w:t xml:space="preserve"> муниципальных нужд", анализ и оценка</w:t>
      </w:r>
      <w:r w:rsidRPr="00870B11">
        <w:rPr>
          <w:bCs/>
          <w:sz w:val="28"/>
          <w:szCs w:val="28"/>
        </w:rPr>
        <w:t xml:space="preserve"> информации о законности, целесообразности, об обоснованности, о </w:t>
      </w:r>
      <w:r w:rsidRPr="00870B11">
        <w:rPr>
          <w:bCs/>
          <w:sz w:val="28"/>
          <w:szCs w:val="28"/>
        </w:rPr>
        <w:lastRenderedPageBreak/>
        <w:t>своевременности, об эффективности и о результативности расходов на закупки по планируемым к заключению, заклю</w:t>
      </w:r>
      <w:r>
        <w:rPr>
          <w:bCs/>
          <w:sz w:val="28"/>
          <w:szCs w:val="28"/>
        </w:rPr>
        <w:t>ченным и исполненным контрактам в отчетном периоде не проводились.</w:t>
      </w:r>
      <w:proofErr w:type="gramEnd"/>
    </w:p>
    <w:p w:rsidR="003C15A8" w:rsidRPr="007F2728" w:rsidRDefault="003C15A8" w:rsidP="003C15A8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</w:p>
    <w:p w:rsidR="003C15A8" w:rsidRDefault="003C15A8" w:rsidP="003C15A8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Взаимодействие Контрольно-ревизионной комиссии муниципального образования «Починковский район» Смоленской области</w:t>
      </w:r>
    </w:p>
    <w:p w:rsidR="003C15A8" w:rsidRDefault="003C15A8" w:rsidP="003C15A8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 xml:space="preserve"> с правоохранительными органами и другими контрольными органами</w:t>
      </w:r>
    </w:p>
    <w:p w:rsidR="003C15A8" w:rsidRDefault="003C15A8" w:rsidP="003C15A8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</w:p>
    <w:p w:rsidR="003C15A8" w:rsidRDefault="003C15A8" w:rsidP="003C15A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Контрольно-ревизионная комиссия муниципального образования «Починковский район» Смоленской области в отчетном периоде не взаимодействовала с органами прокуратуры, иными контрольными</w:t>
      </w:r>
      <w:r w:rsidRPr="0008671D">
        <w:rPr>
          <w:sz w:val="28"/>
          <w:szCs w:val="28"/>
        </w:rPr>
        <w:t xml:space="preserve"> органами субъектов Российской Федерации</w:t>
      </w:r>
      <w:r>
        <w:rPr>
          <w:sz w:val="28"/>
          <w:szCs w:val="28"/>
        </w:rPr>
        <w:t>, в виду отсутствия соглашений о сотрудничестве.</w:t>
      </w:r>
    </w:p>
    <w:p w:rsidR="003C15A8" w:rsidRDefault="003C15A8" w:rsidP="003C15A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Информационные</w:t>
      </w:r>
      <w:r w:rsidRPr="00266393">
        <w:rPr>
          <w:sz w:val="28"/>
          <w:szCs w:val="28"/>
        </w:rPr>
        <w:t xml:space="preserve"> м</w:t>
      </w:r>
      <w:r>
        <w:rPr>
          <w:sz w:val="28"/>
          <w:szCs w:val="28"/>
        </w:rPr>
        <w:t>атериалы о деятельности Контрольно-ревизионной комиссии, размещены в Интернете:</w:t>
      </w:r>
    </w:p>
    <w:p w:rsidR="003C15A8" w:rsidRDefault="003C15A8" w:rsidP="003C15A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hyperlink r:id="rId10" w:history="1">
        <w:r w:rsidRPr="00D868AC">
          <w:rPr>
            <w:rStyle w:val="a8"/>
            <w:sz w:val="28"/>
            <w:szCs w:val="28"/>
          </w:rPr>
          <w:t>https://sovet-pochinok.admin-smolensk.ru/kontrolno-revizi/</w:t>
        </w:r>
      </w:hyperlink>
      <w:r>
        <w:rPr>
          <w:sz w:val="28"/>
          <w:szCs w:val="28"/>
        </w:rPr>
        <w:t>,</w:t>
      </w:r>
    </w:p>
    <w:p w:rsidR="003C15A8" w:rsidRDefault="003C15A8" w:rsidP="003C15A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hyperlink r:id="rId11" w:history="1">
        <w:r w:rsidRPr="00D868AC">
          <w:rPr>
            <w:rStyle w:val="a8"/>
            <w:sz w:val="28"/>
            <w:szCs w:val="28"/>
          </w:rPr>
          <w:t>https://vk.com/public217345537</w:t>
        </w:r>
      </w:hyperlink>
      <w:r>
        <w:rPr>
          <w:sz w:val="28"/>
          <w:szCs w:val="28"/>
        </w:rPr>
        <w:t>.</w:t>
      </w:r>
    </w:p>
    <w:p w:rsidR="003C15A8" w:rsidRDefault="003C15A8" w:rsidP="003C15A8">
      <w:pPr>
        <w:spacing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5A8" w:rsidRDefault="003C15A8" w:rsidP="003C15A8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Обеспечение деятельности Контрольно-ревизионной комиссии муниципального образования «Починковский район» Смоленской области</w:t>
      </w:r>
    </w:p>
    <w:p w:rsidR="003C15A8" w:rsidRDefault="003C15A8" w:rsidP="003C15A8">
      <w:pPr>
        <w:shd w:val="clear" w:color="auto" w:fill="FFFFFF" w:themeFill="background1"/>
        <w:spacing w:line="240" w:lineRule="auto"/>
        <w:jc w:val="center"/>
        <w:rPr>
          <w:b/>
          <w:sz w:val="28"/>
          <w:szCs w:val="28"/>
        </w:rPr>
      </w:pPr>
    </w:p>
    <w:p w:rsidR="003C15A8" w:rsidRPr="0011659D" w:rsidRDefault="003C15A8" w:rsidP="003C15A8">
      <w:pPr>
        <w:spacing w:line="240" w:lineRule="auto"/>
        <w:ind w:firstLine="705"/>
        <w:textAlignment w:val="baseline"/>
        <w:rPr>
          <w:sz w:val="28"/>
          <w:szCs w:val="28"/>
        </w:rPr>
      </w:pPr>
      <w:r w:rsidRPr="0011659D">
        <w:rPr>
          <w:sz w:val="28"/>
          <w:szCs w:val="28"/>
        </w:rPr>
        <w:t>Для осуществле</w:t>
      </w:r>
      <w:r>
        <w:rPr>
          <w:sz w:val="28"/>
          <w:szCs w:val="28"/>
        </w:rPr>
        <w:t xml:space="preserve">ния переданных полномочий в 2022 году подготовлено и подписано </w:t>
      </w:r>
      <w:r w:rsidRPr="0011659D">
        <w:rPr>
          <w:sz w:val="28"/>
          <w:szCs w:val="28"/>
        </w:rPr>
        <w:t>соглашение о передаче Контрольно-ревизионной комиссии муницип</w:t>
      </w:r>
      <w:r>
        <w:rPr>
          <w:sz w:val="28"/>
          <w:szCs w:val="28"/>
        </w:rPr>
        <w:t>ального образования «Починковский</w:t>
      </w:r>
      <w:r w:rsidRPr="0011659D">
        <w:rPr>
          <w:sz w:val="28"/>
          <w:szCs w:val="28"/>
        </w:rPr>
        <w:t xml:space="preserve"> район» Смоленской области полномочий Контрольно-ревизионной комиссии</w:t>
      </w:r>
      <w:r w:rsidR="004C54FC">
        <w:rPr>
          <w:sz w:val="28"/>
          <w:szCs w:val="28"/>
        </w:rPr>
        <w:t xml:space="preserve"> Прудковского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</w:t>
      </w:r>
      <w:r w:rsidRPr="0011659D">
        <w:rPr>
          <w:sz w:val="28"/>
          <w:szCs w:val="28"/>
        </w:rPr>
        <w:t>по осуществлению внешнего муниципального</w:t>
      </w:r>
      <w:r>
        <w:rPr>
          <w:sz w:val="28"/>
          <w:szCs w:val="28"/>
        </w:rPr>
        <w:t xml:space="preserve"> финансового контроля от 22</w:t>
      </w:r>
      <w:r w:rsidRPr="0011659D">
        <w:rPr>
          <w:sz w:val="28"/>
          <w:szCs w:val="28"/>
        </w:rPr>
        <w:t>.12.2021 №1</w:t>
      </w:r>
      <w:r w:rsidR="004C54FC">
        <w:rPr>
          <w:sz w:val="28"/>
          <w:szCs w:val="28"/>
        </w:rPr>
        <w:t>/4</w:t>
      </w:r>
      <w:r w:rsidRPr="0011659D">
        <w:rPr>
          <w:sz w:val="28"/>
          <w:szCs w:val="28"/>
        </w:rPr>
        <w:t xml:space="preserve">. </w:t>
      </w:r>
    </w:p>
    <w:p w:rsidR="003C15A8" w:rsidRDefault="003C15A8" w:rsidP="003C15A8">
      <w:pPr>
        <w:spacing w:line="240" w:lineRule="auto"/>
        <w:ind w:firstLine="705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организационной и документационной деятельности в 2022 году Контрольно-ревизионной комиссией разработаны и утверждены стандарты внешнего муниципального финансового контроля:</w:t>
      </w:r>
    </w:p>
    <w:p w:rsidR="003C15A8" w:rsidRPr="00E36002" w:rsidRDefault="003C15A8" w:rsidP="003C15A8">
      <w:pPr>
        <w:spacing w:line="240" w:lineRule="auto"/>
        <w:ind w:firstLine="705"/>
        <w:textAlignment w:val="baseline"/>
        <w:rPr>
          <w:sz w:val="28"/>
          <w:szCs w:val="28"/>
        </w:rPr>
      </w:pPr>
      <w:r w:rsidRPr="00E36002">
        <w:rPr>
          <w:sz w:val="28"/>
          <w:szCs w:val="28"/>
        </w:rPr>
        <w:t>- СОД-1</w:t>
      </w:r>
      <w:r>
        <w:rPr>
          <w:sz w:val="28"/>
          <w:szCs w:val="28"/>
        </w:rPr>
        <w:t xml:space="preserve"> </w:t>
      </w:r>
      <w:r w:rsidRPr="00E36002">
        <w:rPr>
          <w:sz w:val="28"/>
          <w:szCs w:val="28"/>
        </w:rPr>
        <w:t>«Планирование работы Контрольно-ревизионной комиссии муниципального образования «Починковский район» Смоленской области»</w:t>
      </w:r>
      <w:r>
        <w:rPr>
          <w:sz w:val="28"/>
          <w:szCs w:val="28"/>
        </w:rPr>
        <w:t>;</w:t>
      </w:r>
    </w:p>
    <w:p w:rsidR="003C15A8" w:rsidRPr="00E36002" w:rsidRDefault="003C15A8" w:rsidP="003C15A8">
      <w:pPr>
        <w:spacing w:line="240" w:lineRule="auto"/>
        <w:ind w:firstLine="709"/>
        <w:rPr>
          <w:sz w:val="28"/>
          <w:szCs w:val="28"/>
        </w:rPr>
      </w:pPr>
      <w:r w:rsidRPr="00E36002">
        <w:t xml:space="preserve">- </w:t>
      </w:r>
      <w:r w:rsidRPr="00E36002">
        <w:rPr>
          <w:sz w:val="28"/>
          <w:szCs w:val="28"/>
        </w:rPr>
        <w:t>СОД-2</w:t>
      </w:r>
      <w:r>
        <w:rPr>
          <w:sz w:val="28"/>
          <w:szCs w:val="28"/>
        </w:rPr>
        <w:t xml:space="preserve"> </w:t>
      </w:r>
      <w:r w:rsidRPr="00E36002">
        <w:rPr>
          <w:sz w:val="28"/>
          <w:szCs w:val="28"/>
        </w:rPr>
        <w:t>«Подготовка отчета о деятельности Контрольно-ревизионной комиссии муниципального образования «Починковский район» Смоленской области»</w:t>
      </w:r>
      <w:r>
        <w:rPr>
          <w:sz w:val="28"/>
          <w:szCs w:val="28"/>
        </w:rPr>
        <w:t>;</w:t>
      </w:r>
    </w:p>
    <w:p w:rsidR="003C15A8" w:rsidRPr="00E36002" w:rsidRDefault="003C15A8" w:rsidP="003C15A8">
      <w:pPr>
        <w:spacing w:line="240" w:lineRule="auto"/>
        <w:ind w:firstLine="709"/>
        <w:rPr>
          <w:sz w:val="28"/>
          <w:szCs w:val="28"/>
        </w:rPr>
      </w:pPr>
      <w:r w:rsidRPr="00E36002">
        <w:t xml:space="preserve">- </w:t>
      </w:r>
      <w:r w:rsidRPr="00E36002">
        <w:rPr>
          <w:sz w:val="28"/>
          <w:szCs w:val="28"/>
        </w:rPr>
        <w:t>СФК-1</w:t>
      </w:r>
      <w:r>
        <w:rPr>
          <w:sz w:val="28"/>
          <w:szCs w:val="28"/>
        </w:rPr>
        <w:t xml:space="preserve"> </w:t>
      </w:r>
      <w:r w:rsidRPr="00E36002">
        <w:rPr>
          <w:sz w:val="28"/>
          <w:szCs w:val="28"/>
        </w:rPr>
        <w:t>«Общие правила проведения контрольного мероприятия»</w:t>
      </w:r>
      <w:r>
        <w:rPr>
          <w:sz w:val="28"/>
          <w:szCs w:val="28"/>
        </w:rPr>
        <w:t>;</w:t>
      </w:r>
    </w:p>
    <w:p w:rsidR="003C15A8" w:rsidRPr="00E36002" w:rsidRDefault="003C15A8" w:rsidP="003C15A8">
      <w:pPr>
        <w:spacing w:line="240" w:lineRule="auto"/>
        <w:ind w:firstLine="709"/>
        <w:rPr>
          <w:sz w:val="28"/>
          <w:szCs w:val="28"/>
        </w:rPr>
      </w:pPr>
      <w:r>
        <w:t>-</w:t>
      </w:r>
      <w:r w:rsidRPr="00E36002">
        <w:rPr>
          <w:sz w:val="28"/>
          <w:szCs w:val="28"/>
        </w:rPr>
        <w:t>СФК-2</w:t>
      </w:r>
      <w:r>
        <w:rPr>
          <w:sz w:val="28"/>
          <w:szCs w:val="28"/>
        </w:rPr>
        <w:t xml:space="preserve"> </w:t>
      </w:r>
      <w:r w:rsidRPr="00E36002">
        <w:rPr>
          <w:sz w:val="28"/>
          <w:szCs w:val="28"/>
        </w:rPr>
        <w:t>«Общие правила проведения экспертно-аналитического мероприятия»</w:t>
      </w:r>
      <w:r>
        <w:rPr>
          <w:sz w:val="28"/>
          <w:szCs w:val="28"/>
        </w:rPr>
        <w:t>;</w:t>
      </w:r>
    </w:p>
    <w:p w:rsidR="003C15A8" w:rsidRPr="00E36002" w:rsidRDefault="003C15A8" w:rsidP="003C15A8">
      <w:pPr>
        <w:spacing w:line="240" w:lineRule="auto"/>
        <w:ind w:firstLine="709"/>
        <w:rPr>
          <w:sz w:val="28"/>
          <w:szCs w:val="28"/>
        </w:rPr>
      </w:pPr>
      <w:r w:rsidRPr="00E36002">
        <w:t xml:space="preserve">- </w:t>
      </w:r>
      <w:r w:rsidRPr="00E36002">
        <w:rPr>
          <w:sz w:val="28"/>
          <w:szCs w:val="28"/>
        </w:rPr>
        <w:t>СФК-3</w:t>
      </w:r>
      <w:r>
        <w:rPr>
          <w:sz w:val="28"/>
          <w:szCs w:val="28"/>
        </w:rPr>
        <w:t xml:space="preserve"> </w:t>
      </w:r>
      <w:r w:rsidRPr="00E36002">
        <w:rPr>
          <w:sz w:val="28"/>
          <w:szCs w:val="28"/>
        </w:rPr>
        <w:t>«Предварительный контроль формирования бюджета»</w:t>
      </w:r>
      <w:r>
        <w:rPr>
          <w:sz w:val="28"/>
          <w:szCs w:val="28"/>
        </w:rPr>
        <w:t>;</w:t>
      </w:r>
    </w:p>
    <w:p w:rsidR="003C15A8" w:rsidRPr="00E36002" w:rsidRDefault="003C15A8" w:rsidP="003C15A8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>
        <w:t>-</w:t>
      </w:r>
      <w:r w:rsidRPr="00E36002">
        <w:rPr>
          <w:rFonts w:eastAsia="Calibri"/>
          <w:sz w:val="28"/>
          <w:szCs w:val="28"/>
          <w:lang w:eastAsia="en-US"/>
        </w:rPr>
        <w:t>СФК-4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6002">
        <w:rPr>
          <w:rFonts w:eastAsia="Calibri"/>
          <w:sz w:val="28"/>
          <w:szCs w:val="28"/>
          <w:lang w:eastAsia="en-US"/>
        </w:rPr>
        <w:t xml:space="preserve">«Оперативный анализ исполнения и </w:t>
      </w:r>
      <w:proofErr w:type="gramStart"/>
      <w:r w:rsidRPr="00E3600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36002">
        <w:rPr>
          <w:rFonts w:eastAsia="Calibri"/>
          <w:sz w:val="28"/>
          <w:szCs w:val="28"/>
          <w:lang w:eastAsia="en-US"/>
        </w:rPr>
        <w:t xml:space="preserve"> организацией исполнения бюджета»</w:t>
      </w:r>
      <w:r>
        <w:rPr>
          <w:rFonts w:eastAsia="Calibri"/>
          <w:sz w:val="28"/>
          <w:szCs w:val="28"/>
          <w:lang w:eastAsia="en-US"/>
        </w:rPr>
        <w:t>;</w:t>
      </w:r>
    </w:p>
    <w:p w:rsidR="003C15A8" w:rsidRPr="00E36002" w:rsidRDefault="003C15A8" w:rsidP="003C15A8">
      <w:pPr>
        <w:spacing w:line="240" w:lineRule="auto"/>
        <w:ind w:firstLine="709"/>
        <w:rPr>
          <w:sz w:val="28"/>
          <w:szCs w:val="28"/>
        </w:rPr>
      </w:pPr>
      <w:r w:rsidRPr="00E36002">
        <w:t xml:space="preserve">- </w:t>
      </w:r>
      <w:r w:rsidRPr="00E36002">
        <w:rPr>
          <w:sz w:val="28"/>
          <w:szCs w:val="28"/>
        </w:rPr>
        <w:t>СФК-5</w:t>
      </w:r>
      <w:r>
        <w:rPr>
          <w:sz w:val="28"/>
          <w:szCs w:val="28"/>
        </w:rPr>
        <w:t xml:space="preserve"> </w:t>
      </w:r>
      <w:r w:rsidRPr="00E36002">
        <w:rPr>
          <w:sz w:val="28"/>
          <w:szCs w:val="28"/>
        </w:rPr>
        <w:t>«Контроль реализации результатов контрольных</w:t>
      </w:r>
      <w:r>
        <w:rPr>
          <w:sz w:val="28"/>
          <w:szCs w:val="28"/>
        </w:rPr>
        <w:t xml:space="preserve"> </w:t>
      </w:r>
      <w:r w:rsidRPr="00E36002">
        <w:rPr>
          <w:sz w:val="28"/>
          <w:szCs w:val="28"/>
        </w:rPr>
        <w:t xml:space="preserve"> и экспертно-аналитических мероприятий»</w:t>
      </w:r>
      <w:r>
        <w:rPr>
          <w:sz w:val="28"/>
          <w:szCs w:val="28"/>
        </w:rPr>
        <w:t>;</w:t>
      </w:r>
    </w:p>
    <w:p w:rsidR="003C15A8" w:rsidRPr="00E36002" w:rsidRDefault="003C15A8" w:rsidP="003C15A8">
      <w:pPr>
        <w:spacing w:line="240" w:lineRule="auto"/>
        <w:ind w:firstLine="709"/>
        <w:rPr>
          <w:sz w:val="28"/>
          <w:szCs w:val="28"/>
        </w:rPr>
      </w:pPr>
      <w:r w:rsidRPr="00E36002">
        <w:t xml:space="preserve">- </w:t>
      </w:r>
      <w:r w:rsidRPr="00E36002">
        <w:rPr>
          <w:sz w:val="28"/>
          <w:szCs w:val="28"/>
        </w:rPr>
        <w:t>СФК-6</w:t>
      </w:r>
      <w:r>
        <w:rPr>
          <w:sz w:val="28"/>
          <w:szCs w:val="28"/>
        </w:rPr>
        <w:t xml:space="preserve"> </w:t>
      </w:r>
      <w:r w:rsidRPr="00E36002">
        <w:rPr>
          <w:sz w:val="28"/>
          <w:szCs w:val="28"/>
        </w:rPr>
        <w:t xml:space="preserve">«Последующий </w:t>
      </w:r>
      <w:proofErr w:type="gramStart"/>
      <w:r w:rsidRPr="00E36002">
        <w:rPr>
          <w:sz w:val="28"/>
          <w:szCs w:val="28"/>
        </w:rPr>
        <w:t>контроль за</w:t>
      </w:r>
      <w:proofErr w:type="gramEnd"/>
      <w:r w:rsidRPr="00E36002">
        <w:rPr>
          <w:sz w:val="28"/>
          <w:szCs w:val="28"/>
        </w:rPr>
        <w:t xml:space="preserve"> исполнением бюджета»</w:t>
      </w:r>
      <w:r>
        <w:rPr>
          <w:sz w:val="28"/>
          <w:szCs w:val="28"/>
        </w:rPr>
        <w:t>;</w:t>
      </w:r>
    </w:p>
    <w:p w:rsidR="003C15A8" w:rsidRPr="00E36002" w:rsidRDefault="003C15A8" w:rsidP="003C15A8">
      <w:pPr>
        <w:spacing w:line="240" w:lineRule="auto"/>
        <w:ind w:firstLine="709"/>
        <w:rPr>
          <w:sz w:val="28"/>
          <w:szCs w:val="28"/>
        </w:rPr>
      </w:pPr>
      <w:r w:rsidRPr="00E36002">
        <w:lastRenderedPageBreak/>
        <w:t xml:space="preserve">- </w:t>
      </w:r>
      <w:r w:rsidRPr="00E36002">
        <w:rPr>
          <w:sz w:val="28"/>
          <w:szCs w:val="28"/>
        </w:rPr>
        <w:t>СФК-7</w:t>
      </w:r>
      <w:r>
        <w:rPr>
          <w:sz w:val="28"/>
          <w:szCs w:val="28"/>
        </w:rPr>
        <w:t xml:space="preserve"> </w:t>
      </w:r>
      <w:r w:rsidRPr="00E36002">
        <w:rPr>
          <w:sz w:val="28"/>
          <w:szCs w:val="28"/>
        </w:rPr>
        <w:t>«Аудит в сфере закупок товаров, работ и услуг, осуществляемых объектами аудита (контроля)»</w:t>
      </w:r>
      <w:r>
        <w:rPr>
          <w:sz w:val="28"/>
          <w:szCs w:val="28"/>
        </w:rPr>
        <w:t>;</w:t>
      </w:r>
    </w:p>
    <w:p w:rsidR="003C15A8" w:rsidRPr="00E36002" w:rsidRDefault="003C15A8" w:rsidP="003C15A8">
      <w:pPr>
        <w:spacing w:line="240" w:lineRule="auto"/>
        <w:ind w:firstLine="709"/>
        <w:rPr>
          <w:sz w:val="28"/>
          <w:szCs w:val="28"/>
        </w:rPr>
      </w:pPr>
      <w:r w:rsidRPr="00E36002">
        <w:t xml:space="preserve">- </w:t>
      </w:r>
      <w:r w:rsidRPr="00E36002">
        <w:rPr>
          <w:sz w:val="28"/>
          <w:szCs w:val="28"/>
        </w:rPr>
        <w:t>СФК-8</w:t>
      </w:r>
      <w:r>
        <w:rPr>
          <w:sz w:val="28"/>
          <w:szCs w:val="28"/>
        </w:rPr>
        <w:t xml:space="preserve"> </w:t>
      </w:r>
      <w:r w:rsidRPr="00E36002">
        <w:rPr>
          <w:sz w:val="28"/>
          <w:szCs w:val="28"/>
        </w:rPr>
        <w:t>«Финансово-экономическая экспертиза проектов муниципальных правовых актов (в части оценки обоснованности финансово-экономических обоснований), предусматривающих расходные обязательства муниципального образования «Починковский район» Смоленской области, а также муниципальных программ (проектов муниципальных программ, изменений в них)».</w:t>
      </w:r>
    </w:p>
    <w:p w:rsidR="003C15A8" w:rsidRDefault="003C15A8" w:rsidP="003C15A8">
      <w:pPr>
        <w:spacing w:line="240" w:lineRule="auto"/>
        <w:ind w:firstLine="705"/>
        <w:textAlignment w:val="baseline"/>
        <w:rPr>
          <w:sz w:val="28"/>
          <w:szCs w:val="28"/>
        </w:rPr>
      </w:pPr>
      <w:r w:rsidRPr="0011659D">
        <w:rPr>
          <w:sz w:val="28"/>
          <w:szCs w:val="28"/>
        </w:rPr>
        <w:t>В рамках информационной деятельности планируется дальнейшее размещение информации о деятельности К</w:t>
      </w:r>
      <w:r>
        <w:rPr>
          <w:sz w:val="28"/>
          <w:szCs w:val="28"/>
        </w:rPr>
        <w:t>онтрольно-ревизионной комиссии</w:t>
      </w:r>
      <w:r w:rsidRPr="0011659D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и</w:t>
      </w:r>
      <w:r w:rsidRPr="0011659D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</w:t>
      </w:r>
      <w:r w:rsidRPr="0011659D">
        <w:rPr>
          <w:sz w:val="28"/>
          <w:szCs w:val="28"/>
        </w:rPr>
        <w:t>.</w:t>
      </w:r>
    </w:p>
    <w:p w:rsidR="003C15A8" w:rsidRDefault="003C15A8" w:rsidP="003C15A8">
      <w:pPr>
        <w:spacing w:line="240" w:lineRule="auto"/>
        <w:ind w:firstLine="705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Штатная численность сотрудников Контрольно-ревизионной комиссии в соответствии с решением Совета депутатов муниципального образования «Починковский район» Смоленской области от 22.10.2021 №21 «Об утверждении штатной численности Контрольно-ревизионной комиссии муниципального образования «Починковский район» Смоленской области» в 2022 году составляла 3 единицы, с решением Совета депутатов муниципального образования «Починковский район» Смоленской области от 27.04.2022 №63 «О внесении изменений в решение</w:t>
      </w:r>
      <w:r w:rsidRPr="00121457">
        <w:rPr>
          <w:sz w:val="28"/>
          <w:szCs w:val="28"/>
        </w:rPr>
        <w:t xml:space="preserve"> Совета депутатов муниципального образования</w:t>
      </w:r>
      <w:proofErr w:type="gramEnd"/>
      <w:r w:rsidRPr="00121457">
        <w:rPr>
          <w:sz w:val="28"/>
          <w:szCs w:val="28"/>
        </w:rPr>
        <w:t xml:space="preserve"> «Починковский район» Смоленской области от 22.10.2021 №21 «Об утверждении штатной численности Контрольно-ревизионной комиссии муниципального образования «Починковский район» Смоленской области» </w:t>
      </w:r>
      <w:r>
        <w:rPr>
          <w:sz w:val="28"/>
          <w:szCs w:val="28"/>
        </w:rPr>
        <w:t xml:space="preserve"> с 01.05.2022 года составила 3,25 единицы. </w:t>
      </w:r>
    </w:p>
    <w:p w:rsidR="003C15A8" w:rsidRDefault="003C15A8" w:rsidP="003C15A8">
      <w:pPr>
        <w:spacing w:line="240" w:lineRule="auto"/>
        <w:ind w:firstLine="705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Фактическая численность в 2022 году составляла 4 человека, в том числе председатель, аудитор, инспектор и бухгалтер. Все сотрудники имеют высшее образование, соответствующую квалификацию и опыт работы в сфере, относящейся к деятельности Контрольно-счетных органов. В целях совершенствования основных направлений деятельности сотрудники Контрольно-ревизионной комиссии постоянно работают над повышением своего  профессионального уровня. </w:t>
      </w:r>
    </w:p>
    <w:p w:rsidR="003C15A8" w:rsidRPr="0011659D" w:rsidRDefault="003C15A8" w:rsidP="003C15A8">
      <w:pPr>
        <w:spacing w:line="240" w:lineRule="auto"/>
        <w:ind w:firstLine="705"/>
        <w:textAlignment w:val="baseline"/>
      </w:pPr>
      <w:proofErr w:type="gramStart"/>
      <w:r>
        <w:rPr>
          <w:sz w:val="28"/>
          <w:szCs w:val="28"/>
        </w:rPr>
        <w:t xml:space="preserve">Согласно заключенному соглашению </w:t>
      </w:r>
      <w:r w:rsidRPr="0011659D">
        <w:rPr>
          <w:sz w:val="28"/>
          <w:szCs w:val="28"/>
        </w:rPr>
        <w:t>о передаче Контрольно-ревизионной комиссии муницип</w:t>
      </w:r>
      <w:r>
        <w:rPr>
          <w:sz w:val="28"/>
          <w:szCs w:val="28"/>
        </w:rPr>
        <w:t>ального образования «Починковский</w:t>
      </w:r>
      <w:r w:rsidRPr="0011659D">
        <w:rPr>
          <w:sz w:val="28"/>
          <w:szCs w:val="28"/>
        </w:rPr>
        <w:t xml:space="preserve"> район» Смоленской области полномочий Контрольно-ревизионной комиссии</w:t>
      </w:r>
      <w:r w:rsidR="000907E7">
        <w:rPr>
          <w:sz w:val="28"/>
          <w:szCs w:val="28"/>
        </w:rPr>
        <w:t xml:space="preserve"> Прудковского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</w:t>
      </w:r>
      <w:r w:rsidRPr="0011659D">
        <w:rPr>
          <w:sz w:val="28"/>
          <w:szCs w:val="28"/>
        </w:rPr>
        <w:t>по осуществлению внешнего муниципального</w:t>
      </w:r>
      <w:r>
        <w:rPr>
          <w:sz w:val="28"/>
          <w:szCs w:val="28"/>
        </w:rPr>
        <w:t xml:space="preserve"> финансового контроля от 22</w:t>
      </w:r>
      <w:r w:rsidRPr="0011659D">
        <w:rPr>
          <w:sz w:val="28"/>
          <w:szCs w:val="28"/>
        </w:rPr>
        <w:t>.12.2021 №1</w:t>
      </w:r>
      <w:r w:rsidR="000907E7">
        <w:rPr>
          <w:sz w:val="28"/>
          <w:szCs w:val="28"/>
        </w:rPr>
        <w:t>/4</w:t>
      </w:r>
      <w:r>
        <w:rPr>
          <w:sz w:val="28"/>
          <w:szCs w:val="28"/>
        </w:rPr>
        <w:t xml:space="preserve">, </w:t>
      </w:r>
      <w:r w:rsidRPr="0011659D">
        <w:rPr>
          <w:sz w:val="28"/>
          <w:szCs w:val="28"/>
        </w:rPr>
        <w:t xml:space="preserve"> предусмотрено перечисление межбюджетных трансфертов на осуществление переданных полномо</w:t>
      </w:r>
      <w:r>
        <w:rPr>
          <w:sz w:val="28"/>
          <w:szCs w:val="28"/>
        </w:rPr>
        <w:t>чий</w:t>
      </w:r>
      <w:r w:rsidRPr="0011659D">
        <w:rPr>
          <w:sz w:val="28"/>
          <w:szCs w:val="28"/>
        </w:rPr>
        <w:t xml:space="preserve"> в 2022 году </w:t>
      </w:r>
      <w:r w:rsidRPr="00A11886">
        <w:rPr>
          <w:sz w:val="28"/>
          <w:szCs w:val="28"/>
        </w:rPr>
        <w:t>в сумме 21</w:t>
      </w:r>
      <w:r>
        <w:rPr>
          <w:sz w:val="28"/>
          <w:szCs w:val="28"/>
        </w:rPr>
        <w:t xml:space="preserve"> 000,00 </w:t>
      </w:r>
      <w:r w:rsidRPr="00A11886">
        <w:rPr>
          <w:sz w:val="28"/>
          <w:szCs w:val="28"/>
        </w:rPr>
        <w:t>рублей из расчета</w:t>
      </w:r>
      <w:r>
        <w:rPr>
          <w:sz w:val="28"/>
          <w:szCs w:val="28"/>
        </w:rPr>
        <w:t xml:space="preserve"> штатной численности 0,035 единицы ставки председателя и 0,035 единицы</w:t>
      </w:r>
      <w:proofErr w:type="gramEnd"/>
      <w:r>
        <w:rPr>
          <w:sz w:val="28"/>
          <w:szCs w:val="28"/>
        </w:rPr>
        <w:t xml:space="preserve"> ставки инспектора.</w:t>
      </w:r>
      <w:r w:rsidRPr="0011659D">
        <w:rPr>
          <w:sz w:val="28"/>
          <w:szCs w:val="28"/>
        </w:rPr>
        <w:t> </w:t>
      </w:r>
      <w:r>
        <w:rPr>
          <w:sz w:val="28"/>
          <w:szCs w:val="28"/>
        </w:rPr>
        <w:t>Перечисленн</w:t>
      </w:r>
      <w:r w:rsidR="000907E7">
        <w:rPr>
          <w:sz w:val="28"/>
          <w:szCs w:val="28"/>
        </w:rPr>
        <w:t>ые средства бюджета Прудковского</w:t>
      </w:r>
      <w:r>
        <w:rPr>
          <w:sz w:val="28"/>
          <w:szCs w:val="28"/>
        </w:rPr>
        <w:t xml:space="preserve"> сельского поселения израсх</w:t>
      </w:r>
      <w:r w:rsidR="00A37C5B">
        <w:rPr>
          <w:sz w:val="28"/>
          <w:szCs w:val="28"/>
        </w:rPr>
        <w:t xml:space="preserve">одованы </w:t>
      </w:r>
      <w:r>
        <w:rPr>
          <w:sz w:val="28"/>
          <w:szCs w:val="28"/>
        </w:rPr>
        <w:t xml:space="preserve">в полном объеме. </w:t>
      </w:r>
      <w:r w:rsidRPr="0011659D">
        <w:rPr>
          <w:sz w:val="28"/>
          <w:szCs w:val="28"/>
        </w:rPr>
        <w:t> </w:t>
      </w:r>
    </w:p>
    <w:p w:rsidR="003C15A8" w:rsidRPr="0011659D" w:rsidRDefault="003C15A8" w:rsidP="003C15A8">
      <w:pPr>
        <w:spacing w:line="240" w:lineRule="auto"/>
        <w:ind w:firstLine="705"/>
        <w:textAlignment w:val="baseline"/>
      </w:pPr>
      <w:r>
        <w:rPr>
          <w:sz w:val="28"/>
          <w:szCs w:val="28"/>
        </w:rPr>
        <w:t>В 2022</w:t>
      </w:r>
      <w:r w:rsidRPr="0011659D">
        <w:rPr>
          <w:sz w:val="28"/>
          <w:szCs w:val="28"/>
        </w:rPr>
        <w:t xml:space="preserve"> году подготовлен отчёт о деятельности Контрольно-ревизионной комиссии муницип</w:t>
      </w:r>
      <w:r>
        <w:rPr>
          <w:sz w:val="28"/>
          <w:szCs w:val="28"/>
        </w:rPr>
        <w:t>ального образования «Починковский</w:t>
      </w:r>
      <w:r w:rsidRPr="0011659D">
        <w:rPr>
          <w:sz w:val="28"/>
          <w:szCs w:val="28"/>
        </w:rPr>
        <w:t xml:space="preserve"> район» Смоленской области по осуществлению полномочий Контрольно-ревизионной комиссии</w:t>
      </w:r>
      <w:r w:rsidR="00A40EAE">
        <w:rPr>
          <w:sz w:val="28"/>
          <w:szCs w:val="28"/>
        </w:rPr>
        <w:t xml:space="preserve"> Прудковского</w:t>
      </w:r>
      <w:r>
        <w:rPr>
          <w:sz w:val="28"/>
          <w:szCs w:val="28"/>
        </w:rPr>
        <w:t xml:space="preserve"> сельского поселения за 2021</w:t>
      </w:r>
      <w:r w:rsidRPr="0011659D">
        <w:rPr>
          <w:sz w:val="28"/>
          <w:szCs w:val="28"/>
        </w:rPr>
        <w:t xml:space="preserve"> год, который направлен в</w:t>
      </w:r>
      <w:r>
        <w:rPr>
          <w:sz w:val="28"/>
          <w:szCs w:val="28"/>
        </w:rPr>
        <w:t xml:space="preserve"> Совет депутатов </w:t>
      </w:r>
      <w:r w:rsidRPr="0011659D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ия</w:t>
      </w:r>
      <w:r w:rsidRPr="0011659D">
        <w:rPr>
          <w:sz w:val="28"/>
          <w:szCs w:val="28"/>
        </w:rPr>
        <w:t>. </w:t>
      </w:r>
    </w:p>
    <w:p w:rsidR="003C15A8" w:rsidRPr="0011659D" w:rsidRDefault="003C15A8" w:rsidP="003C15A8">
      <w:pPr>
        <w:spacing w:line="240" w:lineRule="auto"/>
        <w:ind w:firstLine="705"/>
        <w:textAlignment w:val="baseline"/>
      </w:pPr>
      <w:r w:rsidRPr="0011659D">
        <w:rPr>
          <w:sz w:val="28"/>
          <w:szCs w:val="28"/>
        </w:rPr>
        <w:t>Подготовленный отчёт о деятельности К</w:t>
      </w:r>
      <w:r>
        <w:rPr>
          <w:sz w:val="28"/>
          <w:szCs w:val="28"/>
        </w:rPr>
        <w:t>онтрольно-ревизионной комиссии за 2021</w:t>
      </w:r>
      <w:r w:rsidRPr="0011659D">
        <w:rPr>
          <w:sz w:val="28"/>
          <w:szCs w:val="28"/>
        </w:rPr>
        <w:t xml:space="preserve"> год является одной из форм реализации принципа гласности и ежегодно </w:t>
      </w:r>
      <w:r w:rsidRPr="0011659D">
        <w:rPr>
          <w:sz w:val="28"/>
          <w:szCs w:val="28"/>
        </w:rPr>
        <w:lastRenderedPageBreak/>
        <w:t>предоставляе</w:t>
      </w:r>
      <w:r>
        <w:rPr>
          <w:sz w:val="28"/>
          <w:szCs w:val="28"/>
        </w:rPr>
        <w:t xml:space="preserve">тся Совету депутатов </w:t>
      </w:r>
      <w:r w:rsidRPr="0011659D">
        <w:rPr>
          <w:sz w:val="28"/>
          <w:szCs w:val="28"/>
        </w:rPr>
        <w:t>поселения, а также подлежит опубликованию</w:t>
      </w:r>
      <w:r>
        <w:rPr>
          <w:sz w:val="28"/>
          <w:szCs w:val="28"/>
        </w:rPr>
        <w:t xml:space="preserve"> на официальном сайте и в сети Интернет</w:t>
      </w:r>
      <w:r w:rsidRPr="0011659D">
        <w:rPr>
          <w:sz w:val="28"/>
          <w:szCs w:val="28"/>
        </w:rPr>
        <w:t>, в целях ознакомления общественности. </w:t>
      </w:r>
    </w:p>
    <w:p w:rsidR="003C15A8" w:rsidRPr="0011659D" w:rsidRDefault="003C15A8" w:rsidP="003C15A8">
      <w:pPr>
        <w:spacing w:line="240" w:lineRule="auto"/>
        <w:ind w:firstLine="705"/>
        <w:textAlignment w:val="baseline"/>
      </w:pPr>
      <w:r w:rsidRPr="0011659D">
        <w:rPr>
          <w:sz w:val="28"/>
          <w:szCs w:val="28"/>
        </w:rPr>
        <w:t xml:space="preserve">В отчётном периоде основное внимание уделялось </w:t>
      </w:r>
      <w:proofErr w:type="gramStart"/>
      <w:r w:rsidRPr="0011659D">
        <w:rPr>
          <w:sz w:val="28"/>
          <w:szCs w:val="28"/>
        </w:rPr>
        <w:t>контролю за</w:t>
      </w:r>
      <w:proofErr w:type="gramEnd"/>
      <w:r w:rsidRPr="0011659D">
        <w:rPr>
          <w:sz w:val="28"/>
          <w:szCs w:val="28"/>
        </w:rPr>
        <w:t xml:space="preserve"> законностью и эффективностью использов</w:t>
      </w:r>
      <w:r>
        <w:rPr>
          <w:sz w:val="28"/>
          <w:szCs w:val="28"/>
        </w:rPr>
        <w:t>а</w:t>
      </w:r>
      <w:r w:rsidR="00781435">
        <w:rPr>
          <w:sz w:val="28"/>
          <w:szCs w:val="28"/>
        </w:rPr>
        <w:t>ния средств бюджета Прудковского</w:t>
      </w:r>
      <w:r>
        <w:rPr>
          <w:sz w:val="28"/>
          <w:szCs w:val="28"/>
        </w:rPr>
        <w:t xml:space="preserve"> сельского </w:t>
      </w:r>
      <w:r w:rsidRPr="0011659D">
        <w:rPr>
          <w:sz w:val="28"/>
          <w:szCs w:val="28"/>
        </w:rPr>
        <w:t>поселения, а также организации и соблюдению бюджетно</w:t>
      </w:r>
      <w:r>
        <w:rPr>
          <w:sz w:val="28"/>
          <w:szCs w:val="28"/>
        </w:rPr>
        <w:t>го процесса</w:t>
      </w:r>
      <w:r w:rsidRPr="0011659D">
        <w:rPr>
          <w:sz w:val="28"/>
          <w:szCs w:val="28"/>
        </w:rPr>
        <w:t>. При проведении экспертно-аналитических мероприятий обращалось внимание на соответствие действующих муниципальных пр</w:t>
      </w:r>
      <w:r w:rsidR="00781435">
        <w:rPr>
          <w:sz w:val="28"/>
          <w:szCs w:val="28"/>
        </w:rPr>
        <w:t>авовых актов Прудковского</w:t>
      </w:r>
      <w:r>
        <w:rPr>
          <w:sz w:val="28"/>
          <w:szCs w:val="28"/>
        </w:rPr>
        <w:t xml:space="preserve"> сельского </w:t>
      </w:r>
      <w:r w:rsidRPr="0011659D">
        <w:rPr>
          <w:sz w:val="28"/>
          <w:szCs w:val="28"/>
        </w:rPr>
        <w:t>поселения законодательству Российской Федерации. </w:t>
      </w:r>
    </w:p>
    <w:p w:rsidR="003C15A8" w:rsidRPr="0011659D" w:rsidRDefault="003C15A8" w:rsidP="003C15A8">
      <w:pPr>
        <w:spacing w:line="240" w:lineRule="auto"/>
        <w:ind w:firstLine="705"/>
        <w:textAlignment w:val="baseline"/>
      </w:pPr>
      <w:proofErr w:type="gramStart"/>
      <w:r w:rsidRPr="0011659D">
        <w:rPr>
          <w:sz w:val="28"/>
          <w:szCs w:val="28"/>
        </w:rPr>
        <w:t>Переданные К</w:t>
      </w:r>
      <w:r>
        <w:rPr>
          <w:sz w:val="28"/>
          <w:szCs w:val="28"/>
        </w:rPr>
        <w:t xml:space="preserve">онтрольно-ревизионной комиссии </w:t>
      </w:r>
      <w:r w:rsidRPr="0011659D">
        <w:rPr>
          <w:sz w:val="28"/>
          <w:szCs w:val="28"/>
        </w:rPr>
        <w:t>полномочия по осуществлению внешнего муниципального финансово</w:t>
      </w:r>
      <w:r>
        <w:rPr>
          <w:sz w:val="28"/>
          <w:szCs w:val="28"/>
        </w:rPr>
        <w:t>го контроля</w:t>
      </w:r>
      <w:r w:rsidRPr="0011659D">
        <w:rPr>
          <w:sz w:val="28"/>
          <w:szCs w:val="28"/>
        </w:rPr>
        <w:t>, предусмотренные Бюджетным законодательством, Федеральным законом от 07.02.2011 №6-ФЗ «Об общих принципах деятельности контрольно-счетных органов субъектов Российской Федерации и муниципальных образований» и утв</w:t>
      </w:r>
      <w:r>
        <w:rPr>
          <w:sz w:val="28"/>
          <w:szCs w:val="28"/>
        </w:rPr>
        <w:t>ержденные планом работы на  2022</w:t>
      </w:r>
      <w:r w:rsidRPr="0011659D">
        <w:rPr>
          <w:sz w:val="28"/>
          <w:szCs w:val="28"/>
        </w:rPr>
        <w:t xml:space="preserve"> год, выполнены в полном объеме. </w:t>
      </w:r>
      <w:proofErr w:type="gramEnd"/>
    </w:p>
    <w:p w:rsidR="003C15A8" w:rsidRPr="00CB6AD7" w:rsidRDefault="003C15A8" w:rsidP="003C15A8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</w:p>
    <w:p w:rsidR="003C15A8" w:rsidRPr="007F2728" w:rsidRDefault="003C15A8" w:rsidP="003C15A8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Задачи Контрольно-ревизионной комиссии муниципального образования «Починковский район» Смоленской области</w:t>
      </w:r>
    </w:p>
    <w:p w:rsidR="003C15A8" w:rsidRPr="007F2728" w:rsidRDefault="003C15A8" w:rsidP="003C15A8">
      <w:pPr>
        <w:shd w:val="clear" w:color="auto" w:fill="FFFFFF" w:themeFill="background1"/>
        <w:spacing w:line="240" w:lineRule="auto"/>
        <w:ind w:left="360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на предстоящий период</w:t>
      </w:r>
    </w:p>
    <w:p w:rsidR="003C15A8" w:rsidRPr="005B24E4" w:rsidRDefault="003C15A8" w:rsidP="003C15A8">
      <w:pPr>
        <w:shd w:val="clear" w:color="auto" w:fill="FFFFFF" w:themeFill="background1"/>
        <w:tabs>
          <w:tab w:val="left" w:pos="1134"/>
        </w:tabs>
        <w:spacing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       </w:t>
      </w:r>
    </w:p>
    <w:p w:rsidR="003C15A8" w:rsidRDefault="003C15A8" w:rsidP="003C15A8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Деятельность Контрольно-ревизионной комиссии муниципального образования «Починковский район» Смоленской области в 2023 году планируется направить </w:t>
      </w:r>
      <w:proofErr w:type="gramStart"/>
      <w:r>
        <w:rPr>
          <w:rStyle w:val="normaltextrun1"/>
          <w:sz w:val="28"/>
          <w:szCs w:val="28"/>
        </w:rPr>
        <w:t>на</w:t>
      </w:r>
      <w:proofErr w:type="gramEnd"/>
      <w:r>
        <w:rPr>
          <w:rStyle w:val="normaltextrun1"/>
          <w:sz w:val="28"/>
          <w:szCs w:val="28"/>
        </w:rPr>
        <w:t>:</w:t>
      </w:r>
      <w:r>
        <w:rPr>
          <w:rStyle w:val="eop"/>
          <w:rFonts w:eastAsiaTheme="minorHAnsi"/>
          <w:sz w:val="28"/>
          <w:szCs w:val="28"/>
        </w:rPr>
        <w:t> </w:t>
      </w:r>
    </w:p>
    <w:p w:rsidR="003C15A8" w:rsidRDefault="003C15A8" w:rsidP="003C15A8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совершенствование </w:t>
      </w:r>
      <w:proofErr w:type="gramStart"/>
      <w:r>
        <w:rPr>
          <w:rStyle w:val="normaltextrun1"/>
          <w:sz w:val="28"/>
          <w:szCs w:val="28"/>
        </w:rPr>
        <w:t>контроля за</w:t>
      </w:r>
      <w:proofErr w:type="gramEnd"/>
      <w:r>
        <w:rPr>
          <w:rStyle w:val="normaltextrun1"/>
          <w:sz w:val="28"/>
          <w:szCs w:val="28"/>
        </w:rPr>
        <w:t xml:space="preserve"> эффективностью и экономностью расхо</w:t>
      </w:r>
      <w:r w:rsidR="00833860">
        <w:rPr>
          <w:rStyle w:val="normaltextrun1"/>
          <w:sz w:val="28"/>
          <w:szCs w:val="28"/>
        </w:rPr>
        <w:t>дов средств бюджета Прудковского</w:t>
      </w:r>
      <w:r>
        <w:rPr>
          <w:rStyle w:val="normaltextrun1"/>
          <w:sz w:val="28"/>
          <w:szCs w:val="28"/>
        </w:rPr>
        <w:t xml:space="preserve"> сельского поселения, с применением новых методов и подходов; </w:t>
      </w:r>
      <w:r>
        <w:rPr>
          <w:rStyle w:val="eop"/>
          <w:rFonts w:eastAsiaTheme="minorHAnsi"/>
          <w:sz w:val="28"/>
          <w:szCs w:val="28"/>
        </w:rPr>
        <w:t> </w:t>
      </w:r>
    </w:p>
    <w:p w:rsidR="003C15A8" w:rsidRDefault="003C15A8" w:rsidP="003C15A8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- приведение в соответствие с действующим законодательством муниципальных нормативных актов в сфере бюджетного процесса и внешнего муниципального финансового контроля;</w:t>
      </w:r>
      <w:r>
        <w:rPr>
          <w:rStyle w:val="eop"/>
          <w:rFonts w:eastAsiaTheme="minorHAnsi"/>
          <w:sz w:val="28"/>
          <w:szCs w:val="28"/>
        </w:rPr>
        <w:t> </w:t>
      </w:r>
    </w:p>
    <w:p w:rsidR="003C15A8" w:rsidRDefault="003C15A8" w:rsidP="003C15A8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- совершенствование бюджетного процесса и обеспечение прозрачности при формировании и</w:t>
      </w:r>
      <w:r w:rsidR="00833860">
        <w:rPr>
          <w:rStyle w:val="normaltextrun1"/>
          <w:sz w:val="28"/>
          <w:szCs w:val="28"/>
        </w:rPr>
        <w:t xml:space="preserve"> исполнении бюджета Прудковского</w:t>
      </w:r>
      <w:r>
        <w:rPr>
          <w:rStyle w:val="normaltextrun1"/>
          <w:sz w:val="28"/>
          <w:szCs w:val="28"/>
        </w:rPr>
        <w:t xml:space="preserve"> сельского поселения;</w:t>
      </w:r>
      <w:r>
        <w:rPr>
          <w:rStyle w:val="eop"/>
          <w:rFonts w:eastAsiaTheme="minorHAnsi"/>
          <w:sz w:val="28"/>
          <w:szCs w:val="28"/>
        </w:rPr>
        <w:t> </w:t>
      </w:r>
    </w:p>
    <w:p w:rsidR="003C15A8" w:rsidRDefault="003C15A8" w:rsidP="003C15A8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- обеспечение публичности представления информации об организации деятельности Контрольно-ревизионной комиссии по переданным полномочиям;</w:t>
      </w:r>
      <w:r>
        <w:rPr>
          <w:rStyle w:val="eop"/>
          <w:rFonts w:eastAsiaTheme="minorHAnsi"/>
          <w:sz w:val="28"/>
          <w:szCs w:val="28"/>
        </w:rPr>
        <w:t> </w:t>
      </w:r>
    </w:p>
    <w:p w:rsidR="003C15A8" w:rsidRDefault="003C15A8" w:rsidP="003C15A8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организацию и осуществление предварительного, текущего и последующего </w:t>
      </w:r>
      <w:proofErr w:type="gramStart"/>
      <w:r>
        <w:rPr>
          <w:rStyle w:val="normaltextrun1"/>
          <w:sz w:val="28"/>
          <w:szCs w:val="28"/>
        </w:rPr>
        <w:t>контроля за</w:t>
      </w:r>
      <w:proofErr w:type="gramEnd"/>
      <w:r>
        <w:rPr>
          <w:rStyle w:val="normaltextrun1"/>
          <w:sz w:val="28"/>
          <w:szCs w:val="28"/>
        </w:rPr>
        <w:t xml:space="preserve"> исполнением бюджета, включая внешнюю проверку годового отчёта об исполнении бюджета</w:t>
      </w:r>
      <w:r w:rsidR="00833860">
        <w:rPr>
          <w:rStyle w:val="normaltextrun1"/>
          <w:sz w:val="28"/>
          <w:szCs w:val="28"/>
        </w:rPr>
        <w:t xml:space="preserve"> Прудковского</w:t>
      </w:r>
      <w:r>
        <w:rPr>
          <w:rStyle w:val="normaltextrun1"/>
          <w:sz w:val="28"/>
          <w:szCs w:val="28"/>
        </w:rPr>
        <w:t xml:space="preserve"> сельского поселения;</w:t>
      </w:r>
      <w:r>
        <w:rPr>
          <w:rStyle w:val="eop"/>
          <w:rFonts w:eastAsiaTheme="minorHAnsi"/>
          <w:sz w:val="28"/>
          <w:szCs w:val="28"/>
        </w:rPr>
        <w:t> </w:t>
      </w:r>
    </w:p>
    <w:p w:rsidR="003C15A8" w:rsidRDefault="003C15A8" w:rsidP="003C15A8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эффективное использование средств бюджета </w:t>
      </w:r>
      <w:r w:rsidR="00833860">
        <w:rPr>
          <w:rStyle w:val="normaltextrun1"/>
          <w:sz w:val="28"/>
          <w:szCs w:val="28"/>
        </w:rPr>
        <w:t>Прудковского</w:t>
      </w:r>
      <w:r>
        <w:rPr>
          <w:rStyle w:val="normaltextrun1"/>
          <w:sz w:val="28"/>
          <w:szCs w:val="28"/>
        </w:rPr>
        <w:t xml:space="preserve"> сельского поселения, выделенных на реализацию муниципальных программ.</w:t>
      </w:r>
      <w:r>
        <w:rPr>
          <w:rStyle w:val="eop"/>
          <w:rFonts w:eastAsiaTheme="minorHAnsi"/>
          <w:sz w:val="28"/>
          <w:szCs w:val="28"/>
        </w:rPr>
        <w:t> </w:t>
      </w:r>
    </w:p>
    <w:p w:rsidR="003C15A8" w:rsidRDefault="003C15A8" w:rsidP="003C15A8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Приоритетом деятельности Контрольно-ревизионной комиссии на 2023 год остаётся контроль за целевым и эффективным использованием бюджетных средств. </w:t>
      </w:r>
    </w:p>
    <w:p w:rsidR="003C15A8" w:rsidRDefault="003C15A8" w:rsidP="003C15A8">
      <w:pPr>
        <w:pStyle w:val="paragraph"/>
        <w:ind w:firstLine="705"/>
        <w:jc w:val="both"/>
        <w:textAlignment w:val="baseline"/>
        <w:rPr>
          <w:color w:val="FF0000"/>
        </w:rPr>
      </w:pPr>
      <w:proofErr w:type="gramStart"/>
      <w:r>
        <w:rPr>
          <w:rStyle w:val="normaltextrun1"/>
          <w:sz w:val="28"/>
          <w:szCs w:val="28"/>
        </w:rPr>
        <w:t>Отчёт о деятельности Контрольно-ревизионной комиссии муниципального образования «Починковский район» Смоленской области по осуществлению полномочий Контрольно-ревизионной комиссии муницип</w:t>
      </w:r>
      <w:r w:rsidR="005A766A">
        <w:rPr>
          <w:rStyle w:val="normaltextrun1"/>
          <w:sz w:val="28"/>
          <w:szCs w:val="28"/>
        </w:rPr>
        <w:t>ального образования Прудковского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 за 2022 год подготовлен в соответствии со стандартом организации </w:t>
      </w:r>
      <w:r>
        <w:rPr>
          <w:rStyle w:val="normaltextrun1"/>
          <w:sz w:val="28"/>
          <w:szCs w:val="28"/>
        </w:rPr>
        <w:lastRenderedPageBreak/>
        <w:t>деятельности   СОД - 2 «Подготовка отчёта о деятельности Контрольно-ревизионной комиссии муниципального образования «Починковский район» Смоленской области», утвержденным приказом от 02.06.2022 №10.</w:t>
      </w:r>
      <w:r>
        <w:rPr>
          <w:rStyle w:val="eop"/>
          <w:rFonts w:eastAsiaTheme="minorHAnsi"/>
          <w:color w:val="FF0000"/>
          <w:sz w:val="28"/>
          <w:szCs w:val="28"/>
        </w:rPr>
        <w:t> </w:t>
      </w:r>
      <w:proofErr w:type="gramEnd"/>
    </w:p>
    <w:p w:rsidR="003C15A8" w:rsidRDefault="003C15A8" w:rsidP="003C15A8">
      <w:pPr>
        <w:spacing w:line="240" w:lineRule="auto"/>
        <w:ind w:firstLine="708"/>
        <w:rPr>
          <w:color w:val="000000"/>
          <w:sz w:val="28"/>
          <w:szCs w:val="28"/>
        </w:rPr>
      </w:pPr>
    </w:p>
    <w:p w:rsidR="003C15A8" w:rsidRPr="005737FA" w:rsidRDefault="003C15A8" w:rsidP="003C15A8">
      <w:pPr>
        <w:spacing w:line="240" w:lineRule="auto"/>
        <w:ind w:firstLine="708"/>
        <w:rPr>
          <w:color w:val="333333"/>
          <w:sz w:val="28"/>
          <w:szCs w:val="28"/>
        </w:rPr>
      </w:pPr>
    </w:p>
    <w:p w:rsidR="003C15A8" w:rsidRPr="00ED2AF8" w:rsidRDefault="003C15A8" w:rsidP="003C15A8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</w:p>
    <w:p w:rsidR="003C15A8" w:rsidRDefault="003C15A8" w:rsidP="003C15A8">
      <w:pPr>
        <w:shd w:val="clear" w:color="auto" w:fill="FFFFFF" w:themeFill="background1"/>
        <w:spacing w:line="240" w:lineRule="auto"/>
        <w:rPr>
          <w:sz w:val="28"/>
          <w:szCs w:val="28"/>
        </w:rPr>
      </w:pPr>
      <w:r w:rsidRPr="00ED2AF8">
        <w:rPr>
          <w:sz w:val="28"/>
          <w:szCs w:val="28"/>
        </w:rPr>
        <w:t xml:space="preserve">Председатель </w:t>
      </w:r>
    </w:p>
    <w:p w:rsidR="003C15A8" w:rsidRPr="00ED2AF8" w:rsidRDefault="003C15A8" w:rsidP="003C15A8">
      <w:pPr>
        <w:shd w:val="clear" w:color="auto" w:fill="FFFFFF" w:themeFill="background1"/>
        <w:spacing w:line="240" w:lineRule="auto"/>
        <w:rPr>
          <w:bCs/>
          <w:sz w:val="28"/>
          <w:szCs w:val="28"/>
        </w:rPr>
      </w:pPr>
      <w:r w:rsidRPr="00ED2AF8">
        <w:rPr>
          <w:bCs/>
          <w:sz w:val="28"/>
          <w:szCs w:val="28"/>
        </w:rPr>
        <w:t>Контрольно-ревизионной</w:t>
      </w:r>
    </w:p>
    <w:p w:rsidR="003C15A8" w:rsidRPr="00ED2AF8" w:rsidRDefault="003C15A8" w:rsidP="003C15A8">
      <w:pPr>
        <w:shd w:val="clear" w:color="auto" w:fill="FFFFFF" w:themeFill="background1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ED2AF8">
        <w:rPr>
          <w:bCs/>
          <w:sz w:val="28"/>
          <w:szCs w:val="28"/>
        </w:rPr>
        <w:t>омиссии  муниципального образования</w:t>
      </w:r>
    </w:p>
    <w:p w:rsidR="003C15A8" w:rsidRPr="00ED2AF8" w:rsidRDefault="003C15A8" w:rsidP="003C15A8">
      <w:pPr>
        <w:shd w:val="clear" w:color="auto" w:fill="FFFFFF" w:themeFill="background1"/>
        <w:spacing w:line="240" w:lineRule="auto"/>
        <w:rPr>
          <w:sz w:val="28"/>
          <w:szCs w:val="28"/>
        </w:rPr>
      </w:pPr>
      <w:r w:rsidRPr="00ED2AF8">
        <w:rPr>
          <w:bCs/>
          <w:sz w:val="28"/>
          <w:szCs w:val="28"/>
        </w:rPr>
        <w:t xml:space="preserve">«Починковский район» Смоленской области                            </w:t>
      </w:r>
      <w:r>
        <w:rPr>
          <w:bCs/>
          <w:sz w:val="28"/>
          <w:szCs w:val="28"/>
        </w:rPr>
        <w:t xml:space="preserve">            </w:t>
      </w:r>
      <w:r w:rsidRPr="00ED2AF8">
        <w:rPr>
          <w:bCs/>
          <w:sz w:val="28"/>
          <w:szCs w:val="28"/>
        </w:rPr>
        <w:t xml:space="preserve"> </w:t>
      </w:r>
      <w:proofErr w:type="spellStart"/>
      <w:r w:rsidRPr="00ED2AF8">
        <w:rPr>
          <w:bCs/>
          <w:sz w:val="28"/>
          <w:szCs w:val="28"/>
        </w:rPr>
        <w:t>С.В.Осипенков</w:t>
      </w:r>
      <w:proofErr w:type="spellEnd"/>
    </w:p>
    <w:p w:rsidR="003C15A8" w:rsidRPr="00ED2AF8" w:rsidRDefault="003C15A8" w:rsidP="003C15A8">
      <w:pPr>
        <w:shd w:val="clear" w:color="auto" w:fill="FFFFFF" w:themeFill="background1"/>
        <w:spacing w:line="240" w:lineRule="auto"/>
        <w:rPr>
          <w:sz w:val="28"/>
          <w:szCs w:val="28"/>
        </w:rPr>
      </w:pPr>
    </w:p>
    <w:p w:rsidR="003C15A8" w:rsidRDefault="003C15A8" w:rsidP="003C15A8"/>
    <w:p w:rsidR="003C15A8" w:rsidRDefault="003C15A8" w:rsidP="003C15A8"/>
    <w:p w:rsidR="003C15A8" w:rsidRDefault="003C15A8" w:rsidP="003C15A8"/>
    <w:p w:rsidR="001E4161" w:rsidRDefault="001E4161" w:rsidP="003C15A8"/>
    <w:p w:rsidR="001E4161" w:rsidRDefault="001E4161" w:rsidP="003C15A8"/>
    <w:p w:rsidR="001E4161" w:rsidRDefault="001E4161" w:rsidP="003C15A8"/>
    <w:p w:rsidR="001E4161" w:rsidRDefault="001E4161" w:rsidP="003C15A8"/>
    <w:p w:rsidR="001E4161" w:rsidRDefault="001E4161" w:rsidP="003C15A8"/>
    <w:p w:rsidR="001E4161" w:rsidRDefault="001E4161" w:rsidP="003C15A8"/>
    <w:p w:rsidR="001E4161" w:rsidRDefault="001E4161" w:rsidP="003C15A8"/>
    <w:p w:rsidR="001E4161" w:rsidRDefault="001E4161" w:rsidP="003C15A8"/>
    <w:p w:rsidR="001E4161" w:rsidRDefault="001E4161" w:rsidP="003C15A8"/>
    <w:p w:rsidR="001E4161" w:rsidRDefault="001E4161" w:rsidP="003C15A8"/>
    <w:p w:rsidR="001E4161" w:rsidRDefault="001E4161" w:rsidP="003C15A8"/>
    <w:p w:rsidR="001E4161" w:rsidRDefault="001E4161" w:rsidP="003C15A8"/>
    <w:p w:rsidR="001E4161" w:rsidRDefault="001E4161" w:rsidP="003C15A8"/>
    <w:p w:rsidR="001E4161" w:rsidRDefault="001E4161" w:rsidP="003C15A8"/>
    <w:p w:rsidR="001E4161" w:rsidRDefault="001E4161" w:rsidP="003C15A8"/>
    <w:p w:rsidR="001E4161" w:rsidRDefault="001E4161" w:rsidP="003C15A8"/>
    <w:p w:rsidR="001E4161" w:rsidRDefault="001E4161" w:rsidP="003C15A8"/>
    <w:p w:rsidR="001E4161" w:rsidRDefault="001E4161" w:rsidP="003C15A8"/>
    <w:p w:rsidR="001E4161" w:rsidRDefault="001E4161" w:rsidP="003C15A8"/>
    <w:p w:rsidR="001E4161" w:rsidRDefault="001E4161" w:rsidP="003C15A8"/>
    <w:p w:rsidR="003C15A8" w:rsidRPr="007779F8" w:rsidRDefault="003C15A8" w:rsidP="003C15A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</w:t>
      </w:r>
      <w:r w:rsidRPr="007779F8">
        <w:rPr>
          <w:sz w:val="20"/>
          <w:szCs w:val="20"/>
        </w:rPr>
        <w:t xml:space="preserve">сп.: аудитор </w:t>
      </w:r>
      <w:proofErr w:type="gramStart"/>
      <w:r w:rsidRPr="007779F8">
        <w:rPr>
          <w:sz w:val="20"/>
          <w:szCs w:val="20"/>
        </w:rPr>
        <w:t>Контрольно-ревизионной</w:t>
      </w:r>
      <w:proofErr w:type="gramEnd"/>
    </w:p>
    <w:p w:rsidR="003C15A8" w:rsidRPr="007779F8" w:rsidRDefault="003C15A8" w:rsidP="003C15A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к</w:t>
      </w:r>
      <w:r w:rsidRPr="007779F8">
        <w:rPr>
          <w:sz w:val="20"/>
          <w:szCs w:val="20"/>
        </w:rPr>
        <w:t>омиссии муниципального образования</w:t>
      </w:r>
    </w:p>
    <w:p w:rsidR="003C15A8" w:rsidRDefault="003C15A8" w:rsidP="003C15A8">
      <w:pPr>
        <w:spacing w:line="240" w:lineRule="auto"/>
        <w:rPr>
          <w:sz w:val="20"/>
          <w:szCs w:val="20"/>
        </w:rPr>
      </w:pPr>
      <w:r w:rsidRPr="007779F8">
        <w:rPr>
          <w:sz w:val="20"/>
          <w:szCs w:val="20"/>
        </w:rPr>
        <w:t>«Починковский район» Смоленской области</w:t>
      </w:r>
      <w:r>
        <w:rPr>
          <w:sz w:val="20"/>
          <w:szCs w:val="20"/>
        </w:rPr>
        <w:t>,</w:t>
      </w:r>
    </w:p>
    <w:p w:rsidR="003C15A8" w:rsidRPr="007779F8" w:rsidRDefault="003C15A8" w:rsidP="003C15A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Е.В. Кравченко</w:t>
      </w:r>
    </w:p>
    <w:p w:rsidR="003C15A8" w:rsidRDefault="003C15A8" w:rsidP="003C15A8">
      <w:pPr>
        <w:spacing w:line="240" w:lineRule="auto"/>
      </w:pPr>
      <w:r w:rsidRPr="007779F8">
        <w:rPr>
          <w:sz w:val="20"/>
          <w:szCs w:val="20"/>
        </w:rPr>
        <w:t>Тел. 8 (48149) 4-10-06</w:t>
      </w:r>
    </w:p>
    <w:p w:rsidR="00095975" w:rsidRPr="003C15A8" w:rsidRDefault="00095975" w:rsidP="003C15A8"/>
    <w:sectPr w:rsidR="00095975" w:rsidRPr="003C15A8" w:rsidSect="00691118">
      <w:headerReference w:type="default" r:id="rId12"/>
      <w:footerReference w:type="default" r:id="rId13"/>
      <w:footerReference w:type="firs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C1" w:rsidRDefault="00D935C1" w:rsidP="001B2090">
      <w:pPr>
        <w:spacing w:line="240" w:lineRule="auto"/>
      </w:pPr>
      <w:r>
        <w:separator/>
      </w:r>
    </w:p>
  </w:endnote>
  <w:endnote w:type="continuationSeparator" w:id="0">
    <w:p w:rsidR="00D935C1" w:rsidRDefault="00D935C1" w:rsidP="001B2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90" w:rsidRDefault="001B2090">
    <w:pPr>
      <w:pStyle w:val="a6"/>
      <w:jc w:val="right"/>
    </w:pPr>
  </w:p>
  <w:p w:rsidR="001B2090" w:rsidRDefault="001B20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21" w:rsidRPr="00702F21" w:rsidRDefault="00702F21" w:rsidP="00702F21">
    <w:pPr>
      <w:pStyle w:val="a6"/>
      <w:jc w:val="left"/>
      <w:rPr>
        <w:sz w:val="16"/>
      </w:rPr>
    </w:pPr>
    <w:r>
      <w:rPr>
        <w:sz w:val="16"/>
      </w:rPr>
      <w:t>Рег. № 0010 от 17.01.2023, Подписано ЭП: Осипенков Сергей Владимирович,  17.01.2023 12:40:06,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C1" w:rsidRDefault="00D935C1" w:rsidP="001B2090">
      <w:pPr>
        <w:spacing w:line="240" w:lineRule="auto"/>
      </w:pPr>
      <w:r>
        <w:separator/>
      </w:r>
    </w:p>
  </w:footnote>
  <w:footnote w:type="continuationSeparator" w:id="0">
    <w:p w:rsidR="00D935C1" w:rsidRDefault="00D935C1" w:rsidP="001B20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942858"/>
      <w:docPartObj>
        <w:docPartGallery w:val="Page Numbers (Top of Page)"/>
        <w:docPartUnique/>
      </w:docPartObj>
    </w:sdtPr>
    <w:sdtEndPr/>
    <w:sdtContent>
      <w:p w:rsidR="00691118" w:rsidRDefault="006911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C57">
          <w:rPr>
            <w:noProof/>
          </w:rPr>
          <w:t>9</w:t>
        </w:r>
        <w:r>
          <w:fldChar w:fldCharType="end"/>
        </w:r>
      </w:p>
    </w:sdtContent>
  </w:sdt>
  <w:p w:rsidR="00691118" w:rsidRDefault="006911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217204"/>
    <w:multiLevelType w:val="singleLevel"/>
    <w:tmpl w:val="90217204"/>
    <w:lvl w:ilvl="0">
      <w:start w:val="2"/>
      <w:numFmt w:val="decimal"/>
      <w:suff w:val="space"/>
      <w:lvlText w:val="%1."/>
      <w:lvlJc w:val="left"/>
    </w:lvl>
  </w:abstractNum>
  <w:abstractNum w:abstractNumId="1">
    <w:nsid w:val="0A5E6CC4"/>
    <w:multiLevelType w:val="multilevel"/>
    <w:tmpl w:val="DD1036B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368" w:hanging="180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584" w:hanging="2160"/>
      </w:pPr>
    </w:lvl>
  </w:abstractNum>
  <w:abstractNum w:abstractNumId="2">
    <w:nsid w:val="34CC41FE"/>
    <w:multiLevelType w:val="hybridMultilevel"/>
    <w:tmpl w:val="3CAE2E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9C2165E"/>
    <w:multiLevelType w:val="hybridMultilevel"/>
    <w:tmpl w:val="4F6E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007C4"/>
    <w:multiLevelType w:val="multilevel"/>
    <w:tmpl w:val="29B2D90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5">
    <w:nsid w:val="73F37C9E"/>
    <w:multiLevelType w:val="hybridMultilevel"/>
    <w:tmpl w:val="EF460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6F"/>
    <w:rsid w:val="00000BC4"/>
    <w:rsid w:val="00047B50"/>
    <w:rsid w:val="00063B3B"/>
    <w:rsid w:val="000853F8"/>
    <w:rsid w:val="000907E7"/>
    <w:rsid w:val="00095975"/>
    <w:rsid w:val="0009650D"/>
    <w:rsid w:val="000E5E77"/>
    <w:rsid w:val="000F64EF"/>
    <w:rsid w:val="0010528A"/>
    <w:rsid w:val="0010781D"/>
    <w:rsid w:val="0011101A"/>
    <w:rsid w:val="00125E75"/>
    <w:rsid w:val="00182564"/>
    <w:rsid w:val="001B2090"/>
    <w:rsid w:val="001E4161"/>
    <w:rsid w:val="001E55FE"/>
    <w:rsid w:val="00225C97"/>
    <w:rsid w:val="0026526F"/>
    <w:rsid w:val="00380864"/>
    <w:rsid w:val="003910DC"/>
    <w:rsid w:val="003B0146"/>
    <w:rsid w:val="003C15A8"/>
    <w:rsid w:val="003C3B46"/>
    <w:rsid w:val="004570D4"/>
    <w:rsid w:val="004600DA"/>
    <w:rsid w:val="00486CCE"/>
    <w:rsid w:val="004A68AC"/>
    <w:rsid w:val="004C54FC"/>
    <w:rsid w:val="004F7AF9"/>
    <w:rsid w:val="005459DB"/>
    <w:rsid w:val="00584C57"/>
    <w:rsid w:val="005A766A"/>
    <w:rsid w:val="00601BC2"/>
    <w:rsid w:val="00650AAB"/>
    <w:rsid w:val="006535F9"/>
    <w:rsid w:val="006655E5"/>
    <w:rsid w:val="00691118"/>
    <w:rsid w:val="00702F21"/>
    <w:rsid w:val="007452A2"/>
    <w:rsid w:val="00750029"/>
    <w:rsid w:val="007620E1"/>
    <w:rsid w:val="00781435"/>
    <w:rsid w:val="007A347E"/>
    <w:rsid w:val="007B0C92"/>
    <w:rsid w:val="007B6392"/>
    <w:rsid w:val="007C10EB"/>
    <w:rsid w:val="0082252B"/>
    <w:rsid w:val="00827103"/>
    <w:rsid w:val="00833860"/>
    <w:rsid w:val="00872ED9"/>
    <w:rsid w:val="00893C31"/>
    <w:rsid w:val="008A000B"/>
    <w:rsid w:val="00902AFF"/>
    <w:rsid w:val="00927E43"/>
    <w:rsid w:val="00986771"/>
    <w:rsid w:val="009D4C1D"/>
    <w:rsid w:val="009F7476"/>
    <w:rsid w:val="00A00E34"/>
    <w:rsid w:val="00A34515"/>
    <w:rsid w:val="00A37C5B"/>
    <w:rsid w:val="00A40EAE"/>
    <w:rsid w:val="00A42590"/>
    <w:rsid w:val="00A7381A"/>
    <w:rsid w:val="00A73883"/>
    <w:rsid w:val="00A9319A"/>
    <w:rsid w:val="00AC3D38"/>
    <w:rsid w:val="00B01A16"/>
    <w:rsid w:val="00B03CA6"/>
    <w:rsid w:val="00B117D8"/>
    <w:rsid w:val="00B13169"/>
    <w:rsid w:val="00B87A4E"/>
    <w:rsid w:val="00B87D21"/>
    <w:rsid w:val="00C34D06"/>
    <w:rsid w:val="00C35AB1"/>
    <w:rsid w:val="00C65B52"/>
    <w:rsid w:val="00C67FDE"/>
    <w:rsid w:val="00C95E4C"/>
    <w:rsid w:val="00CA2E03"/>
    <w:rsid w:val="00CD0F7E"/>
    <w:rsid w:val="00CE61A4"/>
    <w:rsid w:val="00D057BB"/>
    <w:rsid w:val="00D615C9"/>
    <w:rsid w:val="00D935C1"/>
    <w:rsid w:val="00E02BAA"/>
    <w:rsid w:val="00E55DFD"/>
    <w:rsid w:val="00E65C41"/>
    <w:rsid w:val="00E71844"/>
    <w:rsid w:val="00EA74AF"/>
    <w:rsid w:val="00EC2FBF"/>
    <w:rsid w:val="00F14729"/>
    <w:rsid w:val="00F2737A"/>
    <w:rsid w:val="00F42F18"/>
    <w:rsid w:val="00F711DD"/>
    <w:rsid w:val="00FC6BAF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7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75"/>
    <w:pPr>
      <w:ind w:left="720"/>
      <w:contextualSpacing/>
    </w:pPr>
  </w:style>
  <w:style w:type="paragraph" w:customStyle="1" w:styleId="ConsPlusNormal">
    <w:name w:val="ConsPlusNormal"/>
    <w:rsid w:val="00FE4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B209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209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3C15A8"/>
    <w:pPr>
      <w:widowControl/>
      <w:adjustRightInd/>
      <w:spacing w:line="240" w:lineRule="auto"/>
      <w:jc w:val="left"/>
    </w:pPr>
  </w:style>
  <w:style w:type="character" w:customStyle="1" w:styleId="normaltextrun1">
    <w:name w:val="normaltextrun1"/>
    <w:rsid w:val="003C15A8"/>
  </w:style>
  <w:style w:type="character" w:customStyle="1" w:styleId="eop">
    <w:name w:val="eop"/>
    <w:rsid w:val="003C15A8"/>
  </w:style>
  <w:style w:type="character" w:customStyle="1" w:styleId="contextualspellingandgrammarerror">
    <w:name w:val="contextualspellingandgrammarerror"/>
    <w:rsid w:val="003C15A8"/>
  </w:style>
  <w:style w:type="character" w:styleId="a8">
    <w:name w:val="Hyperlink"/>
    <w:basedOn w:val="a0"/>
    <w:uiPriority w:val="99"/>
    <w:unhideWhenUsed/>
    <w:rsid w:val="003C1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7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75"/>
    <w:pPr>
      <w:ind w:left="720"/>
      <w:contextualSpacing/>
    </w:pPr>
  </w:style>
  <w:style w:type="paragraph" w:customStyle="1" w:styleId="ConsPlusNormal">
    <w:name w:val="ConsPlusNormal"/>
    <w:rsid w:val="00FE4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B209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209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3C15A8"/>
    <w:pPr>
      <w:widowControl/>
      <w:adjustRightInd/>
      <w:spacing w:line="240" w:lineRule="auto"/>
      <w:jc w:val="left"/>
    </w:pPr>
  </w:style>
  <w:style w:type="character" w:customStyle="1" w:styleId="normaltextrun1">
    <w:name w:val="normaltextrun1"/>
    <w:rsid w:val="003C15A8"/>
  </w:style>
  <w:style w:type="character" w:customStyle="1" w:styleId="eop">
    <w:name w:val="eop"/>
    <w:rsid w:val="003C15A8"/>
  </w:style>
  <w:style w:type="character" w:customStyle="1" w:styleId="contextualspellingandgrammarerror">
    <w:name w:val="contextualspellingandgrammarerror"/>
    <w:rsid w:val="003C15A8"/>
  </w:style>
  <w:style w:type="character" w:styleId="a8">
    <w:name w:val="Hyperlink"/>
    <w:basedOn w:val="a0"/>
    <w:uiPriority w:val="99"/>
    <w:unhideWhenUsed/>
    <w:rsid w:val="003C1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21734553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ovet-pochinok.admin-smolensk.ru/kontrolno-reviz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F7058DA357097817B3F6A463897C38715BE8202D4443313CCD1364FF1F9E07FD7C6AA90A31E86C0E299B38DCD37A7FB2FC77EA5567314A23dF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3D6E6-59EC-42AE-A06D-9D319DC7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Dundina_TM</dc:creator>
  <cp:lastModifiedBy>Dundina_TM</cp:lastModifiedBy>
  <cp:revision>2</cp:revision>
  <cp:lastPrinted>2020-01-17T13:24:00Z</cp:lastPrinted>
  <dcterms:created xsi:type="dcterms:W3CDTF">2023-01-17T12:36:00Z</dcterms:created>
  <dcterms:modified xsi:type="dcterms:W3CDTF">2023-01-17T12:36:00Z</dcterms:modified>
</cp:coreProperties>
</file>