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BB" w:rsidRDefault="00FD5FBB">
      <w:pPr>
        <w:pStyle w:val="11"/>
        <w:rPr>
          <w:b/>
          <w:sz w:val="24"/>
        </w:rPr>
      </w:pPr>
      <w:bookmarkStart w:id="0" w:name="_Toc469875929"/>
    </w:p>
    <w:p w:rsidR="00365BF3" w:rsidRPr="00FD5FBB" w:rsidRDefault="00365BF3" w:rsidP="00365BF3">
      <w:pPr>
        <w:spacing w:after="0" w:line="240" w:lineRule="auto"/>
        <w:jc w:val="center"/>
        <w:rPr>
          <w:rFonts w:ascii="Times New Roman" w:eastAsia="Times New Roman" w:hAnsi="Times New Roman" w:cs="Times New Roman"/>
          <w:sz w:val="24"/>
          <w:szCs w:val="24"/>
          <w:lang w:eastAsia="ru-RU"/>
        </w:rPr>
      </w:pPr>
      <w:r>
        <w:rPr>
          <w:rFonts w:ascii="zn" w:eastAsia="Times New Roman" w:hAnsi="z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33.5pt;height:17.25pt" fillcolor="#dbe5f1" strokecolor="#1f497d">
            <v:shadow color="#868686"/>
            <v:textpath style="font-family:&quot;Times New Roman&quot;;v-text-kern:t" trim="t" fitpath="t" string="Общество с ограниченной ответственностью"/>
          </v:shape>
        </w:pict>
      </w:r>
    </w:p>
    <w:p w:rsidR="00365BF3" w:rsidRPr="00FD5FBB" w:rsidRDefault="00365BF3" w:rsidP="00365BF3">
      <w:pPr>
        <w:spacing w:after="0" w:line="240" w:lineRule="auto"/>
        <w:rPr>
          <w:rFonts w:ascii="Times New Roman" w:eastAsia="Times New Roman" w:hAnsi="Times New Roman" w:cs="Times New Roman"/>
          <w:sz w:val="24"/>
          <w:szCs w:val="24"/>
          <w:lang w:eastAsia="ru-RU"/>
        </w:rPr>
      </w:pPr>
    </w:p>
    <w:p w:rsidR="00365BF3" w:rsidRPr="00FD5FBB" w:rsidRDefault="00365BF3" w:rsidP="00365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548DD4"/>
          <w:sz w:val="24"/>
          <w:szCs w:val="24"/>
          <w:lang w:eastAsia="ru-RU"/>
        </w:rPr>
        <w:pict>
          <v:shape id="_x0000_i1028" type="#_x0000_t136" style="width:155.25pt;height:33.75pt" fillcolor="#b8cce4" strokecolor="#17365d">
            <v:fill color2="#aaa"/>
            <v:shadow on="t" color="#4d4d4d" opacity="52429f" offset=",3pt"/>
            <v:textpath style="font-family:&quot;Times New Roman&quot;;font-size:54pt;font-weight:bold;v-text-kern:t" trim="t" fitpath="t" string="МЦПК"/>
          </v:shape>
        </w:pict>
      </w:r>
    </w:p>
    <w:p w:rsidR="00FD5FBB" w:rsidRPr="00FD5FBB" w:rsidRDefault="00FD5FBB" w:rsidP="00FD5FBB">
      <w:pPr>
        <w:spacing w:after="0" w:line="240" w:lineRule="auto"/>
        <w:jc w:val="center"/>
        <w:rPr>
          <w:rFonts w:ascii="Times New Roman" w:eastAsia="Times New Roman" w:hAnsi="Times New Roman" w:cs="Times New Roman"/>
          <w:sz w:val="24"/>
          <w:szCs w:val="24"/>
          <w:lang w:eastAsia="ru-RU"/>
        </w:rPr>
      </w:pPr>
    </w:p>
    <w:p w:rsidR="00FD5FBB" w:rsidRPr="00FD5FBB" w:rsidRDefault="00FD5FBB" w:rsidP="00365BF3">
      <w:pPr>
        <w:spacing w:after="0" w:line="240" w:lineRule="auto"/>
        <w:rPr>
          <w:rFonts w:ascii="Times New Roman" w:eastAsia="Times New Roman" w:hAnsi="Times New Roman" w:cs="Times New Roman"/>
          <w:sz w:val="24"/>
          <w:szCs w:val="24"/>
          <w:lang w:eastAsia="ru-RU"/>
        </w:rPr>
      </w:pPr>
    </w:p>
    <w:p w:rsidR="00FD5FBB" w:rsidRPr="00FD5FBB" w:rsidRDefault="00FD5FBB" w:rsidP="00FD5FBB">
      <w:pPr>
        <w:spacing w:after="0" w:line="240" w:lineRule="auto"/>
        <w:jc w:val="center"/>
        <w:rPr>
          <w:rFonts w:ascii="Times New Roman" w:eastAsia="Times New Roman" w:hAnsi="Times New Roman" w:cs="Times New Roman"/>
          <w:sz w:val="24"/>
          <w:szCs w:val="24"/>
          <w:lang w:eastAsia="ru-RU"/>
        </w:rPr>
      </w:pPr>
    </w:p>
    <w:p w:rsidR="00FD5FBB" w:rsidRPr="00590C38" w:rsidRDefault="00FD5FBB" w:rsidP="00590C38">
      <w:pPr>
        <w:pBdr>
          <w:top w:val="single" w:sz="4" w:space="1" w:color="auto"/>
          <w:bottom w:val="single" w:sz="4" w:space="1" w:color="auto"/>
        </w:pBdr>
        <w:spacing w:after="0" w:line="240" w:lineRule="auto"/>
        <w:jc w:val="center"/>
        <w:rPr>
          <w:rFonts w:ascii="Times New Roman" w:eastAsia="Times New Roman" w:hAnsi="Times New Roman" w:cs="Times New Roman"/>
          <w:sz w:val="20"/>
          <w:szCs w:val="20"/>
          <w:lang w:eastAsia="ru-RU"/>
        </w:rPr>
      </w:pPr>
      <w:r w:rsidRPr="00FD5FBB">
        <w:rPr>
          <w:rFonts w:ascii="Times New Roman" w:eastAsia="Times New Roman" w:hAnsi="Times New Roman" w:cs="Times New Roman"/>
          <w:sz w:val="20"/>
          <w:szCs w:val="20"/>
          <w:lang w:eastAsia="ru-RU"/>
        </w:rPr>
        <w:t xml:space="preserve">Юридический адрес: 119331 г. Москва проспект Вернадского, д. 29. Почтовый адрес: 119331 г. Москва проспект Вернадского, д. 29. ООО «МЦПК» ИНН 7736256340 КПП 773601001 р/с 40702810500000190067, ВТБ 24 (ПАО) Адрес: 101000,  г. Москва, ул. Мясницкая, д. 35 ,к/с 30101810100000000716, БИК 044525716. </w:t>
      </w:r>
      <w:r w:rsidRPr="00FD5FBB">
        <w:rPr>
          <w:rFonts w:ascii="Times New Roman" w:eastAsia="Times New Roman" w:hAnsi="Times New Roman" w:cs="Times New Roman"/>
          <w:sz w:val="20"/>
          <w:szCs w:val="20"/>
          <w:lang w:eastAsia="ru-RU"/>
        </w:rPr>
        <w:sym w:font="Wingdings" w:char="F02A"/>
      </w:r>
      <w:r w:rsidR="00590C38">
        <w:rPr>
          <w:rFonts w:ascii="Times New Roman" w:eastAsia="Times New Roman" w:hAnsi="Times New Roman" w:cs="Times New Roman"/>
          <w:sz w:val="20"/>
          <w:szCs w:val="20"/>
          <w:lang w:eastAsia="ru-RU"/>
        </w:rPr>
        <w:t xml:space="preserve"> ooo.mcpk@mail.ru</w:t>
      </w:r>
    </w:p>
    <w:p w:rsidR="00FD5FBB" w:rsidRDefault="00FD5FBB" w:rsidP="00FD5FBB">
      <w:pPr>
        <w:pStyle w:val="a6"/>
        <w:keepNext/>
        <w:jc w:val="right"/>
      </w:pPr>
    </w:p>
    <w:tbl>
      <w:tblPr>
        <w:tblW w:w="4961" w:type="dxa"/>
        <w:tblInd w:w="3936" w:type="dxa"/>
        <w:tblLook w:val="01E0" w:firstRow="1" w:lastRow="1" w:firstColumn="1" w:lastColumn="1" w:noHBand="0" w:noVBand="0"/>
      </w:tblPr>
      <w:tblGrid>
        <w:gridCol w:w="4961"/>
      </w:tblGrid>
      <w:tr w:rsidR="00FD5FBB" w:rsidRPr="00FD5FBB" w:rsidTr="00590C38">
        <w:trPr>
          <w:trHeight w:val="1164"/>
        </w:trPr>
        <w:tc>
          <w:tcPr>
            <w:tcW w:w="4961" w:type="dxa"/>
          </w:tcPr>
          <w:p w:rsidR="00FD5FBB" w:rsidRPr="00FD5FBB" w:rsidRDefault="00FD5FBB" w:rsidP="00590C38">
            <w:pPr>
              <w:spacing w:after="0" w:line="240" w:lineRule="auto"/>
              <w:ind w:firstLine="1276"/>
              <w:jc w:val="both"/>
              <w:rPr>
                <w:rFonts w:ascii="Times New Roman" w:eastAsia="Times New Roman" w:hAnsi="Times New Roman" w:cs="Times New Roman"/>
                <w:b/>
                <w:bCs/>
                <w:sz w:val="26"/>
                <w:szCs w:val="26"/>
                <w:lang w:eastAsia="ru-RU"/>
              </w:rPr>
            </w:pPr>
            <w:r w:rsidRPr="00FD5FBB">
              <w:rPr>
                <w:rFonts w:ascii="Times New Roman" w:eastAsia="Times New Roman" w:hAnsi="Times New Roman" w:cs="Times New Roman"/>
                <w:b/>
                <w:bCs/>
                <w:sz w:val="26"/>
                <w:szCs w:val="26"/>
                <w:lang w:eastAsia="ru-RU"/>
              </w:rPr>
              <w:t>Заказчик:</w:t>
            </w:r>
          </w:p>
          <w:p w:rsidR="00FD5FBB" w:rsidRPr="00FD5FBB" w:rsidRDefault="00590C38" w:rsidP="00590C3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Администрация </w:t>
            </w:r>
            <w:r w:rsidR="00FD5FBB" w:rsidRPr="00FD5FBB">
              <w:rPr>
                <w:rFonts w:ascii="Times New Roman" w:eastAsia="Times New Roman" w:hAnsi="Times New Roman" w:cs="Times New Roman"/>
                <w:bCs/>
                <w:sz w:val="26"/>
                <w:szCs w:val="26"/>
                <w:lang w:eastAsia="ru-RU"/>
              </w:rPr>
              <w:t>муниципального образования «</w:t>
            </w:r>
            <w:r>
              <w:rPr>
                <w:rFonts w:ascii="Times New Roman" w:eastAsia="Times New Roman" w:hAnsi="Times New Roman" w:cs="Times New Roman"/>
                <w:bCs/>
                <w:sz w:val="26"/>
                <w:szCs w:val="26"/>
                <w:lang w:eastAsia="ru-RU"/>
              </w:rPr>
              <w:t>Починковский район» Смоленской области</w:t>
            </w:r>
          </w:p>
        </w:tc>
      </w:tr>
      <w:tr w:rsidR="00FD5FBB" w:rsidRPr="00FD5FBB" w:rsidTr="00590C38">
        <w:tc>
          <w:tcPr>
            <w:tcW w:w="4961" w:type="dxa"/>
          </w:tcPr>
          <w:p w:rsidR="00590C38" w:rsidRDefault="00FD5FBB" w:rsidP="00590C38">
            <w:pPr>
              <w:spacing w:after="0" w:line="240" w:lineRule="auto"/>
              <w:jc w:val="both"/>
              <w:rPr>
                <w:rFonts w:ascii="Times New Roman" w:eastAsia="Times New Roman" w:hAnsi="Times New Roman" w:cs="Times New Roman"/>
                <w:b/>
                <w:bCs/>
                <w:sz w:val="26"/>
                <w:szCs w:val="26"/>
                <w:lang w:eastAsia="ru-RU"/>
              </w:rPr>
            </w:pPr>
            <w:r w:rsidRPr="00FD5FBB">
              <w:rPr>
                <w:rFonts w:ascii="Times New Roman" w:eastAsia="Times New Roman" w:hAnsi="Times New Roman" w:cs="Times New Roman"/>
                <w:b/>
                <w:bCs/>
                <w:sz w:val="26"/>
                <w:szCs w:val="26"/>
                <w:lang w:eastAsia="ru-RU"/>
              </w:rPr>
              <w:t>Муниципальный Контракт</w:t>
            </w:r>
          </w:p>
          <w:p w:rsidR="00FD5FBB" w:rsidRPr="00590C38" w:rsidRDefault="00FD5FBB" w:rsidP="00590C38">
            <w:pPr>
              <w:spacing w:after="0" w:line="240" w:lineRule="auto"/>
              <w:jc w:val="both"/>
              <w:rPr>
                <w:rFonts w:ascii="Times New Roman" w:eastAsia="Times New Roman" w:hAnsi="Times New Roman" w:cs="Times New Roman"/>
                <w:bCs/>
                <w:sz w:val="26"/>
                <w:szCs w:val="26"/>
                <w:lang w:eastAsia="ru-RU"/>
              </w:rPr>
            </w:pPr>
            <w:r w:rsidRPr="00FD5FBB">
              <w:rPr>
                <w:rFonts w:ascii="Times New Roman" w:eastAsia="Times New Roman" w:hAnsi="Times New Roman" w:cs="Times New Roman"/>
                <w:b/>
                <w:bCs/>
                <w:sz w:val="26"/>
                <w:szCs w:val="26"/>
                <w:lang w:eastAsia="ru-RU"/>
              </w:rPr>
              <w:t xml:space="preserve"> </w:t>
            </w:r>
            <w:r w:rsidR="00590C38" w:rsidRPr="00590C38">
              <w:rPr>
                <w:rFonts w:ascii="Times New Roman" w:eastAsia="Times New Roman" w:hAnsi="Times New Roman" w:cs="Times New Roman"/>
                <w:bCs/>
                <w:sz w:val="26"/>
                <w:szCs w:val="26"/>
                <w:lang w:eastAsia="ru-RU"/>
              </w:rPr>
              <w:t>№62 от 25.10.2016</w:t>
            </w:r>
          </w:p>
          <w:p w:rsidR="00590C38" w:rsidRPr="00590C38" w:rsidRDefault="00590C38" w:rsidP="00590C38">
            <w:pPr>
              <w:spacing w:after="0" w:line="240" w:lineRule="auto"/>
              <w:jc w:val="both"/>
              <w:rPr>
                <w:rFonts w:ascii="Times New Roman" w:eastAsia="Times New Roman" w:hAnsi="Times New Roman" w:cs="Times New Roman"/>
                <w:bCs/>
                <w:sz w:val="26"/>
                <w:szCs w:val="26"/>
                <w:lang w:eastAsia="ru-RU"/>
              </w:rPr>
            </w:pPr>
            <w:r w:rsidRPr="00590C38">
              <w:rPr>
                <w:rFonts w:ascii="Times New Roman" w:eastAsia="Times New Roman" w:hAnsi="Times New Roman" w:cs="Times New Roman"/>
                <w:bCs/>
                <w:sz w:val="26"/>
                <w:szCs w:val="26"/>
                <w:lang w:eastAsia="ru-RU"/>
              </w:rPr>
              <w:t>На выполнение работ по подготовке проектов генерального плана и правил землепользования и застройки муниципального образования Краснознаменского сельского поселения Починковского района Смоленской области</w:t>
            </w:r>
          </w:p>
          <w:p w:rsidR="00FD5FBB" w:rsidRPr="00FD5FBB" w:rsidRDefault="00FD5FBB" w:rsidP="00590C38">
            <w:pPr>
              <w:spacing w:after="0" w:line="240" w:lineRule="auto"/>
              <w:jc w:val="both"/>
              <w:rPr>
                <w:rFonts w:ascii="Times New Roman" w:eastAsia="Times New Roman" w:hAnsi="Times New Roman" w:cs="Times New Roman"/>
                <w:b/>
                <w:bCs/>
                <w:sz w:val="26"/>
                <w:szCs w:val="26"/>
                <w:lang w:eastAsia="ru-RU"/>
              </w:rPr>
            </w:pPr>
            <w:r w:rsidRPr="00FD5FBB">
              <w:rPr>
                <w:rFonts w:ascii="Times New Roman" w:eastAsia="Times New Roman" w:hAnsi="Times New Roman" w:cs="Times New Roman"/>
                <w:bCs/>
                <w:sz w:val="26"/>
                <w:szCs w:val="26"/>
                <w:lang w:eastAsia="ru-RU"/>
              </w:rPr>
              <w:t xml:space="preserve"> </w:t>
            </w:r>
          </w:p>
        </w:tc>
      </w:tr>
    </w:tbl>
    <w:p w:rsidR="00FD5FBB" w:rsidRDefault="00FD5FBB" w:rsidP="00FD5FBB">
      <w:pPr>
        <w:rPr>
          <w:rFonts w:ascii="Times New Roman" w:eastAsia="Times New Roman" w:hAnsi="Times New Roman" w:cs="Times New Roman"/>
          <w:b/>
          <w:sz w:val="32"/>
          <w:szCs w:val="32"/>
          <w:lang w:bidi="en-US"/>
        </w:rPr>
      </w:pPr>
    </w:p>
    <w:p w:rsidR="00FD5FBB" w:rsidRDefault="00FD5FBB" w:rsidP="00590C38">
      <w:pPr>
        <w:spacing w:after="0"/>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КРАСНОЗНАМЕНСКОЕ СЕЛЬСКОЕ ПОСЕЛЕНИЕ</w:t>
      </w:r>
    </w:p>
    <w:p w:rsidR="00FD5FBB" w:rsidRDefault="00FD5FBB" w:rsidP="00590C38">
      <w:pPr>
        <w:spacing w:after="0"/>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 xml:space="preserve">ПОЧИНКОВСКОГО РАЙОНА </w:t>
      </w:r>
    </w:p>
    <w:p w:rsidR="00FD5FBB" w:rsidRDefault="00FD5FBB" w:rsidP="00590C38">
      <w:pPr>
        <w:spacing w:after="0"/>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СМОЛЕНСКОЙ ОБЛАСТИ</w:t>
      </w:r>
    </w:p>
    <w:p w:rsidR="00590C38" w:rsidRPr="00FD5FBB" w:rsidRDefault="00590C38" w:rsidP="00FD5FBB">
      <w:pPr>
        <w:jc w:val="center"/>
        <w:rPr>
          <w:rFonts w:ascii="Times New Roman" w:eastAsia="Times New Roman" w:hAnsi="Times New Roman" w:cs="Times New Roman"/>
          <w:b/>
          <w:sz w:val="32"/>
          <w:szCs w:val="32"/>
          <w:lang w:bidi="en-US"/>
        </w:rPr>
      </w:pPr>
    </w:p>
    <w:p w:rsidR="00FD5FBB" w:rsidRDefault="00FD5FBB" w:rsidP="00FD5FBB">
      <w:pPr>
        <w:jc w:val="center"/>
        <w:rPr>
          <w:rFonts w:ascii="Times New Roman" w:eastAsia="Times New Roman" w:hAnsi="Times New Roman" w:cs="Times New Roman"/>
          <w:b/>
          <w:sz w:val="40"/>
          <w:szCs w:val="40"/>
          <w:lang w:bidi="en-US"/>
        </w:rPr>
      </w:pPr>
      <w:r w:rsidRPr="00FD5FBB">
        <w:rPr>
          <w:rFonts w:ascii="Times New Roman" w:eastAsia="Times New Roman" w:hAnsi="Times New Roman" w:cs="Times New Roman"/>
          <w:b/>
          <w:sz w:val="40"/>
          <w:szCs w:val="40"/>
          <w:lang w:bidi="en-US"/>
        </w:rPr>
        <w:t>ПРАВИЛА ЗЕМЛЕПОЛЬЗОВАНИЯ И ЗАСТРОЙКИ</w:t>
      </w:r>
    </w:p>
    <w:p w:rsidR="00590C38" w:rsidRDefault="00590C38" w:rsidP="00FD5FBB">
      <w:pPr>
        <w:jc w:val="center"/>
        <w:rPr>
          <w:rFonts w:ascii="Times New Roman" w:eastAsia="Times New Roman" w:hAnsi="Times New Roman" w:cs="Times New Roman"/>
          <w:b/>
          <w:sz w:val="40"/>
          <w:szCs w:val="40"/>
          <w:lang w:bidi="en-US"/>
        </w:rPr>
      </w:pPr>
    </w:p>
    <w:p w:rsidR="00590C38" w:rsidRDefault="00590C38" w:rsidP="00FD5FBB">
      <w:pPr>
        <w:jc w:val="center"/>
        <w:rPr>
          <w:rFonts w:ascii="Times New Roman" w:eastAsia="Times New Roman" w:hAnsi="Times New Roman" w:cs="Times New Roman"/>
          <w:b/>
          <w:sz w:val="40"/>
          <w:szCs w:val="40"/>
          <w:lang w:bidi="en-US"/>
        </w:rPr>
      </w:pPr>
    </w:p>
    <w:p w:rsidR="00590C38" w:rsidRPr="00FD5FBB" w:rsidRDefault="00590C38" w:rsidP="00FD5FBB">
      <w:pPr>
        <w:jc w:val="center"/>
        <w:rPr>
          <w:rFonts w:ascii="Times New Roman" w:eastAsia="Times New Roman" w:hAnsi="Times New Roman" w:cs="Times New Roman"/>
          <w:b/>
          <w:sz w:val="40"/>
          <w:szCs w:val="40"/>
          <w:lang w:bidi="en-US"/>
        </w:rPr>
      </w:pPr>
    </w:p>
    <w:p w:rsidR="00FD5FBB" w:rsidRPr="00FD5FBB" w:rsidRDefault="00590C38" w:rsidP="00590C3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2016</w:t>
      </w:r>
    </w:p>
    <w:p w:rsidR="00590C38" w:rsidRDefault="00590C38">
      <w:pPr>
        <w:rPr>
          <w:rFonts w:ascii="Times New Roman" w:hAnsi="Times New Roman" w:cs="Times New Roman"/>
          <w:b/>
          <w:sz w:val="24"/>
          <w:szCs w:val="24"/>
        </w:rPr>
      </w:pPr>
    </w:p>
    <w:p w:rsidR="00F2046C" w:rsidRDefault="0005351E">
      <w:pPr>
        <w:pStyle w:val="11"/>
        <w:rPr>
          <w:rFonts w:eastAsiaTheme="minorEastAsia"/>
          <w:noProof/>
          <w:sz w:val="22"/>
          <w:lang w:eastAsia="ru-RU"/>
        </w:rPr>
      </w:pPr>
      <w:r w:rsidRPr="00590C38">
        <w:rPr>
          <w:rFonts w:ascii="Times New Roman" w:hAnsi="Times New Roman" w:cs="Times New Roman"/>
          <w:b/>
          <w:sz w:val="24"/>
          <w:szCs w:val="24"/>
        </w:rPr>
        <w:lastRenderedPageBreak/>
        <w:fldChar w:fldCharType="begin"/>
      </w:r>
      <w:r w:rsidR="00B43F75" w:rsidRPr="00590C38">
        <w:rPr>
          <w:rFonts w:ascii="Times New Roman" w:hAnsi="Times New Roman" w:cs="Times New Roman"/>
          <w:b/>
          <w:sz w:val="24"/>
          <w:szCs w:val="24"/>
        </w:rPr>
        <w:instrText xml:space="preserve"> TOC \o "1-3" \h \z \u </w:instrText>
      </w:r>
      <w:r w:rsidRPr="00590C38">
        <w:rPr>
          <w:rFonts w:ascii="Times New Roman" w:hAnsi="Times New Roman" w:cs="Times New Roman"/>
          <w:b/>
          <w:sz w:val="24"/>
          <w:szCs w:val="24"/>
        </w:rPr>
        <w:fldChar w:fldCharType="separate"/>
      </w:r>
      <w:hyperlink w:anchor="_Toc475523139" w:history="1">
        <w:r w:rsidR="00F2046C" w:rsidRPr="00873F49">
          <w:rPr>
            <w:rStyle w:val="a5"/>
            <w:rFonts w:ascii="Times New Roman" w:eastAsia="Times New Roman" w:hAnsi="Times New Roman" w:cs="Times New Roman"/>
            <w:b/>
            <w:noProof/>
            <w:lang w:eastAsia="ru-RU"/>
          </w:rPr>
          <w:t>ВВЕДЕНИЕ</w:t>
        </w:r>
        <w:r w:rsidR="00F2046C">
          <w:rPr>
            <w:noProof/>
            <w:webHidden/>
          </w:rPr>
          <w:tab/>
        </w:r>
        <w:r w:rsidR="00F2046C">
          <w:rPr>
            <w:noProof/>
            <w:webHidden/>
          </w:rPr>
          <w:fldChar w:fldCharType="begin"/>
        </w:r>
        <w:r w:rsidR="00F2046C">
          <w:rPr>
            <w:noProof/>
            <w:webHidden/>
          </w:rPr>
          <w:instrText xml:space="preserve"> PAGEREF _Toc475523139 \h </w:instrText>
        </w:r>
        <w:r w:rsidR="00F2046C">
          <w:rPr>
            <w:noProof/>
            <w:webHidden/>
          </w:rPr>
        </w:r>
        <w:r w:rsidR="00F2046C">
          <w:rPr>
            <w:noProof/>
            <w:webHidden/>
          </w:rPr>
          <w:fldChar w:fldCharType="separate"/>
        </w:r>
        <w:r w:rsidR="00F2046C">
          <w:rPr>
            <w:noProof/>
            <w:webHidden/>
          </w:rPr>
          <w:t>5</w:t>
        </w:r>
        <w:r w:rsidR="00F2046C">
          <w:rPr>
            <w:noProof/>
            <w:webHidden/>
          </w:rPr>
          <w:fldChar w:fldCharType="end"/>
        </w:r>
      </w:hyperlink>
    </w:p>
    <w:p w:rsidR="00F2046C" w:rsidRDefault="00F2046C">
      <w:pPr>
        <w:pStyle w:val="11"/>
        <w:rPr>
          <w:rFonts w:eastAsiaTheme="minorEastAsia"/>
          <w:noProof/>
          <w:sz w:val="22"/>
          <w:lang w:eastAsia="ru-RU"/>
        </w:rPr>
      </w:pPr>
      <w:hyperlink w:anchor="_Toc475523140" w:history="1">
        <w:r w:rsidRPr="00873F49">
          <w:rPr>
            <w:rStyle w:val="a5"/>
            <w:rFonts w:ascii="Times New Roman" w:eastAsia="Times New Roman" w:hAnsi="Times New Roman" w:cs="Times New Roman"/>
            <w:noProof/>
            <w:lang w:eastAsia="ru-RU"/>
          </w:rPr>
          <w:t>ГЛАВА 1. ОБЩИЕ ПОЛОЖЕНИЯ</w:t>
        </w:r>
        <w:r>
          <w:rPr>
            <w:noProof/>
            <w:webHidden/>
          </w:rPr>
          <w:tab/>
        </w:r>
        <w:r>
          <w:rPr>
            <w:noProof/>
            <w:webHidden/>
          </w:rPr>
          <w:fldChar w:fldCharType="begin"/>
        </w:r>
        <w:r>
          <w:rPr>
            <w:noProof/>
            <w:webHidden/>
          </w:rPr>
          <w:instrText xml:space="preserve"> PAGEREF _Toc475523140 \h </w:instrText>
        </w:r>
        <w:r>
          <w:rPr>
            <w:noProof/>
            <w:webHidden/>
          </w:rPr>
        </w:r>
        <w:r>
          <w:rPr>
            <w:noProof/>
            <w:webHidden/>
          </w:rPr>
          <w:fldChar w:fldCharType="separate"/>
        </w:r>
        <w:r>
          <w:rPr>
            <w:noProof/>
            <w:webHidden/>
          </w:rPr>
          <w:t>6</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1" w:history="1">
        <w:r w:rsidRPr="00873F49">
          <w:rPr>
            <w:rStyle w:val="a5"/>
            <w:rFonts w:ascii="Times New Roman" w:eastAsia="Times New Roman" w:hAnsi="Times New Roman" w:cs="Times New Roman"/>
            <w:noProof/>
            <w:lang w:eastAsia="ru-RU"/>
          </w:rPr>
          <w:t>Статья 1. Основные принципы подготовки правил землепользования и застройки. Основные понятия, используемые в настоящих Правилах</w:t>
        </w:r>
        <w:r>
          <w:rPr>
            <w:noProof/>
            <w:webHidden/>
          </w:rPr>
          <w:tab/>
        </w:r>
        <w:r>
          <w:rPr>
            <w:noProof/>
            <w:webHidden/>
          </w:rPr>
          <w:fldChar w:fldCharType="begin"/>
        </w:r>
        <w:r>
          <w:rPr>
            <w:noProof/>
            <w:webHidden/>
          </w:rPr>
          <w:instrText xml:space="preserve"> PAGEREF _Toc475523141 \h </w:instrText>
        </w:r>
        <w:r>
          <w:rPr>
            <w:noProof/>
            <w:webHidden/>
          </w:rPr>
        </w:r>
        <w:r>
          <w:rPr>
            <w:noProof/>
            <w:webHidden/>
          </w:rPr>
          <w:fldChar w:fldCharType="separate"/>
        </w:r>
        <w:r>
          <w:rPr>
            <w:noProof/>
            <w:webHidden/>
          </w:rPr>
          <w:t>6</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2" w:history="1">
        <w:r w:rsidRPr="00873F49">
          <w:rPr>
            <w:rStyle w:val="a5"/>
            <w:rFonts w:ascii="Times New Roman" w:eastAsia="Times New Roman" w:hAnsi="Times New Roman" w:cs="Times New Roman"/>
            <w:noProof/>
            <w:lang w:eastAsia="ru-RU"/>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_Toc475523142 \h </w:instrText>
        </w:r>
        <w:r>
          <w:rPr>
            <w:noProof/>
            <w:webHidden/>
          </w:rPr>
        </w:r>
        <w:r>
          <w:rPr>
            <w:noProof/>
            <w:webHidden/>
          </w:rPr>
          <w:fldChar w:fldCharType="separate"/>
        </w:r>
        <w:r>
          <w:rPr>
            <w:noProof/>
            <w:webHidden/>
          </w:rPr>
          <w:t>9</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3" w:history="1">
        <w:r w:rsidRPr="00873F49">
          <w:rPr>
            <w:rStyle w:val="a5"/>
            <w:rFonts w:ascii="Times New Roman" w:eastAsia="Times New Roman" w:hAnsi="Times New Roman" w:cs="Times New Roman"/>
            <w:noProof/>
            <w:lang w:eastAsia="ru-RU"/>
          </w:rPr>
          <w:t>Статья 3. Соотношение Правил застройки с Генеральным планом Краснознаменского сельского поселения и документацией по планировке территории.</w:t>
        </w:r>
        <w:r>
          <w:rPr>
            <w:noProof/>
            <w:webHidden/>
          </w:rPr>
          <w:tab/>
        </w:r>
        <w:r>
          <w:rPr>
            <w:noProof/>
            <w:webHidden/>
          </w:rPr>
          <w:fldChar w:fldCharType="begin"/>
        </w:r>
        <w:r>
          <w:rPr>
            <w:noProof/>
            <w:webHidden/>
          </w:rPr>
          <w:instrText xml:space="preserve"> PAGEREF _Toc475523143 \h </w:instrText>
        </w:r>
        <w:r>
          <w:rPr>
            <w:noProof/>
            <w:webHidden/>
          </w:rPr>
        </w:r>
        <w:r>
          <w:rPr>
            <w:noProof/>
            <w:webHidden/>
          </w:rPr>
          <w:fldChar w:fldCharType="separate"/>
        </w:r>
        <w:r>
          <w:rPr>
            <w:noProof/>
            <w:webHidden/>
          </w:rPr>
          <w:t>9</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4" w:history="1">
        <w:r w:rsidRPr="00873F49">
          <w:rPr>
            <w:rStyle w:val="a5"/>
            <w:rFonts w:ascii="Times New Roman" w:eastAsia="Times New Roman" w:hAnsi="Times New Roman" w:cs="Times New Roman"/>
            <w:noProof/>
            <w:lang w:eastAsia="ru-RU"/>
          </w:rPr>
          <w:t>Статья 4. Застройщики. Заказчики</w:t>
        </w:r>
        <w:r>
          <w:rPr>
            <w:noProof/>
            <w:webHidden/>
          </w:rPr>
          <w:tab/>
        </w:r>
        <w:r>
          <w:rPr>
            <w:noProof/>
            <w:webHidden/>
          </w:rPr>
          <w:fldChar w:fldCharType="begin"/>
        </w:r>
        <w:r>
          <w:rPr>
            <w:noProof/>
            <w:webHidden/>
          </w:rPr>
          <w:instrText xml:space="preserve"> PAGEREF _Toc475523144 \h </w:instrText>
        </w:r>
        <w:r>
          <w:rPr>
            <w:noProof/>
            <w:webHidden/>
          </w:rPr>
        </w:r>
        <w:r>
          <w:rPr>
            <w:noProof/>
            <w:webHidden/>
          </w:rPr>
          <w:fldChar w:fldCharType="separate"/>
        </w:r>
        <w:r>
          <w:rPr>
            <w:noProof/>
            <w:webHidden/>
          </w:rPr>
          <w:t>10</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5" w:history="1">
        <w:r w:rsidRPr="00873F49">
          <w:rPr>
            <w:rStyle w:val="a5"/>
            <w:rFonts w:ascii="Times New Roman" w:eastAsia="Times New Roman" w:hAnsi="Times New Roman" w:cs="Times New Roman"/>
            <w:noProof/>
            <w:lang w:eastAsia="ru-RU"/>
          </w:rPr>
          <w:t>Статья 5.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_Toc475523145 \h </w:instrText>
        </w:r>
        <w:r>
          <w:rPr>
            <w:noProof/>
            <w:webHidden/>
          </w:rPr>
        </w:r>
        <w:r>
          <w:rPr>
            <w:noProof/>
            <w:webHidden/>
          </w:rPr>
          <w:fldChar w:fldCharType="separate"/>
        </w:r>
        <w:r>
          <w:rPr>
            <w:noProof/>
            <w:webHidden/>
          </w:rPr>
          <w:t>11</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6" w:history="1">
        <w:r w:rsidRPr="00873F49">
          <w:rPr>
            <w:rStyle w:val="a5"/>
            <w:rFonts w:ascii="Times New Roman" w:eastAsia="Times New Roman" w:hAnsi="Times New Roman" w:cs="Times New Roman"/>
            <w:noProof/>
            <w:lang w:eastAsia="ru-RU"/>
          </w:rPr>
          <w:t>Статья 6. Полномочия органов и должностных лиц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_Toc475523146 \h </w:instrText>
        </w:r>
        <w:r>
          <w:rPr>
            <w:noProof/>
            <w:webHidden/>
          </w:rPr>
        </w:r>
        <w:r>
          <w:rPr>
            <w:noProof/>
            <w:webHidden/>
          </w:rPr>
          <w:fldChar w:fldCharType="separate"/>
        </w:r>
        <w:r>
          <w:rPr>
            <w:noProof/>
            <w:webHidden/>
          </w:rPr>
          <w:t>11</w:t>
        </w:r>
        <w:r>
          <w:rPr>
            <w:noProof/>
            <w:webHidden/>
          </w:rPr>
          <w:fldChar w:fldCharType="end"/>
        </w:r>
      </w:hyperlink>
    </w:p>
    <w:p w:rsidR="00F2046C" w:rsidRDefault="00F2046C">
      <w:pPr>
        <w:pStyle w:val="11"/>
        <w:rPr>
          <w:rFonts w:eastAsiaTheme="minorEastAsia"/>
          <w:noProof/>
          <w:sz w:val="22"/>
          <w:lang w:eastAsia="ru-RU"/>
        </w:rPr>
      </w:pPr>
      <w:hyperlink w:anchor="_Toc475523147" w:history="1">
        <w:r w:rsidRPr="00873F49">
          <w:rPr>
            <w:rStyle w:val="a5"/>
            <w:rFonts w:ascii="Times New Roman" w:eastAsia="Times New Roman" w:hAnsi="Times New Roman" w:cs="Times New Roman"/>
            <w:noProof/>
            <w:lang w:eastAsia="ru-RU"/>
          </w:rPr>
          <w:t>ГЛАВА 2. КАРТА ГРАДОСТРОИТЕЛЬНОГО ЗОНИРОВАНИЯ. ГРАДОСТРОИТЕЛЬНЫЕ РЕГЛАМЕНТЫ</w:t>
        </w:r>
        <w:r>
          <w:rPr>
            <w:noProof/>
            <w:webHidden/>
          </w:rPr>
          <w:tab/>
        </w:r>
        <w:r>
          <w:rPr>
            <w:noProof/>
            <w:webHidden/>
          </w:rPr>
          <w:fldChar w:fldCharType="begin"/>
        </w:r>
        <w:r>
          <w:rPr>
            <w:noProof/>
            <w:webHidden/>
          </w:rPr>
          <w:instrText xml:space="preserve"> PAGEREF _Toc475523147 \h </w:instrText>
        </w:r>
        <w:r>
          <w:rPr>
            <w:noProof/>
            <w:webHidden/>
          </w:rPr>
        </w:r>
        <w:r>
          <w:rPr>
            <w:noProof/>
            <w:webHidden/>
          </w:rPr>
          <w:fldChar w:fldCharType="separate"/>
        </w:r>
        <w:r>
          <w:rPr>
            <w:noProof/>
            <w:webHidden/>
          </w:rPr>
          <w:t>13</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8" w:history="1">
        <w:r w:rsidRPr="00873F49">
          <w:rPr>
            <w:rStyle w:val="a5"/>
            <w:rFonts w:ascii="Times New Roman" w:eastAsia="Times New Roman" w:hAnsi="Times New Roman" w:cs="Times New Roman"/>
            <w:noProof/>
            <w:lang w:eastAsia="ru-RU"/>
          </w:rPr>
          <w:t>Статья 7. Порядок установления территориальных зон.</w:t>
        </w:r>
        <w:r>
          <w:rPr>
            <w:noProof/>
            <w:webHidden/>
          </w:rPr>
          <w:tab/>
        </w:r>
        <w:r>
          <w:rPr>
            <w:noProof/>
            <w:webHidden/>
          </w:rPr>
          <w:fldChar w:fldCharType="begin"/>
        </w:r>
        <w:r>
          <w:rPr>
            <w:noProof/>
            <w:webHidden/>
          </w:rPr>
          <w:instrText xml:space="preserve"> PAGEREF _Toc475523148 \h </w:instrText>
        </w:r>
        <w:r>
          <w:rPr>
            <w:noProof/>
            <w:webHidden/>
          </w:rPr>
        </w:r>
        <w:r>
          <w:rPr>
            <w:noProof/>
            <w:webHidden/>
          </w:rPr>
          <w:fldChar w:fldCharType="separate"/>
        </w:r>
        <w:r>
          <w:rPr>
            <w:noProof/>
            <w:webHidden/>
          </w:rPr>
          <w:t>13</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49" w:history="1">
        <w:r w:rsidRPr="00873F49">
          <w:rPr>
            <w:rStyle w:val="a5"/>
            <w:rFonts w:ascii="Times New Roman" w:eastAsia="Times New Roman" w:hAnsi="Times New Roman" w:cs="Times New Roman"/>
            <w:noProof/>
            <w:lang w:eastAsia="ru-RU"/>
          </w:rPr>
          <w:t>Статья 8. Перечень территориальных зон, выделенных на карте градостроительного зонирования</w:t>
        </w:r>
        <w:r>
          <w:rPr>
            <w:noProof/>
            <w:webHidden/>
          </w:rPr>
          <w:tab/>
        </w:r>
        <w:r>
          <w:rPr>
            <w:noProof/>
            <w:webHidden/>
          </w:rPr>
          <w:fldChar w:fldCharType="begin"/>
        </w:r>
        <w:r>
          <w:rPr>
            <w:noProof/>
            <w:webHidden/>
          </w:rPr>
          <w:instrText xml:space="preserve"> PAGEREF _Toc475523149 \h </w:instrText>
        </w:r>
        <w:r>
          <w:rPr>
            <w:noProof/>
            <w:webHidden/>
          </w:rPr>
        </w:r>
        <w:r>
          <w:rPr>
            <w:noProof/>
            <w:webHidden/>
          </w:rPr>
          <w:fldChar w:fldCharType="separate"/>
        </w:r>
        <w:r>
          <w:rPr>
            <w:noProof/>
            <w:webHidden/>
          </w:rPr>
          <w:t>13</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50" w:history="1">
        <w:r w:rsidRPr="00873F49">
          <w:rPr>
            <w:rStyle w:val="a5"/>
            <w:rFonts w:ascii="Times New Roman" w:eastAsia="Times New Roman" w:hAnsi="Times New Roman" w:cs="Times New Roman"/>
            <w:noProof/>
            <w:lang w:eastAsia="ru-RU"/>
          </w:rPr>
          <w:t>Статья 9. Карта градостроительного зонирования</w:t>
        </w:r>
        <w:r>
          <w:rPr>
            <w:noProof/>
            <w:webHidden/>
          </w:rPr>
          <w:tab/>
        </w:r>
        <w:r>
          <w:rPr>
            <w:noProof/>
            <w:webHidden/>
          </w:rPr>
          <w:fldChar w:fldCharType="begin"/>
        </w:r>
        <w:r>
          <w:rPr>
            <w:noProof/>
            <w:webHidden/>
          </w:rPr>
          <w:instrText xml:space="preserve"> PAGEREF _Toc475523150 \h </w:instrText>
        </w:r>
        <w:r>
          <w:rPr>
            <w:noProof/>
            <w:webHidden/>
          </w:rPr>
        </w:r>
        <w:r>
          <w:rPr>
            <w:noProof/>
            <w:webHidden/>
          </w:rPr>
          <w:fldChar w:fldCharType="separate"/>
        </w:r>
        <w:r>
          <w:rPr>
            <w:noProof/>
            <w:webHidden/>
          </w:rPr>
          <w:t>15</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51" w:history="1">
        <w:r w:rsidRPr="00873F49">
          <w:rPr>
            <w:rStyle w:val="a5"/>
            <w:rFonts w:ascii="Times New Roman" w:eastAsia="Times New Roman" w:hAnsi="Times New Roman" w:cs="Times New Roman"/>
            <w:noProof/>
            <w:lang w:eastAsia="ru-RU"/>
          </w:rPr>
          <w:t>Статья 10. Порядок применения градостроительных регламентов.</w:t>
        </w:r>
        <w:r>
          <w:rPr>
            <w:noProof/>
            <w:webHidden/>
          </w:rPr>
          <w:tab/>
        </w:r>
        <w:r>
          <w:rPr>
            <w:noProof/>
            <w:webHidden/>
          </w:rPr>
          <w:fldChar w:fldCharType="begin"/>
        </w:r>
        <w:r>
          <w:rPr>
            <w:noProof/>
            <w:webHidden/>
          </w:rPr>
          <w:instrText xml:space="preserve"> PAGEREF _Toc475523151 \h </w:instrText>
        </w:r>
        <w:r>
          <w:rPr>
            <w:noProof/>
            <w:webHidden/>
          </w:rPr>
        </w:r>
        <w:r>
          <w:rPr>
            <w:noProof/>
            <w:webHidden/>
          </w:rPr>
          <w:fldChar w:fldCharType="separate"/>
        </w:r>
        <w:r>
          <w:rPr>
            <w:noProof/>
            <w:webHidden/>
          </w:rPr>
          <w:t>15</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52" w:history="1">
        <w:r w:rsidRPr="00873F49">
          <w:rPr>
            <w:rStyle w:val="a5"/>
            <w:rFonts w:ascii="Times New Roman" w:eastAsia="Times New Roman" w:hAnsi="Times New Roman" w:cs="Times New Roman"/>
            <w:noProof/>
            <w:lang w:eastAsia="ru-RU"/>
          </w:rPr>
          <w:t>Статья 13. Градостроительные регламенты. Жилые зоны (Ж)</w:t>
        </w:r>
        <w:r>
          <w:rPr>
            <w:noProof/>
            <w:webHidden/>
          </w:rPr>
          <w:tab/>
        </w:r>
        <w:r>
          <w:rPr>
            <w:noProof/>
            <w:webHidden/>
          </w:rPr>
          <w:fldChar w:fldCharType="begin"/>
        </w:r>
        <w:r>
          <w:rPr>
            <w:noProof/>
            <w:webHidden/>
          </w:rPr>
          <w:instrText xml:space="preserve"> PAGEREF _Toc475523152 \h </w:instrText>
        </w:r>
        <w:r>
          <w:rPr>
            <w:noProof/>
            <w:webHidden/>
          </w:rPr>
        </w:r>
        <w:r>
          <w:rPr>
            <w:noProof/>
            <w:webHidden/>
          </w:rPr>
          <w:fldChar w:fldCharType="separate"/>
        </w:r>
        <w:r>
          <w:rPr>
            <w:noProof/>
            <w:webHidden/>
          </w:rPr>
          <w:t>21</w:t>
        </w:r>
        <w:r>
          <w:rPr>
            <w:noProof/>
            <w:webHidden/>
          </w:rPr>
          <w:fldChar w:fldCharType="end"/>
        </w:r>
      </w:hyperlink>
    </w:p>
    <w:p w:rsidR="00F2046C" w:rsidRDefault="00F2046C">
      <w:pPr>
        <w:pStyle w:val="21"/>
        <w:tabs>
          <w:tab w:val="right" w:leader="dot" w:pos="9345"/>
        </w:tabs>
        <w:rPr>
          <w:rFonts w:eastAsiaTheme="minorEastAsia"/>
          <w:noProof/>
          <w:lang w:eastAsia="ru-RU"/>
        </w:rPr>
      </w:pPr>
      <w:hyperlink w:anchor="_Toc475523153" w:history="1">
        <w:r w:rsidRPr="00873F49">
          <w:rPr>
            <w:rStyle w:val="a5"/>
            <w:rFonts w:ascii="Times New Roman" w:eastAsia="Calibri" w:hAnsi="Times New Roman" w:cs="Times New Roman"/>
            <w:noProof/>
          </w:rPr>
          <w:t>Статья 14. Градостроительные регламенты. Общественно-деловые зоны (ОД)</w:t>
        </w:r>
        <w:r>
          <w:rPr>
            <w:noProof/>
            <w:webHidden/>
          </w:rPr>
          <w:tab/>
        </w:r>
        <w:r>
          <w:rPr>
            <w:noProof/>
            <w:webHidden/>
          </w:rPr>
          <w:fldChar w:fldCharType="begin"/>
        </w:r>
        <w:r>
          <w:rPr>
            <w:noProof/>
            <w:webHidden/>
          </w:rPr>
          <w:instrText xml:space="preserve"> PAGEREF _Toc475523153 \h </w:instrText>
        </w:r>
        <w:r>
          <w:rPr>
            <w:noProof/>
            <w:webHidden/>
          </w:rPr>
        </w:r>
        <w:r>
          <w:rPr>
            <w:noProof/>
            <w:webHidden/>
          </w:rPr>
          <w:fldChar w:fldCharType="separate"/>
        </w:r>
        <w:r>
          <w:rPr>
            <w:noProof/>
            <w:webHidden/>
          </w:rPr>
          <w:t>27</w:t>
        </w:r>
        <w:r>
          <w:rPr>
            <w:noProof/>
            <w:webHidden/>
          </w:rPr>
          <w:fldChar w:fldCharType="end"/>
        </w:r>
      </w:hyperlink>
    </w:p>
    <w:p w:rsidR="00F2046C" w:rsidRDefault="00F2046C">
      <w:pPr>
        <w:pStyle w:val="11"/>
        <w:rPr>
          <w:rFonts w:eastAsiaTheme="minorEastAsia"/>
          <w:noProof/>
          <w:sz w:val="22"/>
          <w:lang w:eastAsia="ru-RU"/>
        </w:rPr>
      </w:pPr>
      <w:hyperlink w:anchor="_Toc475523154" w:history="1">
        <w:r w:rsidRPr="00873F49">
          <w:rPr>
            <w:rStyle w:val="a5"/>
            <w:rFonts w:ascii="Times New Roman" w:hAnsi="Times New Roman" w:cs="Times New Roman"/>
            <w:noProof/>
          </w:rPr>
          <w:t>Статья 15. Градостроительные регламенты. Рекреационные зоны (Р)</w:t>
        </w:r>
        <w:r>
          <w:rPr>
            <w:noProof/>
            <w:webHidden/>
          </w:rPr>
          <w:tab/>
        </w:r>
        <w:r>
          <w:rPr>
            <w:noProof/>
            <w:webHidden/>
          </w:rPr>
          <w:fldChar w:fldCharType="begin"/>
        </w:r>
        <w:r>
          <w:rPr>
            <w:noProof/>
            <w:webHidden/>
          </w:rPr>
          <w:instrText xml:space="preserve"> PAGEREF _Toc475523154 \h </w:instrText>
        </w:r>
        <w:r>
          <w:rPr>
            <w:noProof/>
            <w:webHidden/>
          </w:rPr>
        </w:r>
        <w:r>
          <w:rPr>
            <w:noProof/>
            <w:webHidden/>
          </w:rPr>
          <w:fldChar w:fldCharType="separate"/>
        </w:r>
        <w:r>
          <w:rPr>
            <w:noProof/>
            <w:webHidden/>
          </w:rPr>
          <w:t>35</w:t>
        </w:r>
        <w:r>
          <w:rPr>
            <w:noProof/>
            <w:webHidden/>
          </w:rPr>
          <w:fldChar w:fldCharType="end"/>
        </w:r>
      </w:hyperlink>
    </w:p>
    <w:p w:rsidR="00F2046C" w:rsidRDefault="00F2046C">
      <w:pPr>
        <w:pStyle w:val="11"/>
        <w:rPr>
          <w:rFonts w:eastAsiaTheme="minorEastAsia"/>
          <w:noProof/>
          <w:sz w:val="22"/>
          <w:lang w:eastAsia="ru-RU"/>
        </w:rPr>
      </w:pPr>
      <w:hyperlink w:anchor="_Toc475523155" w:history="1">
        <w:r w:rsidRPr="00873F49">
          <w:rPr>
            <w:rStyle w:val="a5"/>
            <w:rFonts w:ascii="Times New Roman" w:hAnsi="Times New Roman" w:cs="Times New Roman"/>
            <w:noProof/>
          </w:rPr>
          <w:t>Статья 16. Градостроительные регламенты. Производственные зоны (П)</w:t>
        </w:r>
        <w:r>
          <w:rPr>
            <w:noProof/>
            <w:webHidden/>
          </w:rPr>
          <w:tab/>
        </w:r>
        <w:r>
          <w:rPr>
            <w:noProof/>
            <w:webHidden/>
          </w:rPr>
          <w:fldChar w:fldCharType="begin"/>
        </w:r>
        <w:r>
          <w:rPr>
            <w:noProof/>
            <w:webHidden/>
          </w:rPr>
          <w:instrText xml:space="preserve"> PAGEREF _Toc475523155 \h </w:instrText>
        </w:r>
        <w:r>
          <w:rPr>
            <w:noProof/>
            <w:webHidden/>
          </w:rPr>
        </w:r>
        <w:r>
          <w:rPr>
            <w:noProof/>
            <w:webHidden/>
          </w:rPr>
          <w:fldChar w:fldCharType="separate"/>
        </w:r>
        <w:r>
          <w:rPr>
            <w:noProof/>
            <w:webHidden/>
          </w:rPr>
          <w:t>41</w:t>
        </w:r>
        <w:r>
          <w:rPr>
            <w:noProof/>
            <w:webHidden/>
          </w:rPr>
          <w:fldChar w:fldCharType="end"/>
        </w:r>
      </w:hyperlink>
    </w:p>
    <w:p w:rsidR="00F2046C" w:rsidRDefault="00F2046C">
      <w:pPr>
        <w:pStyle w:val="11"/>
        <w:rPr>
          <w:rFonts w:eastAsiaTheme="minorEastAsia"/>
          <w:noProof/>
          <w:sz w:val="22"/>
          <w:lang w:eastAsia="ru-RU"/>
        </w:rPr>
      </w:pPr>
      <w:hyperlink w:anchor="_Toc475523156" w:history="1">
        <w:r w:rsidRPr="00873F49">
          <w:rPr>
            <w:rStyle w:val="a5"/>
            <w:rFonts w:ascii="Times New Roman" w:hAnsi="Times New Roman" w:cs="Times New Roman"/>
            <w:noProof/>
          </w:rPr>
          <w:t>Статья 17. Градостроительные регламенты. Зоны инженерной    инфраструктуры (ИТ)</w:t>
        </w:r>
        <w:r>
          <w:rPr>
            <w:noProof/>
            <w:webHidden/>
          </w:rPr>
          <w:tab/>
        </w:r>
        <w:r>
          <w:rPr>
            <w:noProof/>
            <w:webHidden/>
          </w:rPr>
          <w:fldChar w:fldCharType="begin"/>
        </w:r>
        <w:r>
          <w:rPr>
            <w:noProof/>
            <w:webHidden/>
          </w:rPr>
          <w:instrText xml:space="preserve"> PAGEREF _Toc475523156 \h </w:instrText>
        </w:r>
        <w:r>
          <w:rPr>
            <w:noProof/>
            <w:webHidden/>
          </w:rPr>
        </w:r>
        <w:r>
          <w:rPr>
            <w:noProof/>
            <w:webHidden/>
          </w:rPr>
          <w:fldChar w:fldCharType="separate"/>
        </w:r>
        <w:r>
          <w:rPr>
            <w:noProof/>
            <w:webHidden/>
          </w:rPr>
          <w:t>49</w:t>
        </w:r>
        <w:r>
          <w:rPr>
            <w:noProof/>
            <w:webHidden/>
          </w:rPr>
          <w:fldChar w:fldCharType="end"/>
        </w:r>
      </w:hyperlink>
    </w:p>
    <w:p w:rsidR="00F2046C" w:rsidRDefault="00F2046C">
      <w:pPr>
        <w:pStyle w:val="11"/>
        <w:rPr>
          <w:rFonts w:eastAsiaTheme="minorEastAsia"/>
          <w:noProof/>
          <w:sz w:val="22"/>
          <w:lang w:eastAsia="ru-RU"/>
        </w:rPr>
      </w:pPr>
      <w:hyperlink w:anchor="_Toc475523157" w:history="1">
        <w:r w:rsidRPr="00873F49">
          <w:rPr>
            <w:rStyle w:val="a5"/>
            <w:rFonts w:ascii="Times New Roman" w:hAnsi="Times New Roman" w:cs="Times New Roman"/>
            <w:noProof/>
          </w:rPr>
          <w:t>Статья 18. Градостроительные регламенты. Зоны сельскохозяйственного назначения (СХ)</w:t>
        </w:r>
        <w:r>
          <w:rPr>
            <w:noProof/>
            <w:webHidden/>
          </w:rPr>
          <w:tab/>
        </w:r>
        <w:r>
          <w:rPr>
            <w:noProof/>
            <w:webHidden/>
          </w:rPr>
          <w:fldChar w:fldCharType="begin"/>
        </w:r>
        <w:r>
          <w:rPr>
            <w:noProof/>
            <w:webHidden/>
          </w:rPr>
          <w:instrText xml:space="preserve"> PAGEREF _Toc475523157 \h </w:instrText>
        </w:r>
        <w:r>
          <w:rPr>
            <w:noProof/>
            <w:webHidden/>
          </w:rPr>
        </w:r>
        <w:r>
          <w:rPr>
            <w:noProof/>
            <w:webHidden/>
          </w:rPr>
          <w:fldChar w:fldCharType="separate"/>
        </w:r>
        <w:r>
          <w:rPr>
            <w:noProof/>
            <w:webHidden/>
          </w:rPr>
          <w:t>53</w:t>
        </w:r>
        <w:r>
          <w:rPr>
            <w:noProof/>
            <w:webHidden/>
          </w:rPr>
          <w:fldChar w:fldCharType="end"/>
        </w:r>
      </w:hyperlink>
    </w:p>
    <w:p w:rsidR="00F2046C" w:rsidRDefault="00F2046C">
      <w:pPr>
        <w:pStyle w:val="11"/>
        <w:rPr>
          <w:rFonts w:eastAsiaTheme="minorEastAsia"/>
          <w:noProof/>
          <w:sz w:val="22"/>
          <w:lang w:eastAsia="ru-RU"/>
        </w:rPr>
      </w:pPr>
      <w:hyperlink w:anchor="_Toc475523158" w:history="1">
        <w:r w:rsidRPr="00873F49">
          <w:rPr>
            <w:rStyle w:val="a5"/>
            <w:rFonts w:ascii="Times New Roman" w:hAnsi="Times New Roman" w:cs="Times New Roman"/>
            <w:noProof/>
          </w:rPr>
          <w:t>Статья 19. Градостроительные регламенты. Зоны специального назначения (Сп)</w:t>
        </w:r>
        <w:r>
          <w:rPr>
            <w:noProof/>
            <w:webHidden/>
          </w:rPr>
          <w:tab/>
        </w:r>
        <w:r>
          <w:rPr>
            <w:noProof/>
            <w:webHidden/>
          </w:rPr>
          <w:fldChar w:fldCharType="begin"/>
        </w:r>
        <w:r>
          <w:rPr>
            <w:noProof/>
            <w:webHidden/>
          </w:rPr>
          <w:instrText xml:space="preserve"> PAGEREF _Toc475523158 \h </w:instrText>
        </w:r>
        <w:r>
          <w:rPr>
            <w:noProof/>
            <w:webHidden/>
          </w:rPr>
        </w:r>
        <w:r>
          <w:rPr>
            <w:noProof/>
            <w:webHidden/>
          </w:rPr>
          <w:fldChar w:fldCharType="separate"/>
        </w:r>
        <w:r>
          <w:rPr>
            <w:noProof/>
            <w:webHidden/>
          </w:rPr>
          <w:t>60</w:t>
        </w:r>
        <w:r>
          <w:rPr>
            <w:noProof/>
            <w:webHidden/>
          </w:rPr>
          <w:fldChar w:fldCharType="end"/>
        </w:r>
      </w:hyperlink>
    </w:p>
    <w:p w:rsidR="00F2046C" w:rsidRDefault="00F2046C">
      <w:pPr>
        <w:pStyle w:val="11"/>
        <w:rPr>
          <w:rFonts w:eastAsiaTheme="minorEastAsia"/>
          <w:noProof/>
          <w:sz w:val="22"/>
          <w:lang w:eastAsia="ru-RU"/>
        </w:rPr>
      </w:pPr>
      <w:hyperlink w:anchor="_Toc475523159" w:history="1">
        <w:r w:rsidRPr="00873F49">
          <w:rPr>
            <w:rStyle w:val="a5"/>
            <w:rFonts w:ascii="Times New Roman" w:hAnsi="Times New Roman" w:cs="Times New Roman"/>
            <w:noProof/>
          </w:rPr>
          <w:t>Статья 20. Градостроительные регламенты.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_Toc475523159 \h </w:instrText>
        </w:r>
        <w:r>
          <w:rPr>
            <w:noProof/>
            <w:webHidden/>
          </w:rPr>
        </w:r>
        <w:r>
          <w:rPr>
            <w:noProof/>
            <w:webHidden/>
          </w:rPr>
          <w:fldChar w:fldCharType="separate"/>
        </w:r>
        <w:r>
          <w:rPr>
            <w:noProof/>
            <w:webHidden/>
          </w:rPr>
          <w:t>63</w:t>
        </w:r>
        <w:r>
          <w:rPr>
            <w:noProof/>
            <w:webHidden/>
          </w:rPr>
          <w:fldChar w:fldCharType="end"/>
        </w:r>
      </w:hyperlink>
    </w:p>
    <w:p w:rsidR="00F2046C" w:rsidRDefault="00F2046C">
      <w:pPr>
        <w:pStyle w:val="11"/>
        <w:rPr>
          <w:rFonts w:eastAsiaTheme="minorEastAsia"/>
          <w:noProof/>
          <w:sz w:val="22"/>
          <w:lang w:eastAsia="ru-RU"/>
        </w:rPr>
      </w:pPr>
      <w:hyperlink w:anchor="_Toc475523160" w:history="1">
        <w:r w:rsidRPr="00873F49">
          <w:rPr>
            <w:rStyle w:val="a5"/>
            <w:rFonts w:ascii="Times New Roman" w:hAnsi="Times New Roman" w:cs="Times New Roman"/>
            <w:noProof/>
          </w:rPr>
          <w:t>Статья 21.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_Toc475523160 \h </w:instrText>
        </w:r>
        <w:r>
          <w:rPr>
            <w:noProof/>
            <w:webHidden/>
          </w:rPr>
        </w:r>
        <w:r>
          <w:rPr>
            <w:noProof/>
            <w:webHidden/>
          </w:rPr>
          <w:fldChar w:fldCharType="separate"/>
        </w:r>
        <w:r>
          <w:rPr>
            <w:noProof/>
            <w:webHidden/>
          </w:rPr>
          <w:t>73</w:t>
        </w:r>
        <w:r>
          <w:rPr>
            <w:noProof/>
            <w:webHidden/>
          </w:rPr>
          <w:fldChar w:fldCharType="end"/>
        </w:r>
      </w:hyperlink>
    </w:p>
    <w:p w:rsidR="00F2046C" w:rsidRDefault="00F2046C">
      <w:pPr>
        <w:pStyle w:val="11"/>
        <w:rPr>
          <w:rFonts w:eastAsiaTheme="minorEastAsia"/>
          <w:noProof/>
          <w:sz w:val="22"/>
          <w:lang w:eastAsia="ru-RU"/>
        </w:rPr>
      </w:pPr>
      <w:hyperlink w:anchor="_Toc475523161" w:history="1">
        <w:r w:rsidRPr="00873F49">
          <w:rPr>
            <w:rStyle w:val="a5"/>
            <w:rFonts w:ascii="Times New Roman" w:hAnsi="Times New Roman" w:cs="Times New Roman"/>
            <w:noProof/>
          </w:rPr>
          <w:t>Статья 22.  Основания изъятия земельных участков, иных объектов недвижимости для государственных или муниципальных нужд</w:t>
        </w:r>
        <w:r>
          <w:rPr>
            <w:noProof/>
            <w:webHidden/>
          </w:rPr>
          <w:tab/>
        </w:r>
        <w:r>
          <w:rPr>
            <w:noProof/>
            <w:webHidden/>
          </w:rPr>
          <w:fldChar w:fldCharType="begin"/>
        </w:r>
        <w:r>
          <w:rPr>
            <w:noProof/>
            <w:webHidden/>
          </w:rPr>
          <w:instrText xml:space="preserve"> PAGEREF _Toc475523161 \h </w:instrText>
        </w:r>
        <w:r>
          <w:rPr>
            <w:noProof/>
            <w:webHidden/>
          </w:rPr>
        </w:r>
        <w:r>
          <w:rPr>
            <w:noProof/>
            <w:webHidden/>
          </w:rPr>
          <w:fldChar w:fldCharType="separate"/>
        </w:r>
        <w:r>
          <w:rPr>
            <w:noProof/>
            <w:webHidden/>
          </w:rPr>
          <w:t>74</w:t>
        </w:r>
        <w:r>
          <w:rPr>
            <w:noProof/>
            <w:webHidden/>
          </w:rPr>
          <w:fldChar w:fldCharType="end"/>
        </w:r>
      </w:hyperlink>
    </w:p>
    <w:p w:rsidR="00F2046C" w:rsidRDefault="00F2046C">
      <w:pPr>
        <w:pStyle w:val="11"/>
        <w:rPr>
          <w:rFonts w:eastAsiaTheme="minorEastAsia"/>
          <w:noProof/>
          <w:sz w:val="22"/>
          <w:lang w:eastAsia="ru-RU"/>
        </w:rPr>
      </w:pPr>
      <w:hyperlink w:anchor="_Toc475523162" w:history="1">
        <w:r w:rsidRPr="00873F49">
          <w:rPr>
            <w:rStyle w:val="a5"/>
            <w:rFonts w:ascii="Times New Roman" w:hAnsi="Times New Roman" w:cs="Times New Roman"/>
            <w:noProof/>
          </w:rPr>
          <w:t>Статья 23. Возмещение убытков при изъятии земельных участков для муниципальных нужд</w:t>
        </w:r>
        <w:r>
          <w:rPr>
            <w:noProof/>
            <w:webHidden/>
          </w:rPr>
          <w:tab/>
        </w:r>
        <w:r>
          <w:rPr>
            <w:noProof/>
            <w:webHidden/>
          </w:rPr>
          <w:fldChar w:fldCharType="begin"/>
        </w:r>
        <w:r>
          <w:rPr>
            <w:noProof/>
            <w:webHidden/>
          </w:rPr>
          <w:instrText xml:space="preserve"> PAGEREF _Toc475523162 \h </w:instrText>
        </w:r>
        <w:r>
          <w:rPr>
            <w:noProof/>
            <w:webHidden/>
          </w:rPr>
        </w:r>
        <w:r>
          <w:rPr>
            <w:noProof/>
            <w:webHidden/>
          </w:rPr>
          <w:fldChar w:fldCharType="separate"/>
        </w:r>
        <w:r>
          <w:rPr>
            <w:noProof/>
            <w:webHidden/>
          </w:rPr>
          <w:t>75</w:t>
        </w:r>
        <w:r>
          <w:rPr>
            <w:noProof/>
            <w:webHidden/>
          </w:rPr>
          <w:fldChar w:fldCharType="end"/>
        </w:r>
      </w:hyperlink>
    </w:p>
    <w:p w:rsidR="00F2046C" w:rsidRDefault="00F2046C">
      <w:pPr>
        <w:pStyle w:val="11"/>
        <w:rPr>
          <w:rFonts w:eastAsiaTheme="minorEastAsia"/>
          <w:noProof/>
          <w:sz w:val="22"/>
          <w:lang w:eastAsia="ru-RU"/>
        </w:rPr>
      </w:pPr>
      <w:hyperlink w:anchor="_Toc475523163" w:history="1">
        <w:r w:rsidRPr="00873F49">
          <w:rPr>
            <w:rStyle w:val="a5"/>
            <w:rFonts w:ascii="Times New Roman" w:hAnsi="Times New Roman" w:cs="Times New Roman"/>
            <w:noProof/>
          </w:rPr>
          <w:t>Статья 24. Резервирование земельных участков для муниципальных нужд Краснознаменского сельского поселения.</w:t>
        </w:r>
        <w:r>
          <w:rPr>
            <w:noProof/>
            <w:webHidden/>
          </w:rPr>
          <w:tab/>
        </w:r>
        <w:r>
          <w:rPr>
            <w:noProof/>
            <w:webHidden/>
          </w:rPr>
          <w:fldChar w:fldCharType="begin"/>
        </w:r>
        <w:r>
          <w:rPr>
            <w:noProof/>
            <w:webHidden/>
          </w:rPr>
          <w:instrText xml:space="preserve"> PAGEREF _Toc475523163 \h </w:instrText>
        </w:r>
        <w:r>
          <w:rPr>
            <w:noProof/>
            <w:webHidden/>
          </w:rPr>
        </w:r>
        <w:r>
          <w:rPr>
            <w:noProof/>
            <w:webHidden/>
          </w:rPr>
          <w:fldChar w:fldCharType="separate"/>
        </w:r>
        <w:r>
          <w:rPr>
            <w:noProof/>
            <w:webHidden/>
          </w:rPr>
          <w:t>76</w:t>
        </w:r>
        <w:r>
          <w:rPr>
            <w:noProof/>
            <w:webHidden/>
          </w:rPr>
          <w:fldChar w:fldCharType="end"/>
        </w:r>
      </w:hyperlink>
    </w:p>
    <w:p w:rsidR="00F2046C" w:rsidRDefault="00F2046C">
      <w:pPr>
        <w:pStyle w:val="11"/>
        <w:rPr>
          <w:rFonts w:eastAsiaTheme="minorEastAsia"/>
          <w:noProof/>
          <w:sz w:val="22"/>
          <w:lang w:eastAsia="ru-RU"/>
        </w:rPr>
      </w:pPr>
      <w:hyperlink w:anchor="_Toc475523164" w:history="1">
        <w:r w:rsidRPr="00873F49">
          <w:rPr>
            <w:rStyle w:val="a5"/>
            <w:rFonts w:ascii="Times New Roman" w:hAnsi="Times New Roman" w:cs="Times New Roman"/>
            <w:noProof/>
          </w:rPr>
          <w:t>Статья 25. Подготовка документации по планировке территории</w:t>
        </w:r>
        <w:r>
          <w:rPr>
            <w:noProof/>
            <w:webHidden/>
          </w:rPr>
          <w:tab/>
        </w:r>
        <w:r>
          <w:rPr>
            <w:noProof/>
            <w:webHidden/>
          </w:rPr>
          <w:fldChar w:fldCharType="begin"/>
        </w:r>
        <w:r>
          <w:rPr>
            <w:noProof/>
            <w:webHidden/>
          </w:rPr>
          <w:instrText xml:space="preserve"> PAGEREF _Toc475523164 \h </w:instrText>
        </w:r>
        <w:r>
          <w:rPr>
            <w:noProof/>
            <w:webHidden/>
          </w:rPr>
        </w:r>
        <w:r>
          <w:rPr>
            <w:noProof/>
            <w:webHidden/>
          </w:rPr>
          <w:fldChar w:fldCharType="separate"/>
        </w:r>
        <w:r>
          <w:rPr>
            <w:noProof/>
            <w:webHidden/>
          </w:rPr>
          <w:t>76</w:t>
        </w:r>
        <w:r>
          <w:rPr>
            <w:noProof/>
            <w:webHidden/>
          </w:rPr>
          <w:fldChar w:fldCharType="end"/>
        </w:r>
      </w:hyperlink>
    </w:p>
    <w:p w:rsidR="00F2046C" w:rsidRDefault="00F2046C">
      <w:pPr>
        <w:pStyle w:val="11"/>
        <w:rPr>
          <w:rFonts w:eastAsiaTheme="minorEastAsia"/>
          <w:noProof/>
          <w:sz w:val="22"/>
          <w:lang w:eastAsia="ru-RU"/>
        </w:rPr>
      </w:pPr>
      <w:hyperlink w:anchor="_Toc475523165" w:history="1">
        <w:r w:rsidRPr="00873F49">
          <w:rPr>
            <w:rStyle w:val="a5"/>
            <w:rFonts w:ascii="Times New Roman" w:hAnsi="Times New Roman" w:cs="Times New Roman"/>
            <w:noProof/>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_Toc475523165 \h </w:instrText>
        </w:r>
        <w:r>
          <w:rPr>
            <w:noProof/>
            <w:webHidden/>
          </w:rPr>
        </w:r>
        <w:r>
          <w:rPr>
            <w:noProof/>
            <w:webHidden/>
          </w:rPr>
          <w:fldChar w:fldCharType="separate"/>
        </w:r>
        <w:r>
          <w:rPr>
            <w:noProof/>
            <w:webHidden/>
          </w:rPr>
          <w:t>80</w:t>
        </w:r>
        <w:r>
          <w:rPr>
            <w:noProof/>
            <w:webHidden/>
          </w:rPr>
          <w:fldChar w:fldCharType="end"/>
        </w:r>
      </w:hyperlink>
    </w:p>
    <w:p w:rsidR="00F2046C" w:rsidRDefault="00F2046C">
      <w:pPr>
        <w:pStyle w:val="11"/>
        <w:rPr>
          <w:rFonts w:eastAsiaTheme="minorEastAsia"/>
          <w:noProof/>
          <w:sz w:val="22"/>
          <w:lang w:eastAsia="ru-RU"/>
        </w:rPr>
      </w:pPr>
      <w:hyperlink w:anchor="_Toc475523166" w:history="1">
        <w:r w:rsidRPr="00873F49">
          <w:rPr>
            <w:rStyle w:val="a5"/>
            <w:rFonts w:ascii="Times New Roman" w:hAnsi="Times New Roman" w:cs="Times New Roman"/>
            <w:noProof/>
          </w:rPr>
          <w:t>Статья 26.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_Toc475523166 \h </w:instrText>
        </w:r>
        <w:r>
          <w:rPr>
            <w:noProof/>
            <w:webHidden/>
          </w:rPr>
        </w:r>
        <w:r>
          <w:rPr>
            <w:noProof/>
            <w:webHidden/>
          </w:rPr>
          <w:fldChar w:fldCharType="separate"/>
        </w:r>
        <w:r>
          <w:rPr>
            <w:noProof/>
            <w:webHidden/>
          </w:rPr>
          <w:t>80</w:t>
        </w:r>
        <w:r>
          <w:rPr>
            <w:noProof/>
            <w:webHidden/>
          </w:rPr>
          <w:fldChar w:fldCharType="end"/>
        </w:r>
      </w:hyperlink>
    </w:p>
    <w:p w:rsidR="00F2046C" w:rsidRDefault="00F2046C">
      <w:pPr>
        <w:pStyle w:val="11"/>
        <w:rPr>
          <w:rFonts w:eastAsiaTheme="minorEastAsia"/>
          <w:noProof/>
          <w:sz w:val="22"/>
          <w:lang w:eastAsia="ru-RU"/>
        </w:rPr>
      </w:pPr>
      <w:hyperlink w:anchor="_Toc475523167" w:history="1">
        <w:r w:rsidRPr="00873F49">
          <w:rPr>
            <w:rStyle w:val="a5"/>
            <w:rFonts w:ascii="Times New Roman" w:hAnsi="Times New Roman" w:cs="Times New Roman"/>
            <w:noProof/>
          </w:rPr>
          <w:t>Статья 27. Общий порядок изменения видов разрешенного использования земельных участков и объектов капитального строительства на территории Краснознаменского сельского поселения</w:t>
        </w:r>
        <w:r>
          <w:rPr>
            <w:noProof/>
            <w:webHidden/>
          </w:rPr>
          <w:tab/>
        </w:r>
        <w:r>
          <w:rPr>
            <w:noProof/>
            <w:webHidden/>
          </w:rPr>
          <w:fldChar w:fldCharType="begin"/>
        </w:r>
        <w:r>
          <w:rPr>
            <w:noProof/>
            <w:webHidden/>
          </w:rPr>
          <w:instrText xml:space="preserve"> PAGEREF _Toc475523167 \h </w:instrText>
        </w:r>
        <w:r>
          <w:rPr>
            <w:noProof/>
            <w:webHidden/>
          </w:rPr>
        </w:r>
        <w:r>
          <w:rPr>
            <w:noProof/>
            <w:webHidden/>
          </w:rPr>
          <w:fldChar w:fldCharType="separate"/>
        </w:r>
        <w:r>
          <w:rPr>
            <w:noProof/>
            <w:webHidden/>
          </w:rPr>
          <w:t>81</w:t>
        </w:r>
        <w:r>
          <w:rPr>
            <w:noProof/>
            <w:webHidden/>
          </w:rPr>
          <w:fldChar w:fldCharType="end"/>
        </w:r>
      </w:hyperlink>
    </w:p>
    <w:p w:rsidR="00F2046C" w:rsidRDefault="00F2046C">
      <w:pPr>
        <w:pStyle w:val="11"/>
        <w:rPr>
          <w:rFonts w:eastAsiaTheme="minorEastAsia"/>
          <w:noProof/>
          <w:sz w:val="22"/>
          <w:lang w:eastAsia="ru-RU"/>
        </w:rPr>
      </w:pPr>
      <w:hyperlink w:anchor="_Toc475523168" w:history="1">
        <w:r w:rsidRPr="00873F49">
          <w:rPr>
            <w:rStyle w:val="a5"/>
            <w:rFonts w:ascii="Times New Roman" w:hAnsi="Times New Roman" w:cs="Times New Roman"/>
            <w:noProof/>
          </w:rPr>
          <w:t>Статья 28.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_Toc475523168 \h </w:instrText>
        </w:r>
        <w:r>
          <w:rPr>
            <w:noProof/>
            <w:webHidden/>
          </w:rPr>
        </w:r>
        <w:r>
          <w:rPr>
            <w:noProof/>
            <w:webHidden/>
          </w:rPr>
          <w:fldChar w:fldCharType="separate"/>
        </w:r>
        <w:r>
          <w:rPr>
            <w:noProof/>
            <w:webHidden/>
          </w:rPr>
          <w:t>82</w:t>
        </w:r>
        <w:r>
          <w:rPr>
            <w:noProof/>
            <w:webHidden/>
          </w:rPr>
          <w:fldChar w:fldCharType="end"/>
        </w:r>
      </w:hyperlink>
    </w:p>
    <w:p w:rsidR="00F2046C" w:rsidRDefault="00F2046C">
      <w:pPr>
        <w:pStyle w:val="11"/>
        <w:rPr>
          <w:rFonts w:eastAsiaTheme="minorEastAsia"/>
          <w:noProof/>
          <w:sz w:val="22"/>
          <w:lang w:eastAsia="ru-RU"/>
        </w:rPr>
      </w:pPr>
      <w:hyperlink w:anchor="_Toc475523169" w:history="1">
        <w:r w:rsidRPr="00873F49">
          <w:rPr>
            <w:rStyle w:val="a5"/>
            <w:rFonts w:ascii="Times New Roman" w:hAnsi="Times New Roman" w:cs="Times New Roman"/>
            <w:noProof/>
          </w:rPr>
          <w:t>ГЛАВА 6. ПРОЕКТНАЯ ДОКУМЕНТАЦИЯ. РАЗРЕШЕНИЕ НА СТРОИТЕЛЬСТВО. РАЗРЕШЕНИЕ НА ВВОД ОБЪЕКТА В ЭКСПЛУАТАЦИЮ</w:t>
        </w:r>
        <w:r>
          <w:rPr>
            <w:noProof/>
            <w:webHidden/>
          </w:rPr>
          <w:tab/>
        </w:r>
        <w:r>
          <w:rPr>
            <w:noProof/>
            <w:webHidden/>
          </w:rPr>
          <w:fldChar w:fldCharType="begin"/>
        </w:r>
        <w:r>
          <w:rPr>
            <w:noProof/>
            <w:webHidden/>
          </w:rPr>
          <w:instrText xml:space="preserve"> PAGEREF _Toc475523169 \h </w:instrText>
        </w:r>
        <w:r>
          <w:rPr>
            <w:noProof/>
            <w:webHidden/>
          </w:rPr>
        </w:r>
        <w:r>
          <w:rPr>
            <w:noProof/>
            <w:webHidden/>
          </w:rPr>
          <w:fldChar w:fldCharType="separate"/>
        </w:r>
        <w:r>
          <w:rPr>
            <w:noProof/>
            <w:webHidden/>
          </w:rPr>
          <w:t>83</w:t>
        </w:r>
        <w:r>
          <w:rPr>
            <w:noProof/>
            <w:webHidden/>
          </w:rPr>
          <w:fldChar w:fldCharType="end"/>
        </w:r>
      </w:hyperlink>
    </w:p>
    <w:p w:rsidR="00F2046C" w:rsidRDefault="00F2046C">
      <w:pPr>
        <w:pStyle w:val="11"/>
        <w:rPr>
          <w:rFonts w:eastAsiaTheme="minorEastAsia"/>
          <w:noProof/>
          <w:sz w:val="22"/>
          <w:lang w:eastAsia="ru-RU"/>
        </w:rPr>
      </w:pPr>
      <w:hyperlink w:anchor="_Toc475523170" w:history="1">
        <w:r w:rsidRPr="00873F49">
          <w:rPr>
            <w:rStyle w:val="a5"/>
            <w:rFonts w:ascii="Times New Roman" w:hAnsi="Times New Roman" w:cs="Times New Roman"/>
            <w:noProof/>
          </w:rPr>
          <w:t>Статья 29. Проектная документация</w:t>
        </w:r>
        <w:r>
          <w:rPr>
            <w:noProof/>
            <w:webHidden/>
          </w:rPr>
          <w:tab/>
        </w:r>
        <w:r>
          <w:rPr>
            <w:noProof/>
            <w:webHidden/>
          </w:rPr>
          <w:fldChar w:fldCharType="begin"/>
        </w:r>
        <w:r>
          <w:rPr>
            <w:noProof/>
            <w:webHidden/>
          </w:rPr>
          <w:instrText xml:space="preserve"> PAGEREF _Toc475523170 \h </w:instrText>
        </w:r>
        <w:r>
          <w:rPr>
            <w:noProof/>
            <w:webHidden/>
          </w:rPr>
        </w:r>
        <w:r>
          <w:rPr>
            <w:noProof/>
            <w:webHidden/>
          </w:rPr>
          <w:fldChar w:fldCharType="separate"/>
        </w:r>
        <w:r>
          <w:rPr>
            <w:noProof/>
            <w:webHidden/>
          </w:rPr>
          <w:t>83</w:t>
        </w:r>
        <w:r>
          <w:rPr>
            <w:noProof/>
            <w:webHidden/>
          </w:rPr>
          <w:fldChar w:fldCharType="end"/>
        </w:r>
      </w:hyperlink>
    </w:p>
    <w:p w:rsidR="00F2046C" w:rsidRDefault="00F2046C">
      <w:pPr>
        <w:pStyle w:val="11"/>
        <w:rPr>
          <w:rFonts w:eastAsiaTheme="minorEastAsia"/>
          <w:noProof/>
          <w:sz w:val="22"/>
          <w:lang w:eastAsia="ru-RU"/>
        </w:rPr>
      </w:pPr>
      <w:hyperlink w:anchor="_Toc475523171" w:history="1">
        <w:r w:rsidRPr="00873F49">
          <w:rPr>
            <w:rStyle w:val="a5"/>
            <w:rFonts w:ascii="Times New Roman" w:hAnsi="Times New Roman" w:cs="Times New Roman"/>
            <w:noProof/>
          </w:rPr>
          <w:t>Статья 30. Разрешение на строительство</w:t>
        </w:r>
        <w:r>
          <w:rPr>
            <w:noProof/>
            <w:webHidden/>
          </w:rPr>
          <w:tab/>
        </w:r>
        <w:r>
          <w:rPr>
            <w:noProof/>
            <w:webHidden/>
          </w:rPr>
          <w:fldChar w:fldCharType="begin"/>
        </w:r>
        <w:r>
          <w:rPr>
            <w:noProof/>
            <w:webHidden/>
          </w:rPr>
          <w:instrText xml:space="preserve"> PAGEREF _Toc475523171 \h </w:instrText>
        </w:r>
        <w:r>
          <w:rPr>
            <w:noProof/>
            <w:webHidden/>
          </w:rPr>
        </w:r>
        <w:r>
          <w:rPr>
            <w:noProof/>
            <w:webHidden/>
          </w:rPr>
          <w:fldChar w:fldCharType="separate"/>
        </w:r>
        <w:r>
          <w:rPr>
            <w:noProof/>
            <w:webHidden/>
          </w:rPr>
          <w:t>84</w:t>
        </w:r>
        <w:r>
          <w:rPr>
            <w:noProof/>
            <w:webHidden/>
          </w:rPr>
          <w:fldChar w:fldCharType="end"/>
        </w:r>
      </w:hyperlink>
    </w:p>
    <w:p w:rsidR="00F2046C" w:rsidRDefault="00F2046C">
      <w:pPr>
        <w:pStyle w:val="11"/>
        <w:rPr>
          <w:rFonts w:eastAsiaTheme="minorEastAsia"/>
          <w:noProof/>
          <w:sz w:val="22"/>
          <w:lang w:eastAsia="ru-RU"/>
        </w:rPr>
      </w:pPr>
      <w:hyperlink w:anchor="_Toc475523172" w:history="1">
        <w:r w:rsidRPr="00873F49">
          <w:rPr>
            <w:rStyle w:val="a5"/>
            <w:rFonts w:ascii="Times New Roman" w:hAnsi="Times New Roman" w:cs="Times New Roman"/>
            <w:noProof/>
          </w:rPr>
          <w:t>Статья 31. Разрешение на ввод объекта в эксплуатацию</w:t>
        </w:r>
        <w:r>
          <w:rPr>
            <w:noProof/>
            <w:webHidden/>
          </w:rPr>
          <w:tab/>
        </w:r>
        <w:r>
          <w:rPr>
            <w:noProof/>
            <w:webHidden/>
          </w:rPr>
          <w:fldChar w:fldCharType="begin"/>
        </w:r>
        <w:r>
          <w:rPr>
            <w:noProof/>
            <w:webHidden/>
          </w:rPr>
          <w:instrText xml:space="preserve"> PAGEREF _Toc475523172 \h </w:instrText>
        </w:r>
        <w:r>
          <w:rPr>
            <w:noProof/>
            <w:webHidden/>
          </w:rPr>
        </w:r>
        <w:r>
          <w:rPr>
            <w:noProof/>
            <w:webHidden/>
          </w:rPr>
          <w:fldChar w:fldCharType="separate"/>
        </w:r>
        <w:r>
          <w:rPr>
            <w:noProof/>
            <w:webHidden/>
          </w:rPr>
          <w:t>85</w:t>
        </w:r>
        <w:r>
          <w:rPr>
            <w:noProof/>
            <w:webHidden/>
          </w:rPr>
          <w:fldChar w:fldCharType="end"/>
        </w:r>
      </w:hyperlink>
    </w:p>
    <w:p w:rsidR="00F2046C" w:rsidRDefault="00F2046C">
      <w:pPr>
        <w:pStyle w:val="11"/>
        <w:rPr>
          <w:rFonts w:eastAsiaTheme="minorEastAsia"/>
          <w:noProof/>
          <w:sz w:val="22"/>
          <w:lang w:eastAsia="ru-RU"/>
        </w:rPr>
      </w:pPr>
      <w:hyperlink w:anchor="_Toc475523173" w:history="1">
        <w:r w:rsidRPr="00873F49">
          <w:rPr>
            <w:rStyle w:val="a5"/>
            <w:rFonts w:ascii="Times New Roman" w:hAnsi="Times New Roman" w:cs="Times New Roman"/>
            <w:noProof/>
          </w:rPr>
          <w:t>Статья 32.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_Toc475523173 \h </w:instrText>
        </w:r>
        <w:r>
          <w:rPr>
            <w:noProof/>
            <w:webHidden/>
          </w:rPr>
        </w:r>
        <w:r>
          <w:rPr>
            <w:noProof/>
            <w:webHidden/>
          </w:rPr>
          <w:fldChar w:fldCharType="separate"/>
        </w:r>
        <w:r>
          <w:rPr>
            <w:noProof/>
            <w:webHidden/>
          </w:rPr>
          <w:t>85</w:t>
        </w:r>
        <w:r>
          <w:rPr>
            <w:noProof/>
            <w:webHidden/>
          </w:rPr>
          <w:fldChar w:fldCharType="end"/>
        </w:r>
      </w:hyperlink>
    </w:p>
    <w:p w:rsidR="00F2046C" w:rsidRDefault="00F2046C">
      <w:pPr>
        <w:pStyle w:val="11"/>
        <w:rPr>
          <w:rFonts w:eastAsiaTheme="minorEastAsia"/>
          <w:noProof/>
          <w:sz w:val="22"/>
          <w:lang w:eastAsia="ru-RU"/>
        </w:rPr>
      </w:pPr>
      <w:hyperlink w:anchor="_Toc475523174" w:history="1">
        <w:r w:rsidRPr="00873F49">
          <w:rPr>
            <w:rStyle w:val="a5"/>
            <w:rFonts w:ascii="Times New Roman" w:hAnsi="Times New Roman" w:cs="Times New Roman"/>
            <w:noProof/>
          </w:rPr>
          <w:t>ГЛАВА 7. ПУБЛИЧНЫЕ СЛУШАНИЯ</w:t>
        </w:r>
        <w:r>
          <w:rPr>
            <w:noProof/>
            <w:webHidden/>
          </w:rPr>
          <w:tab/>
        </w:r>
        <w:r>
          <w:rPr>
            <w:noProof/>
            <w:webHidden/>
          </w:rPr>
          <w:fldChar w:fldCharType="begin"/>
        </w:r>
        <w:r>
          <w:rPr>
            <w:noProof/>
            <w:webHidden/>
          </w:rPr>
          <w:instrText xml:space="preserve"> PAGEREF _Toc475523174 \h </w:instrText>
        </w:r>
        <w:r>
          <w:rPr>
            <w:noProof/>
            <w:webHidden/>
          </w:rPr>
        </w:r>
        <w:r>
          <w:rPr>
            <w:noProof/>
            <w:webHidden/>
          </w:rPr>
          <w:fldChar w:fldCharType="separate"/>
        </w:r>
        <w:r>
          <w:rPr>
            <w:noProof/>
            <w:webHidden/>
          </w:rPr>
          <w:t>86</w:t>
        </w:r>
        <w:r>
          <w:rPr>
            <w:noProof/>
            <w:webHidden/>
          </w:rPr>
          <w:fldChar w:fldCharType="end"/>
        </w:r>
      </w:hyperlink>
    </w:p>
    <w:p w:rsidR="00F2046C" w:rsidRDefault="00F2046C">
      <w:pPr>
        <w:pStyle w:val="11"/>
        <w:rPr>
          <w:rFonts w:eastAsiaTheme="minorEastAsia"/>
          <w:noProof/>
          <w:sz w:val="22"/>
          <w:lang w:eastAsia="ru-RU"/>
        </w:rPr>
      </w:pPr>
      <w:hyperlink w:anchor="_Toc475523175" w:history="1">
        <w:r w:rsidRPr="00873F49">
          <w:rPr>
            <w:rStyle w:val="a5"/>
            <w:rFonts w:ascii="Times New Roman" w:hAnsi="Times New Roman" w:cs="Times New Roman"/>
            <w:noProof/>
          </w:rPr>
          <w:t>Статья 33. Публичные слушания по вопросам землепользования и застройки на территории Краснознаменского сельского поселения</w:t>
        </w:r>
        <w:r>
          <w:rPr>
            <w:noProof/>
            <w:webHidden/>
          </w:rPr>
          <w:tab/>
        </w:r>
        <w:r>
          <w:rPr>
            <w:noProof/>
            <w:webHidden/>
          </w:rPr>
          <w:fldChar w:fldCharType="begin"/>
        </w:r>
        <w:r>
          <w:rPr>
            <w:noProof/>
            <w:webHidden/>
          </w:rPr>
          <w:instrText xml:space="preserve"> PAGEREF _Toc475523175 \h </w:instrText>
        </w:r>
        <w:r>
          <w:rPr>
            <w:noProof/>
            <w:webHidden/>
          </w:rPr>
        </w:r>
        <w:r>
          <w:rPr>
            <w:noProof/>
            <w:webHidden/>
          </w:rPr>
          <w:fldChar w:fldCharType="separate"/>
        </w:r>
        <w:r>
          <w:rPr>
            <w:noProof/>
            <w:webHidden/>
          </w:rPr>
          <w:t>86</w:t>
        </w:r>
        <w:r>
          <w:rPr>
            <w:noProof/>
            <w:webHidden/>
          </w:rPr>
          <w:fldChar w:fldCharType="end"/>
        </w:r>
      </w:hyperlink>
    </w:p>
    <w:p w:rsidR="00F2046C" w:rsidRDefault="00F2046C">
      <w:pPr>
        <w:pStyle w:val="11"/>
        <w:rPr>
          <w:rFonts w:eastAsiaTheme="minorEastAsia"/>
          <w:noProof/>
          <w:sz w:val="22"/>
          <w:lang w:eastAsia="ru-RU"/>
        </w:rPr>
      </w:pPr>
      <w:hyperlink w:anchor="_Toc475523176" w:history="1">
        <w:r w:rsidRPr="00873F49">
          <w:rPr>
            <w:rStyle w:val="a5"/>
            <w:rFonts w:ascii="Times New Roman" w:hAnsi="Times New Roman" w:cs="Times New Roman"/>
            <w:noProof/>
          </w:rPr>
          <w:t>ГЛАВА 8. МУНИЦИПАЛЬНЫЙ ЗЕМЕЛЬНЫЙ КОНТРОЛЬ</w:t>
        </w:r>
        <w:r>
          <w:rPr>
            <w:noProof/>
            <w:webHidden/>
          </w:rPr>
          <w:tab/>
        </w:r>
        <w:r>
          <w:rPr>
            <w:noProof/>
            <w:webHidden/>
          </w:rPr>
          <w:fldChar w:fldCharType="begin"/>
        </w:r>
        <w:r>
          <w:rPr>
            <w:noProof/>
            <w:webHidden/>
          </w:rPr>
          <w:instrText xml:space="preserve"> PAGEREF _Toc475523176 \h </w:instrText>
        </w:r>
        <w:r>
          <w:rPr>
            <w:noProof/>
            <w:webHidden/>
          </w:rPr>
        </w:r>
        <w:r>
          <w:rPr>
            <w:noProof/>
            <w:webHidden/>
          </w:rPr>
          <w:fldChar w:fldCharType="separate"/>
        </w:r>
        <w:r>
          <w:rPr>
            <w:noProof/>
            <w:webHidden/>
          </w:rPr>
          <w:t>91</w:t>
        </w:r>
        <w:r>
          <w:rPr>
            <w:noProof/>
            <w:webHidden/>
          </w:rPr>
          <w:fldChar w:fldCharType="end"/>
        </w:r>
      </w:hyperlink>
    </w:p>
    <w:p w:rsidR="00F2046C" w:rsidRDefault="00F2046C">
      <w:pPr>
        <w:pStyle w:val="11"/>
        <w:rPr>
          <w:rFonts w:eastAsiaTheme="minorEastAsia"/>
          <w:noProof/>
          <w:sz w:val="22"/>
          <w:lang w:eastAsia="ru-RU"/>
        </w:rPr>
      </w:pPr>
      <w:hyperlink w:anchor="_Toc475523177" w:history="1">
        <w:r w:rsidRPr="00873F49">
          <w:rPr>
            <w:rStyle w:val="a5"/>
            <w:rFonts w:ascii="Times New Roman" w:hAnsi="Times New Roman" w:cs="Times New Roman"/>
            <w:noProof/>
          </w:rPr>
          <w:t>Статья 34. Задачи муниципального земельного контроля</w:t>
        </w:r>
        <w:r>
          <w:rPr>
            <w:noProof/>
            <w:webHidden/>
          </w:rPr>
          <w:tab/>
        </w:r>
        <w:r>
          <w:rPr>
            <w:noProof/>
            <w:webHidden/>
          </w:rPr>
          <w:fldChar w:fldCharType="begin"/>
        </w:r>
        <w:r>
          <w:rPr>
            <w:noProof/>
            <w:webHidden/>
          </w:rPr>
          <w:instrText xml:space="preserve"> PAGEREF _Toc475523177 \h </w:instrText>
        </w:r>
        <w:r>
          <w:rPr>
            <w:noProof/>
            <w:webHidden/>
          </w:rPr>
        </w:r>
        <w:r>
          <w:rPr>
            <w:noProof/>
            <w:webHidden/>
          </w:rPr>
          <w:fldChar w:fldCharType="separate"/>
        </w:r>
        <w:r>
          <w:rPr>
            <w:noProof/>
            <w:webHidden/>
          </w:rPr>
          <w:t>91</w:t>
        </w:r>
        <w:r>
          <w:rPr>
            <w:noProof/>
            <w:webHidden/>
          </w:rPr>
          <w:fldChar w:fldCharType="end"/>
        </w:r>
      </w:hyperlink>
    </w:p>
    <w:p w:rsidR="00F2046C" w:rsidRDefault="00F2046C">
      <w:pPr>
        <w:pStyle w:val="11"/>
        <w:rPr>
          <w:rFonts w:eastAsiaTheme="minorEastAsia"/>
          <w:noProof/>
          <w:sz w:val="22"/>
          <w:lang w:eastAsia="ru-RU"/>
        </w:rPr>
      </w:pPr>
      <w:hyperlink w:anchor="_Toc475523178" w:history="1">
        <w:r w:rsidRPr="00873F49">
          <w:rPr>
            <w:rStyle w:val="a5"/>
            <w:rFonts w:ascii="Times New Roman" w:hAnsi="Times New Roman" w:cs="Times New Roman"/>
            <w:noProof/>
          </w:rPr>
          <w:t>Статья 35. Права и обязанности должностных лиц и специалистов муниципального земельного контроля</w:t>
        </w:r>
        <w:r>
          <w:rPr>
            <w:noProof/>
            <w:webHidden/>
          </w:rPr>
          <w:tab/>
        </w:r>
        <w:r>
          <w:rPr>
            <w:noProof/>
            <w:webHidden/>
          </w:rPr>
          <w:fldChar w:fldCharType="begin"/>
        </w:r>
        <w:r>
          <w:rPr>
            <w:noProof/>
            <w:webHidden/>
          </w:rPr>
          <w:instrText xml:space="preserve"> PAGEREF _Toc475523178 \h </w:instrText>
        </w:r>
        <w:r>
          <w:rPr>
            <w:noProof/>
            <w:webHidden/>
          </w:rPr>
        </w:r>
        <w:r>
          <w:rPr>
            <w:noProof/>
            <w:webHidden/>
          </w:rPr>
          <w:fldChar w:fldCharType="separate"/>
        </w:r>
        <w:r>
          <w:rPr>
            <w:noProof/>
            <w:webHidden/>
          </w:rPr>
          <w:t>92</w:t>
        </w:r>
        <w:r>
          <w:rPr>
            <w:noProof/>
            <w:webHidden/>
          </w:rPr>
          <w:fldChar w:fldCharType="end"/>
        </w:r>
      </w:hyperlink>
    </w:p>
    <w:p w:rsidR="00F2046C" w:rsidRDefault="00F2046C">
      <w:pPr>
        <w:pStyle w:val="11"/>
        <w:rPr>
          <w:rFonts w:eastAsiaTheme="minorEastAsia"/>
          <w:noProof/>
          <w:sz w:val="22"/>
          <w:lang w:eastAsia="ru-RU"/>
        </w:rPr>
      </w:pPr>
      <w:hyperlink w:anchor="_Toc475523179" w:history="1">
        <w:r w:rsidRPr="00873F49">
          <w:rPr>
            <w:rStyle w:val="a5"/>
            <w:rFonts w:ascii="Times New Roman" w:hAnsi="Times New Roman" w:cs="Times New Roman"/>
            <w:noProof/>
          </w:rPr>
          <w:t>Статья 36. Последствия выявления нарушения использования земельного участка</w:t>
        </w:r>
        <w:r>
          <w:rPr>
            <w:noProof/>
            <w:webHidden/>
          </w:rPr>
          <w:tab/>
        </w:r>
        <w:r>
          <w:rPr>
            <w:noProof/>
            <w:webHidden/>
          </w:rPr>
          <w:fldChar w:fldCharType="begin"/>
        </w:r>
        <w:r>
          <w:rPr>
            <w:noProof/>
            <w:webHidden/>
          </w:rPr>
          <w:instrText xml:space="preserve"> PAGEREF _Toc475523179 \h </w:instrText>
        </w:r>
        <w:r>
          <w:rPr>
            <w:noProof/>
            <w:webHidden/>
          </w:rPr>
        </w:r>
        <w:r>
          <w:rPr>
            <w:noProof/>
            <w:webHidden/>
          </w:rPr>
          <w:fldChar w:fldCharType="separate"/>
        </w:r>
        <w:r>
          <w:rPr>
            <w:noProof/>
            <w:webHidden/>
          </w:rPr>
          <w:t>94</w:t>
        </w:r>
        <w:r>
          <w:rPr>
            <w:noProof/>
            <w:webHidden/>
          </w:rPr>
          <w:fldChar w:fldCharType="end"/>
        </w:r>
      </w:hyperlink>
    </w:p>
    <w:p w:rsidR="00F2046C" w:rsidRDefault="00F2046C">
      <w:pPr>
        <w:pStyle w:val="11"/>
        <w:rPr>
          <w:rFonts w:eastAsiaTheme="minorEastAsia"/>
          <w:noProof/>
          <w:sz w:val="22"/>
          <w:lang w:eastAsia="ru-RU"/>
        </w:rPr>
      </w:pPr>
      <w:hyperlink w:anchor="_Toc475523180" w:history="1">
        <w:r w:rsidRPr="00873F49">
          <w:rPr>
            <w:rStyle w:val="a5"/>
            <w:rFonts w:ascii="Times New Roman" w:hAnsi="Times New Roman" w:cs="Times New Roman"/>
            <w:noProof/>
          </w:rPr>
          <w:t>ГЛАВА 9. ЗАКЛЮЧИТЕЛЬНЫЕ ПОЛОЖЕНИЯ</w:t>
        </w:r>
        <w:r>
          <w:rPr>
            <w:noProof/>
            <w:webHidden/>
          </w:rPr>
          <w:tab/>
        </w:r>
        <w:r>
          <w:rPr>
            <w:noProof/>
            <w:webHidden/>
          </w:rPr>
          <w:fldChar w:fldCharType="begin"/>
        </w:r>
        <w:r>
          <w:rPr>
            <w:noProof/>
            <w:webHidden/>
          </w:rPr>
          <w:instrText xml:space="preserve"> PAGEREF _Toc475523180 \h </w:instrText>
        </w:r>
        <w:r>
          <w:rPr>
            <w:noProof/>
            <w:webHidden/>
          </w:rPr>
        </w:r>
        <w:r>
          <w:rPr>
            <w:noProof/>
            <w:webHidden/>
          </w:rPr>
          <w:fldChar w:fldCharType="separate"/>
        </w:r>
        <w:r>
          <w:rPr>
            <w:noProof/>
            <w:webHidden/>
          </w:rPr>
          <w:t>95</w:t>
        </w:r>
        <w:r>
          <w:rPr>
            <w:noProof/>
            <w:webHidden/>
          </w:rPr>
          <w:fldChar w:fldCharType="end"/>
        </w:r>
      </w:hyperlink>
    </w:p>
    <w:p w:rsidR="00F2046C" w:rsidRDefault="00F2046C">
      <w:pPr>
        <w:pStyle w:val="11"/>
        <w:rPr>
          <w:rFonts w:eastAsiaTheme="minorEastAsia"/>
          <w:noProof/>
          <w:sz w:val="22"/>
          <w:lang w:eastAsia="ru-RU"/>
        </w:rPr>
      </w:pPr>
      <w:hyperlink w:anchor="_Toc475523181" w:history="1">
        <w:r w:rsidRPr="00873F49">
          <w:rPr>
            <w:rStyle w:val="a5"/>
            <w:rFonts w:ascii="Times New Roman" w:hAnsi="Times New Roman" w:cs="Times New Roman"/>
            <w:noProof/>
          </w:rPr>
          <w:t>Статья 37.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_Toc475523181 \h </w:instrText>
        </w:r>
        <w:r>
          <w:rPr>
            <w:noProof/>
            <w:webHidden/>
          </w:rPr>
        </w:r>
        <w:r>
          <w:rPr>
            <w:noProof/>
            <w:webHidden/>
          </w:rPr>
          <w:fldChar w:fldCharType="separate"/>
        </w:r>
        <w:r>
          <w:rPr>
            <w:noProof/>
            <w:webHidden/>
          </w:rPr>
          <w:t>95</w:t>
        </w:r>
        <w:r>
          <w:rPr>
            <w:noProof/>
            <w:webHidden/>
          </w:rPr>
          <w:fldChar w:fldCharType="end"/>
        </w:r>
      </w:hyperlink>
    </w:p>
    <w:p w:rsidR="00F2046C" w:rsidRDefault="00F2046C">
      <w:pPr>
        <w:pStyle w:val="11"/>
        <w:rPr>
          <w:rFonts w:eastAsiaTheme="minorEastAsia"/>
          <w:noProof/>
          <w:sz w:val="22"/>
          <w:lang w:eastAsia="ru-RU"/>
        </w:rPr>
      </w:pPr>
      <w:hyperlink w:anchor="_Toc475523182" w:history="1">
        <w:r w:rsidRPr="00873F49">
          <w:rPr>
            <w:rStyle w:val="a5"/>
            <w:rFonts w:ascii="Times New Roman" w:hAnsi="Times New Roman" w:cs="Times New Roman"/>
            <w:noProof/>
          </w:rPr>
          <w:t>Статья 38. Ответственность за нарушение настоящих Правил</w:t>
        </w:r>
        <w:r>
          <w:rPr>
            <w:noProof/>
            <w:webHidden/>
          </w:rPr>
          <w:tab/>
        </w:r>
        <w:r>
          <w:rPr>
            <w:noProof/>
            <w:webHidden/>
          </w:rPr>
          <w:fldChar w:fldCharType="begin"/>
        </w:r>
        <w:r>
          <w:rPr>
            <w:noProof/>
            <w:webHidden/>
          </w:rPr>
          <w:instrText xml:space="preserve"> PAGEREF _Toc475523182 \h </w:instrText>
        </w:r>
        <w:r>
          <w:rPr>
            <w:noProof/>
            <w:webHidden/>
          </w:rPr>
        </w:r>
        <w:r>
          <w:rPr>
            <w:noProof/>
            <w:webHidden/>
          </w:rPr>
          <w:fldChar w:fldCharType="separate"/>
        </w:r>
        <w:r>
          <w:rPr>
            <w:noProof/>
            <w:webHidden/>
          </w:rPr>
          <w:t>99</w:t>
        </w:r>
        <w:r>
          <w:rPr>
            <w:noProof/>
            <w:webHidden/>
          </w:rPr>
          <w:fldChar w:fldCharType="end"/>
        </w:r>
      </w:hyperlink>
    </w:p>
    <w:p w:rsidR="00F2046C" w:rsidRDefault="00F2046C">
      <w:pPr>
        <w:pStyle w:val="11"/>
        <w:rPr>
          <w:rFonts w:eastAsiaTheme="minorEastAsia"/>
          <w:noProof/>
          <w:sz w:val="22"/>
          <w:lang w:eastAsia="ru-RU"/>
        </w:rPr>
      </w:pPr>
      <w:hyperlink w:anchor="_Toc475523183" w:history="1">
        <w:r w:rsidRPr="00873F49">
          <w:rPr>
            <w:rStyle w:val="a5"/>
            <w:rFonts w:ascii="Times New Roman" w:hAnsi="Times New Roman" w:cs="Times New Roman"/>
            <w:noProof/>
          </w:rPr>
          <w:t>Статья 39. Вступление в силу настоящих Правил</w:t>
        </w:r>
        <w:r>
          <w:rPr>
            <w:noProof/>
            <w:webHidden/>
          </w:rPr>
          <w:tab/>
        </w:r>
        <w:r>
          <w:rPr>
            <w:noProof/>
            <w:webHidden/>
          </w:rPr>
          <w:fldChar w:fldCharType="begin"/>
        </w:r>
        <w:r>
          <w:rPr>
            <w:noProof/>
            <w:webHidden/>
          </w:rPr>
          <w:instrText xml:space="preserve"> PAGEREF _Toc475523183 \h </w:instrText>
        </w:r>
        <w:r>
          <w:rPr>
            <w:noProof/>
            <w:webHidden/>
          </w:rPr>
        </w:r>
        <w:r>
          <w:rPr>
            <w:noProof/>
            <w:webHidden/>
          </w:rPr>
          <w:fldChar w:fldCharType="separate"/>
        </w:r>
        <w:r>
          <w:rPr>
            <w:noProof/>
            <w:webHidden/>
          </w:rPr>
          <w:t>99</w:t>
        </w:r>
        <w:r>
          <w:rPr>
            <w:noProof/>
            <w:webHidden/>
          </w:rPr>
          <w:fldChar w:fldCharType="end"/>
        </w:r>
      </w:hyperlink>
    </w:p>
    <w:p w:rsidR="00F2046C" w:rsidRDefault="00F2046C">
      <w:pPr>
        <w:pStyle w:val="11"/>
        <w:rPr>
          <w:rFonts w:eastAsiaTheme="minorEastAsia"/>
          <w:noProof/>
          <w:sz w:val="22"/>
          <w:lang w:eastAsia="ru-RU"/>
        </w:rPr>
      </w:pPr>
      <w:hyperlink w:anchor="_Toc475523184" w:history="1">
        <w:r w:rsidRPr="00873F49">
          <w:rPr>
            <w:rStyle w:val="a5"/>
            <w:rFonts w:ascii="Times New Roman" w:eastAsia="Times New Roman" w:hAnsi="Times New Roman" w:cs="Times New Roman"/>
            <w:iCs/>
            <w:caps/>
            <w:noProof/>
          </w:rPr>
          <w:t>1. Информационные источники регламентов (сводный перечень документов всех уровней)</w:t>
        </w:r>
        <w:r>
          <w:rPr>
            <w:noProof/>
            <w:webHidden/>
          </w:rPr>
          <w:tab/>
        </w:r>
        <w:r>
          <w:rPr>
            <w:noProof/>
            <w:webHidden/>
          </w:rPr>
          <w:fldChar w:fldCharType="begin"/>
        </w:r>
        <w:r>
          <w:rPr>
            <w:noProof/>
            <w:webHidden/>
          </w:rPr>
          <w:instrText xml:space="preserve"> PAGEREF _Toc475523184 \h </w:instrText>
        </w:r>
        <w:r>
          <w:rPr>
            <w:noProof/>
            <w:webHidden/>
          </w:rPr>
        </w:r>
        <w:r>
          <w:rPr>
            <w:noProof/>
            <w:webHidden/>
          </w:rPr>
          <w:fldChar w:fldCharType="separate"/>
        </w:r>
        <w:r>
          <w:rPr>
            <w:noProof/>
            <w:webHidden/>
          </w:rPr>
          <w:t>100</w:t>
        </w:r>
        <w:r>
          <w:rPr>
            <w:noProof/>
            <w:webHidden/>
          </w:rPr>
          <w:fldChar w:fldCharType="end"/>
        </w:r>
      </w:hyperlink>
    </w:p>
    <w:p w:rsidR="00B43F75" w:rsidRPr="00B42386" w:rsidRDefault="0005351E" w:rsidP="00590C38">
      <w:pPr>
        <w:pStyle w:val="1"/>
        <w:spacing w:line="360" w:lineRule="auto"/>
        <w:rPr>
          <w:rFonts w:ascii="Times New Roman" w:hAnsi="Times New Roman" w:cs="Times New Roman"/>
          <w:b w:val="0"/>
          <w:sz w:val="24"/>
          <w:szCs w:val="24"/>
        </w:rPr>
      </w:pPr>
      <w:r w:rsidRPr="00590C38">
        <w:rPr>
          <w:rFonts w:ascii="Times New Roman" w:hAnsi="Times New Roman" w:cs="Times New Roman"/>
          <w:b w:val="0"/>
          <w:sz w:val="24"/>
          <w:szCs w:val="24"/>
        </w:rPr>
        <w:fldChar w:fldCharType="end"/>
      </w:r>
    </w:p>
    <w:p w:rsidR="00B43F75" w:rsidRPr="00B42386" w:rsidRDefault="00B43F75" w:rsidP="00590C38">
      <w:pPr>
        <w:spacing w:line="360" w:lineRule="auto"/>
        <w:rPr>
          <w:rFonts w:ascii="Times New Roman" w:eastAsiaTheme="majorEastAsia" w:hAnsi="Times New Roman" w:cs="Times New Roman"/>
          <w:bCs/>
          <w:color w:val="365F91" w:themeColor="accent1" w:themeShade="BF"/>
          <w:sz w:val="24"/>
          <w:szCs w:val="24"/>
        </w:rPr>
      </w:pPr>
      <w:r w:rsidRPr="00B42386">
        <w:rPr>
          <w:rFonts w:ascii="Times New Roman" w:hAnsi="Times New Roman" w:cs="Times New Roman"/>
          <w:b/>
          <w:sz w:val="24"/>
          <w:szCs w:val="24"/>
        </w:rPr>
        <w:br w:type="page"/>
      </w:r>
    </w:p>
    <w:p w:rsidR="00FD5FBB" w:rsidRPr="00FD5FBB" w:rsidRDefault="00FD5FBB" w:rsidP="00FD5FBB">
      <w:pPr>
        <w:spacing w:after="0" w:line="240" w:lineRule="auto"/>
        <w:jc w:val="center"/>
        <w:outlineLvl w:val="0"/>
        <w:rPr>
          <w:rFonts w:ascii="Times New Roman" w:eastAsia="Times New Roman" w:hAnsi="Times New Roman" w:cs="Times New Roman"/>
          <w:b/>
          <w:sz w:val="24"/>
          <w:szCs w:val="24"/>
          <w:lang w:eastAsia="ru-RU"/>
        </w:rPr>
      </w:pPr>
      <w:bookmarkStart w:id="1" w:name="_Toc392415815"/>
      <w:bookmarkStart w:id="2" w:name="_Toc475523139"/>
      <w:r w:rsidRPr="00FD5FBB">
        <w:rPr>
          <w:rFonts w:ascii="Times New Roman" w:eastAsia="Times New Roman" w:hAnsi="Times New Roman" w:cs="Times New Roman"/>
          <w:b/>
          <w:sz w:val="24"/>
          <w:szCs w:val="24"/>
          <w:lang w:eastAsia="ru-RU"/>
        </w:rPr>
        <w:lastRenderedPageBreak/>
        <w:t>ВВЕДЕНИЕ</w:t>
      </w:r>
      <w:bookmarkEnd w:id="1"/>
      <w:bookmarkEnd w:id="2"/>
    </w:p>
    <w:p w:rsidR="00FD5FBB" w:rsidRPr="00FD5FBB" w:rsidRDefault="00FD5FBB" w:rsidP="00FD5FBB">
      <w:pPr>
        <w:spacing w:after="0" w:line="240" w:lineRule="auto"/>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землепользования и застройки муниципального образования Краснознаменского сельского поселения Починковского  района Смоленской области (далее также – Правила застройки, Правила) являются нормативным правовым документом муниципального образования Краснознаменского сельское поселение,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Смоленской области и Краснознаменского сельского поселения.</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разработаны в соответствии с муниципальным контрактом №62 от 25.10.2016.</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являются частью системы правовых документов, регулирующих использование территории при осуществлении градостроительной деятельности.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застройки устанавливают градостроительное зонирование территории Краснознаменского сельского поселения – разделение территории Краснознаменского сельского поселения на территориальные зоны с установлением для каждой из них градостроительного регламента.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В Правилах обозначены главные принципиальные условия и требования к видам и формам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 и органами, ответственными за сохранение окружающей среды.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Разработка и введение в действие новой управленческой системы, особенно такой, как правовое зонирование, объединяющей, по крайней мере, три дисциплины – право, градостроительство и экономику – сложный процесс, требующий решения ряда нетрадиционных задач.</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Работа выполнена отделом градостроительного планирования ООО «МЦПК»</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Директор ООО «МЦПК» - Д.В.Карманов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Главный архитектор отдела градостроительного планирования – Рейзман Н.И.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Авторский состав проекта: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Архитектор проекта – Пирская О.А.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Архитектор – Филиппов 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rPr>
          <w:rFonts w:ascii="Times New Roman" w:eastAsia="Times New Roman" w:hAnsi="Times New Roman" w:cs="Times New Roman"/>
          <w:sz w:val="24"/>
          <w:szCs w:val="24"/>
          <w:lang w:eastAsia="ru-RU"/>
        </w:rPr>
      </w:pPr>
    </w:p>
    <w:p w:rsidR="00206F54" w:rsidRDefault="00206F54">
      <w:pPr>
        <w:rPr>
          <w:rFonts w:ascii="Times New Roman" w:eastAsia="Times New Roman" w:hAnsi="Times New Roman" w:cs="Times New Roman"/>
          <w:b/>
          <w:sz w:val="24"/>
          <w:szCs w:val="24"/>
          <w:lang w:eastAsia="ru-RU"/>
        </w:rPr>
      </w:pPr>
      <w:bookmarkStart w:id="3" w:name="_Toc392415816"/>
      <w:r>
        <w:rPr>
          <w:rFonts w:ascii="Times New Roman" w:eastAsia="Times New Roman" w:hAnsi="Times New Roman" w:cs="Times New Roman"/>
          <w:b/>
          <w:sz w:val="24"/>
          <w:szCs w:val="24"/>
          <w:lang w:eastAsia="ru-RU"/>
        </w:rPr>
        <w:br w:type="page"/>
      </w:r>
    </w:p>
    <w:p w:rsidR="00FD5FBB" w:rsidRPr="00FD5FBB" w:rsidRDefault="00FD5FBB" w:rsidP="00206F54">
      <w:pPr>
        <w:pStyle w:val="1"/>
        <w:jc w:val="center"/>
        <w:rPr>
          <w:rFonts w:ascii="Times New Roman" w:eastAsia="Times New Roman" w:hAnsi="Times New Roman" w:cs="Times New Roman"/>
          <w:b w:val="0"/>
          <w:sz w:val="24"/>
          <w:szCs w:val="24"/>
          <w:lang w:eastAsia="ru-RU"/>
        </w:rPr>
      </w:pPr>
      <w:bookmarkStart w:id="4" w:name="_Toc475523140"/>
      <w:r w:rsidRPr="00FD5FBB">
        <w:rPr>
          <w:rFonts w:ascii="Times New Roman" w:eastAsia="Times New Roman" w:hAnsi="Times New Roman" w:cs="Times New Roman"/>
          <w:b w:val="0"/>
          <w:sz w:val="24"/>
          <w:szCs w:val="24"/>
          <w:lang w:eastAsia="ru-RU"/>
        </w:rPr>
        <w:t>ГЛАВА 1. ОБЩИЕ ПОЛОЖЕНИЯ</w:t>
      </w:r>
      <w:bookmarkEnd w:id="3"/>
      <w:bookmarkEnd w:id="4"/>
    </w:p>
    <w:p w:rsidR="00FD5FBB" w:rsidRPr="00FD5FBB" w:rsidRDefault="00FD5FBB" w:rsidP="00FD5FBB">
      <w:pPr>
        <w:spacing w:after="0" w:line="240" w:lineRule="auto"/>
        <w:rPr>
          <w:rFonts w:ascii="Times New Roman" w:eastAsia="Times New Roman" w:hAnsi="Times New Roman" w:cs="Times New Roman"/>
          <w:sz w:val="24"/>
          <w:szCs w:val="24"/>
          <w:lang w:eastAsia="ru-RU"/>
        </w:rPr>
      </w:pPr>
    </w:p>
    <w:p w:rsidR="00FD5FBB" w:rsidRPr="00FD5FBB" w:rsidRDefault="00FD5FBB" w:rsidP="00206F54">
      <w:pPr>
        <w:pStyle w:val="2"/>
        <w:rPr>
          <w:rFonts w:ascii="Times New Roman" w:eastAsia="Times New Roman" w:hAnsi="Times New Roman" w:cs="Times New Roman"/>
          <w:b w:val="0"/>
          <w:sz w:val="24"/>
          <w:szCs w:val="24"/>
          <w:lang w:eastAsia="ru-RU"/>
        </w:rPr>
      </w:pPr>
      <w:bookmarkStart w:id="5" w:name="_Toc392415817"/>
      <w:bookmarkStart w:id="6" w:name="_Toc475523141"/>
      <w:r w:rsidRPr="00FD5FBB">
        <w:rPr>
          <w:rFonts w:ascii="Times New Roman" w:eastAsia="Times New Roman" w:hAnsi="Times New Roman" w:cs="Times New Roman"/>
          <w:b w:val="0"/>
          <w:sz w:val="24"/>
          <w:szCs w:val="24"/>
          <w:lang w:eastAsia="ru-RU"/>
        </w:rPr>
        <w:t>Статья 1. Основные принципы подготовки правил землепользования и застройки. Основные понятия, используемые в настоящих Правилах</w:t>
      </w:r>
      <w:bookmarkEnd w:id="5"/>
      <w:bookmarkEnd w:id="6"/>
    </w:p>
    <w:p w:rsidR="00FD5FBB" w:rsidRPr="00FD5FBB" w:rsidRDefault="00FD5FBB" w:rsidP="00FD5FBB">
      <w:pPr>
        <w:spacing w:after="0" w:line="240" w:lineRule="auto"/>
        <w:ind w:firstLine="709"/>
        <w:jc w:val="both"/>
        <w:outlineLvl w:val="1"/>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Основные понятия, используемые в настоящих Правилах</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ab/>
      </w:r>
      <w:r w:rsidRPr="00FD5FBB">
        <w:rPr>
          <w:rFonts w:ascii="Times New Roman" w:eastAsia="Times New Roman" w:hAnsi="Times New Roman" w:cs="Times New Roman"/>
          <w:b/>
          <w:sz w:val="24"/>
          <w:szCs w:val="24"/>
          <w:lang w:eastAsia="ru-RU"/>
        </w:rPr>
        <w:t>Градостроительное зонирование</w:t>
      </w:r>
      <w:r w:rsidRPr="00FD5FBB">
        <w:rPr>
          <w:rFonts w:ascii="Times New Roman" w:eastAsia="Times New Roman" w:hAnsi="Times New Roman" w:cs="Times New Roman"/>
          <w:sz w:val="24"/>
          <w:szCs w:val="24"/>
          <w:lang w:eastAsia="ru-RU"/>
        </w:rPr>
        <w:t xml:space="preserve"> – зонирование территории Краснознаменского сельского поселения в целях определения территориальных зон и установления градостроительных регламентов.</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Правила землепользования и застройки</w:t>
      </w:r>
      <w:r w:rsidRPr="00FD5FBB">
        <w:rPr>
          <w:rFonts w:ascii="Arial" w:eastAsia="Times New Roman" w:hAnsi="Arial" w:cs="Arial"/>
          <w:sz w:val="20"/>
          <w:szCs w:val="20"/>
          <w:lang w:eastAsia="ru-RU"/>
        </w:rPr>
        <w:t xml:space="preserve"> – </w:t>
      </w:r>
      <w:r w:rsidRPr="00FD5FBB">
        <w:rPr>
          <w:rFonts w:ascii="Times New Roman" w:eastAsia="Times New Roman" w:hAnsi="Times New Roman" w:cs="Times New Roman"/>
          <w:sz w:val="24"/>
          <w:szCs w:val="24"/>
          <w:lang w:eastAsia="ru-RU"/>
        </w:rPr>
        <w:t>документ градостроительного зонирования, который утверждается нормативным правовым актом представительного органа местного самоуправления Краснознаменского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Территориальные зоны</w:t>
      </w:r>
      <w:r w:rsidRPr="00FD5FBB">
        <w:rPr>
          <w:rFonts w:ascii="Times New Roman" w:eastAsia="Times New Roman" w:hAnsi="Times New Roman" w:cs="Times New Roman"/>
          <w:sz w:val="24"/>
          <w:szCs w:val="24"/>
          <w:lang w:eastAsia="ru-RU"/>
        </w:rPr>
        <w:t xml:space="preserve"> – зоны, для которых в Правилах застройки определены границы и установлены градостроительные регламенты.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Зоны с особыми условиями использования территорий</w:t>
      </w:r>
      <w:r w:rsidRPr="00FD5FBB">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Градостроительный регламент</w:t>
      </w:r>
      <w:r w:rsidRPr="00FD5FBB">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Виды разрешённого использования земельных участков</w:t>
      </w:r>
      <w:r w:rsidRPr="00FD5FBB">
        <w:rPr>
          <w:rFonts w:ascii="Times New Roman" w:eastAsia="MS Mincho" w:hAnsi="Times New Roman" w:cs="Times New Roman"/>
          <w:sz w:val="24"/>
          <w:szCs w:val="24"/>
          <w:lang w:eastAsia="ru-RU"/>
        </w:rPr>
        <w:t xml:space="preserve"> </w:t>
      </w:r>
      <w:r w:rsidRPr="00FD5FBB">
        <w:rPr>
          <w:rFonts w:ascii="Times New Roman" w:eastAsia="MS Mincho" w:hAnsi="Times New Roman" w:cs="Times New Roman"/>
          <w:b/>
          <w:sz w:val="24"/>
          <w:szCs w:val="24"/>
          <w:lang w:eastAsia="ru-RU"/>
        </w:rPr>
        <w:t xml:space="preserve">и объектов капитального строительства </w:t>
      </w:r>
      <w:r w:rsidRPr="00FD5FBB">
        <w:rPr>
          <w:rFonts w:ascii="Times New Roman" w:eastAsia="MS Mincho" w:hAnsi="Times New Roman" w:cs="Times New Roman"/>
          <w:sz w:val="24"/>
          <w:szCs w:val="24"/>
          <w:lang w:eastAsia="ru-RU"/>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разрешённого использования земельных участков и объектов капитального строительства включают в себя основные виды разрешённого использования, условно разрешённые виды использования, вспомогательные виды разрешённого использования;</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Вид использования земельных участков, не соответствующий регламенту</w:t>
      </w:r>
      <w:r w:rsidRPr="00FD5FBB">
        <w:rPr>
          <w:rFonts w:ascii="Times New Roman" w:eastAsia="MS Mincho" w:hAnsi="Times New Roman" w:cs="Times New Roman"/>
          <w:sz w:val="24"/>
          <w:szCs w:val="24"/>
          <w:lang w:eastAsia="ru-RU"/>
        </w:rPr>
        <w:t xml:space="preserve"> – вид использования земельных участков, который не включен в списки разрешённых для  соответствующей территориальной зоны;</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w:t>
      </w:r>
      <w:r w:rsidRPr="00FD5FBB">
        <w:rPr>
          <w:rFonts w:ascii="Times New Roman" w:eastAsia="MS Mincho" w:hAnsi="Times New Roman" w:cs="Times New Roman"/>
          <w:b/>
          <w:snapToGrid w:val="0"/>
          <w:sz w:val="24"/>
          <w:szCs w:val="24"/>
          <w:lang w:eastAsia="ru-RU"/>
        </w:rPr>
        <w:t>новь выявленный объект культурного наследия</w:t>
      </w:r>
      <w:r w:rsidRPr="00FD5FBB">
        <w:rPr>
          <w:rFonts w:ascii="Times New Roman" w:eastAsia="MS Mincho" w:hAnsi="Times New Roman" w:cs="Times New Roman"/>
          <w:b/>
          <w:sz w:val="24"/>
          <w:szCs w:val="24"/>
          <w:lang w:eastAsia="ru-RU"/>
        </w:rPr>
        <w:t xml:space="preserve"> – </w:t>
      </w:r>
      <w:r w:rsidRPr="00FD5FBB">
        <w:rPr>
          <w:rFonts w:ascii="Times New Roman" w:eastAsia="MS Mincho" w:hAnsi="Times New Roman" w:cs="Times New Roman"/>
          <w:sz w:val="24"/>
          <w:szCs w:val="24"/>
          <w:lang w:eastAsia="ru-RU"/>
        </w:rPr>
        <w:t>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экспертизой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Водоохранная зона</w:t>
      </w:r>
      <w:r w:rsidRPr="00FD5FBB">
        <w:rPr>
          <w:rFonts w:ascii="Times New Roman" w:eastAsia="MS Mincho" w:hAnsi="Times New Roman" w:cs="Times New Roman"/>
          <w:i/>
          <w:sz w:val="24"/>
          <w:szCs w:val="24"/>
          <w:lang w:eastAsia="ru-RU"/>
        </w:rPr>
        <w:t xml:space="preserve"> – </w:t>
      </w:r>
      <w:r w:rsidRPr="00FD5FBB">
        <w:rPr>
          <w:rFonts w:ascii="Times New Roman" w:eastAsia="MS Mincho" w:hAnsi="Times New Roman" w:cs="Times New Roman"/>
          <w:sz w:val="24"/>
          <w:szCs w:val="24"/>
          <w:lang w:eastAsia="ru-RU"/>
        </w:rPr>
        <w:t>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Водный объект</w:t>
      </w:r>
      <w:r w:rsidRPr="00FD5FBB">
        <w:rPr>
          <w:rFonts w:ascii="Times New Roman" w:eastAsia="MS Mincho" w:hAnsi="Times New Roman" w:cs="Times New Roman"/>
          <w:sz w:val="24"/>
          <w:szCs w:val="24"/>
          <w:lang w:eastAsia="ru-RU"/>
        </w:rPr>
        <w:t xml:space="preserve"> –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 xml:space="preserve">Временные здания и сооружения </w:t>
      </w:r>
      <w:r w:rsidRPr="00FD5FBB">
        <w:rPr>
          <w:rFonts w:ascii="Times New Roman" w:eastAsia="MS Mincho" w:hAnsi="Times New Roman" w:cs="Times New Roman"/>
          <w:sz w:val="24"/>
          <w:szCs w:val="24"/>
          <w:lang w:eastAsia="ru-RU"/>
        </w:rPr>
        <w:t>–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sz w:val="24"/>
          <w:szCs w:val="24"/>
          <w:lang w:eastAsia="ru-RU"/>
        </w:rPr>
        <w:t>вспомогательные виды разрешённого использования</w:t>
      </w:r>
      <w:r w:rsidRPr="00FD5FBB">
        <w:rPr>
          <w:rFonts w:ascii="Times New Roman" w:eastAsia="MS Mincho" w:hAnsi="Times New Roman" w:cs="Times New Roman"/>
          <w:sz w:val="24"/>
          <w:szCs w:val="24"/>
          <w:lang w:eastAsia="ru-RU"/>
        </w:rPr>
        <w:t xml:space="preserve"> – виды использования, допустимые только в качестве дополнительных по отношению к основным и условно разрешённым видам использования и осуществляемые совместно с</w:t>
      </w:r>
      <w:bookmarkStart w:id="7" w:name="_GoBack"/>
      <w:bookmarkEnd w:id="7"/>
      <w:r w:rsidRPr="00FD5FBB">
        <w:rPr>
          <w:rFonts w:ascii="Times New Roman" w:eastAsia="MS Mincho" w:hAnsi="Times New Roman" w:cs="Times New Roman"/>
          <w:sz w:val="24"/>
          <w:szCs w:val="24"/>
          <w:lang w:eastAsia="ru-RU"/>
        </w:rPr>
        <w:t xml:space="preserve"> ними;</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bCs/>
          <w:sz w:val="24"/>
          <w:szCs w:val="24"/>
          <w:lang w:eastAsia="ru-RU"/>
        </w:rPr>
        <w:t>Граница населенного пункта</w:t>
      </w:r>
      <w:r w:rsidRPr="00FD5FBB">
        <w:rPr>
          <w:rFonts w:ascii="Times New Roman" w:eastAsia="MS Mincho" w:hAnsi="Times New Roman" w:cs="Times New Roman"/>
          <w:sz w:val="24"/>
          <w:szCs w:val="24"/>
          <w:lang w:eastAsia="ru-RU"/>
        </w:rPr>
        <w:t xml:space="preserve"> – внешние границы земель населенного пункта, отделяющие эти земли от земель иных категорий.</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bCs/>
          <w:sz w:val="24"/>
          <w:szCs w:val="24"/>
          <w:lang w:eastAsia="ru-RU"/>
        </w:rPr>
        <w:t>Границы водоохранных зон</w:t>
      </w:r>
      <w:r w:rsidRPr="00FD5FBB">
        <w:rPr>
          <w:rFonts w:ascii="Times New Roman" w:eastAsia="MS Mincho" w:hAnsi="Times New Roman" w:cs="Times New Roman"/>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D5FBB" w:rsidRPr="00FD5FBB" w:rsidRDefault="00FD5FBB" w:rsidP="00FD5FBB">
      <w:pPr>
        <w:keepLines/>
        <w:spacing w:after="0" w:line="240" w:lineRule="auto"/>
        <w:ind w:firstLine="851"/>
        <w:jc w:val="both"/>
        <w:rPr>
          <w:rFonts w:ascii="Times New Roman" w:eastAsia="Times New Roman" w:hAnsi="Times New Roman" w:cs="Times New Roman"/>
          <w:sz w:val="24"/>
          <w:szCs w:val="24"/>
          <w:lang w:eastAsia="ar-SA"/>
        </w:rPr>
      </w:pPr>
      <w:r w:rsidRPr="00FD5FBB">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w:t>
      </w:r>
      <w:r w:rsidRPr="00FD5FBB">
        <w:rPr>
          <w:rFonts w:ascii="Times New Roman" w:eastAsia="Times New Roman" w:hAnsi="Times New Roman" w:cs="Times New Roman"/>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D5FBB" w:rsidRPr="00FD5FBB" w:rsidRDefault="00FD5FBB" w:rsidP="00FD5FBB">
      <w:pPr>
        <w:spacing w:after="0" w:line="240" w:lineRule="auto"/>
        <w:ind w:firstLine="851"/>
        <w:jc w:val="both"/>
        <w:rPr>
          <w:rFonts w:ascii="Times New Roman" w:eastAsia="MS Mincho" w:hAnsi="Times New Roman" w:cs="Times New Roman"/>
          <w:sz w:val="24"/>
          <w:szCs w:val="24"/>
          <w:lang w:eastAsia="ru-RU"/>
        </w:rPr>
      </w:pPr>
      <w:r w:rsidRPr="00FD5FBB">
        <w:rPr>
          <w:rFonts w:ascii="Times New Roman" w:eastAsia="MS Mincho" w:hAnsi="Times New Roman" w:cs="Times New Roman"/>
          <w:b/>
          <w:bCs/>
          <w:sz w:val="24"/>
          <w:szCs w:val="24"/>
          <w:lang w:eastAsia="ru-RU"/>
        </w:rPr>
        <w:t>Границы охранных зон особо охраняемых природных территорий</w:t>
      </w:r>
      <w:r w:rsidRPr="00FD5FBB">
        <w:rPr>
          <w:rFonts w:ascii="Times New Roman" w:eastAsia="MS Mincho" w:hAnsi="Times New Roman" w:cs="Times New Roman"/>
          <w:sz w:val="24"/>
          <w:szCs w:val="24"/>
          <w:lang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Объект капитального строительства</w:t>
      </w:r>
      <w:r w:rsidRPr="00FD5FBB">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Строительство</w:t>
      </w:r>
      <w:r w:rsidRPr="00FD5FBB">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Планировка территории</w:t>
      </w:r>
      <w:r w:rsidRPr="00FD5FBB">
        <w:rPr>
          <w:rFonts w:ascii="Times New Roman" w:eastAsia="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Реконструкция</w:t>
      </w:r>
      <w:r w:rsidRPr="00FD5FBB">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Линейные объекты</w:t>
      </w:r>
      <w:r w:rsidRPr="00FD5FBB">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Документация по планировке территории</w:t>
      </w:r>
      <w:r w:rsidRPr="00FD5FBB">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Красные линии</w:t>
      </w:r>
      <w:r w:rsidRPr="00FD5FBB">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FD5FBB">
        <w:rPr>
          <w:rFonts w:ascii="Times New Roman" w:eastAsia="Times New Roman" w:hAnsi="Times New Roman" w:cs="Times New Roman"/>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D5FBB" w:rsidRPr="00FD5FBB" w:rsidRDefault="00FD5FBB" w:rsidP="00FD5FBB">
      <w:pPr>
        <w:spacing w:after="0" w:line="240" w:lineRule="auto"/>
        <w:ind w:firstLine="709"/>
        <w:jc w:val="both"/>
        <w:outlineLvl w:val="1"/>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sz w:val="24"/>
          <w:szCs w:val="24"/>
          <w:lang w:eastAsia="ru-RU"/>
        </w:rPr>
        <w:t xml:space="preserve"> </w:t>
      </w:r>
      <w:r w:rsidRPr="00FD5FBB">
        <w:rPr>
          <w:rFonts w:ascii="Times New Roman" w:eastAsia="Times New Roman" w:hAnsi="Times New Roman" w:cs="Times New Roman"/>
          <w:sz w:val="24"/>
          <w:szCs w:val="24"/>
          <w:lang w:eastAsia="ru-RU"/>
        </w:rPr>
        <w:tab/>
      </w:r>
      <w:r w:rsidRPr="00FD5FBB">
        <w:rPr>
          <w:rFonts w:ascii="Times New Roman" w:eastAsia="Times New Roman" w:hAnsi="Times New Roman" w:cs="Times New Roman"/>
          <w:b/>
          <w:sz w:val="24"/>
          <w:szCs w:val="24"/>
          <w:lang w:eastAsia="ru-RU"/>
        </w:rPr>
        <w:t>Основные принципы подготовки правил землепользования и застройки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создание условий для устойчивого развития территории Краснознаменского сельского поселения, сохранения окружающей среды и объектов культурного и природного наследия;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создание условий для планировки территории Краснознаменского сельского поселения;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эффективного контроля деятельности администрации со стороны граждан, а также строительной деятельности физических и юридических лиц со стороны органов государственного надзора;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 -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защита прав граждан и обеспечение равенства прав физических и юридических лиц в градостроительных отношениях;</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разработаны в соответствии с федеральными законами: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Градостроительным кодексом РФ;</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Земельным кодексом РФ;</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Об общих принципах организации местного самоуправления в РФ;</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Об объектах культурного наследия (памятниках истории и культуры) народов РФ.</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Настоящие Правила обязательны для исполнения органами государственной власти и управления (в части соблюдения градостроительных регламентов), органами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а также для исполнения судебными органами (в качестве основания для разрешения споров по вопросам землепользования и застройки).</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подготовка документации по планировке территории;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внесение изменений в настоящие Правила;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организация и проведение публичных слушаний по вопросам землепользования и застройки;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разработка, согласование и утверждение проектной документации;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выдача разрешений на строительство, разрешений на ввод объектов в эксплуатацию;</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контроль за использованием и строительными изменениями объектов недвижимости;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FD5FBB" w:rsidRPr="00FD5FBB" w:rsidRDefault="00FD5FBB" w:rsidP="00FD5FBB">
      <w:pPr>
        <w:spacing w:after="0" w:line="240" w:lineRule="auto"/>
        <w:jc w:val="both"/>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Нормативные и правовые акты органов местного самоуправления Краснознаменского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8" w:name="_Toc392415818"/>
      <w:bookmarkStart w:id="9" w:name="_Toc475523142"/>
      <w:r w:rsidRPr="00FD5FBB">
        <w:rPr>
          <w:rFonts w:ascii="Times New Roman" w:eastAsia="Times New Roman" w:hAnsi="Times New Roman" w:cs="Times New Roman"/>
          <w:b w:val="0"/>
          <w:sz w:val="24"/>
          <w:szCs w:val="24"/>
          <w:lang w:eastAsia="ru-RU"/>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8"/>
      <w:bookmarkEnd w:id="9"/>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Настоящие Правила являются открытыми для физических и юридических лиц.</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Смоленской области</w:t>
      </w:r>
      <w:r w:rsidRPr="00FD5FBB">
        <w:rPr>
          <w:rFonts w:ascii="Times New Roman" w:eastAsia="Times New Roman" w:hAnsi="Times New Roman" w:cs="Times New Roman"/>
          <w:color w:val="FF6600"/>
          <w:sz w:val="24"/>
          <w:szCs w:val="24"/>
          <w:lang w:eastAsia="ru-RU"/>
        </w:rPr>
        <w:t xml:space="preserve"> </w:t>
      </w:r>
      <w:r w:rsidRPr="00FD5FBB">
        <w:rPr>
          <w:rFonts w:ascii="Times New Roman" w:eastAsia="Times New Roman" w:hAnsi="Times New Roman" w:cs="Times New Roman"/>
          <w:sz w:val="24"/>
          <w:szCs w:val="24"/>
          <w:lang w:eastAsia="ru-RU"/>
        </w:rPr>
        <w:t>и нормативно-правовыми актами Краснознаменского сельского поселения.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Нормативные правовые акты Краснознаменского сельского поселения в области землепользования и застройки, принятые до вступления в силу настоящих Правил застройки, применяются в части, не противоречащей им.</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10" w:name="_Toc392415819"/>
      <w:bookmarkStart w:id="11" w:name="_Toc475523143"/>
      <w:r w:rsidRPr="00FD5FBB">
        <w:rPr>
          <w:rFonts w:ascii="Times New Roman" w:eastAsia="Times New Roman" w:hAnsi="Times New Roman" w:cs="Times New Roman"/>
          <w:b w:val="0"/>
          <w:sz w:val="24"/>
          <w:szCs w:val="24"/>
          <w:lang w:eastAsia="ru-RU"/>
        </w:rPr>
        <w:t>Статья 3. Соотношение Правил застройки с Генеральным планом Краснознаменского сельского поселения и документацией по планировке территории.</w:t>
      </w:r>
      <w:bookmarkEnd w:id="10"/>
      <w:bookmarkEnd w:id="11"/>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Правила  застройки разработаны на основе Генерального плана Краснознаменского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В случае внесения изменений в Генеральный план Краснознаменского сельского поселения, соответствующие изменения  вносятся в Правила застройки.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Документация по планировке территории разрабатывается на основе Генерального плана Краснознаменского сельского поселения, Правил застройки и не должна им противоречить.</w:t>
      </w:r>
    </w:p>
    <w:p w:rsidR="00FD5FBB" w:rsidRPr="00FD5FBB" w:rsidRDefault="00FD5FBB" w:rsidP="00206F54">
      <w:pPr>
        <w:pStyle w:val="2"/>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12" w:name="_Toc392415820"/>
      <w:bookmarkStart w:id="13" w:name="_Toc475523144"/>
      <w:r w:rsidRPr="00FD5FBB">
        <w:rPr>
          <w:rFonts w:ascii="Times New Roman" w:eastAsia="Times New Roman" w:hAnsi="Times New Roman" w:cs="Times New Roman"/>
          <w:b w:val="0"/>
          <w:sz w:val="24"/>
          <w:szCs w:val="24"/>
          <w:lang w:eastAsia="ru-RU"/>
        </w:rPr>
        <w:t>Статья 4. Застройщики. Заказчики</w:t>
      </w:r>
      <w:bookmarkEnd w:id="12"/>
      <w:bookmarkEnd w:id="13"/>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Застройщики имеют право:</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утверждать проектную документацию на строительство, реконструкцию объектов капитального строительства и их частей;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 случаях, установленных настоящими Правилами застройки, ходатайствовать перед администрацией Краснознаменского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обжаловать действия (бездействие) должностных лиц органов местного самоуправления в судебном порядке;</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осуществлять другие права, предусмотренные действующим законодательством.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 4.   Застройщики обязаны: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соблюдать требования градостроительных регламентов;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безвозмездно передать в течение десяти дней со дня получения разрешения на строительство в орган власти, выдавший разрешение на строительство, один экземпляр копий материалов инженерных изысканий, проектной документации и других материалов, предусмотренных ч.18 ст.52 Градостроительного кодекса РФ;</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исполнять другие обязанности, установленные законодательством.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5. Заказчики: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выполняют инженерные изыскания на основании договора с застройщиком;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привлекают на основании договора лицо (лиц), осуществляющее подготовку проектной документации;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составляют задание на подготовку проектной документации;</w:t>
      </w:r>
      <w:r w:rsidRPr="00FD5FBB">
        <w:rPr>
          <w:rFonts w:ascii="Times New Roman" w:eastAsia="Times New Roman" w:hAnsi="Times New Roman" w:cs="Times New Roman"/>
          <w:sz w:val="24"/>
          <w:szCs w:val="24"/>
          <w:lang w:eastAsia="ru-RU"/>
        </w:rPr>
        <w:tab/>
        <w:t>утверждают проектную документацию;</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направляют проектную документацию на государственную экспертизу (при необходимости проведения такой экспертизы);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реализуют иные полномочия, предусмотренные действующим законодательством.</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6. Застройщик может выполнять функции заказчика либо передавать эти функции по доверенности иному юридическому лицу.</w:t>
      </w: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 </w:t>
      </w:r>
    </w:p>
    <w:p w:rsidR="00FD5FBB" w:rsidRPr="00FD5FBB" w:rsidRDefault="00FD5FBB" w:rsidP="00FD5FBB">
      <w:pPr>
        <w:spacing w:after="0" w:line="240" w:lineRule="auto"/>
        <w:rPr>
          <w:rFonts w:ascii="Times New Roman" w:eastAsia="Times New Roman" w:hAnsi="Times New Roman" w:cs="Times New Roman"/>
          <w:sz w:val="24"/>
          <w:szCs w:val="24"/>
          <w:lang w:eastAsia="ru-RU"/>
        </w:rPr>
      </w:pPr>
    </w:p>
    <w:p w:rsidR="00FD5FBB" w:rsidRDefault="00FD5FBB" w:rsidP="00206F54">
      <w:pPr>
        <w:pStyle w:val="2"/>
        <w:jc w:val="both"/>
        <w:rPr>
          <w:rFonts w:ascii="Times New Roman" w:eastAsia="Times New Roman" w:hAnsi="Times New Roman" w:cs="Times New Roman"/>
          <w:b w:val="0"/>
          <w:sz w:val="24"/>
          <w:szCs w:val="24"/>
          <w:lang w:eastAsia="ru-RU"/>
        </w:rPr>
      </w:pPr>
      <w:bookmarkStart w:id="14" w:name="_Toc475523145"/>
      <w:r w:rsidRPr="00FD5FBB">
        <w:rPr>
          <w:rFonts w:ascii="Times New Roman" w:eastAsia="Times New Roman" w:hAnsi="Times New Roman" w:cs="Times New Roman"/>
          <w:b w:val="0"/>
          <w:sz w:val="24"/>
          <w:szCs w:val="24"/>
          <w:lang w:eastAsia="ru-RU"/>
        </w:rPr>
        <w:t>Статья 5. Участники отношений, возникающих по поводу землепользования и застройки</w:t>
      </w:r>
      <w:bookmarkEnd w:id="14"/>
    </w:p>
    <w:p w:rsidR="00206F54" w:rsidRPr="00206F54" w:rsidRDefault="00206F54" w:rsidP="00206F54">
      <w:pPr>
        <w:rPr>
          <w:lang w:eastAsia="ru-RU"/>
        </w:rPr>
      </w:pP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Настоящие Правила регулируют отношения, возникающие по поводу землепользования и застройки, физических и юридических лиц, которые:</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участвуют в торгах (конкурсах, аукционах) по предоставлению прав собственности или аренды на земельные участки, сформированные из состава земель, находящихся в государственной или муниципальной собственности, в целях нового строительства или реконструкции;</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 xml:space="preserve">обращаются в администрацию </w:t>
      </w:r>
      <w:r w:rsidR="001D1AD4">
        <w:rPr>
          <w:rFonts w:ascii="Times New Roman" w:eastAsia="Times New Roman" w:hAnsi="Times New Roman" w:cs="Times New Roman"/>
          <w:sz w:val="24"/>
          <w:szCs w:val="24"/>
          <w:lang w:eastAsia="ru-RU"/>
        </w:rPr>
        <w:t>Починковского</w:t>
      </w:r>
      <w:r w:rsidRPr="00FD5FBB">
        <w:rPr>
          <w:rFonts w:ascii="Times New Roman" w:eastAsia="Times New Roman" w:hAnsi="Times New Roman" w:cs="Times New Roman"/>
          <w:sz w:val="24"/>
          <w:szCs w:val="24"/>
          <w:lang w:eastAsia="ru-RU"/>
        </w:rPr>
        <w:t xml:space="preserve">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 </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 xml:space="preserve">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 xml:space="preserve">осуществляют иные, не запрещенные законодательством действия в области землепользования и застройки. </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К «иным действиям» в области землепользования и застройки относятся:</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возведение строений капитального или некапитального характера (с ограниченным сроком использования) в границах территорий общего пользования, не подлежащих приватизации и передаваемых в аренду на срок не более 5 лет;</w:t>
      </w:r>
    </w:p>
    <w:p w:rsidR="00FD5FBB" w:rsidRPr="00FD5FBB" w:rsidRDefault="00FD5FBB" w:rsidP="00FD5FBB">
      <w:pPr>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w:t>
      </w:r>
      <w:r w:rsidRPr="00FD5FBB">
        <w:rPr>
          <w:rFonts w:ascii="Times New Roman" w:eastAsia="Times New Roman" w:hAnsi="Times New Roman" w:cs="Times New Roman"/>
          <w:sz w:val="24"/>
          <w:szCs w:val="24"/>
          <w:lang w:eastAsia="ru-RU"/>
        </w:rPr>
        <w:tab/>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D5FBB" w:rsidRPr="00FD5FBB" w:rsidRDefault="00FD5FBB" w:rsidP="00206F54">
      <w:pPr>
        <w:pStyle w:val="2"/>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15" w:name="_Toc392415821"/>
      <w:bookmarkStart w:id="16" w:name="_Toc475523146"/>
      <w:r w:rsidRPr="00FD5FBB">
        <w:rPr>
          <w:rFonts w:ascii="Times New Roman" w:eastAsia="Times New Roman" w:hAnsi="Times New Roman" w:cs="Times New Roman"/>
          <w:b w:val="0"/>
          <w:sz w:val="24"/>
          <w:szCs w:val="24"/>
          <w:lang w:eastAsia="ru-RU"/>
        </w:rPr>
        <w:t>Статья 6. Полномочия органов и должностных лиц местного самоуправления в области землепользования и застройки.</w:t>
      </w:r>
      <w:bookmarkEnd w:id="15"/>
      <w:bookmarkEnd w:id="16"/>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1. К полномочиям представительного органа местного самоуправления – Совета депутатов Краснознаменского сельского поселения в области землепользования и застройки относятся: </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утверждение и внесение изменений в Правила землепользования и застройки;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утверждение местных нормативов градостроительного проектирования;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иные полномочия в соответствии с действующим законодательством.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К полномочиям Главы муниципального образования Краснознаменское сельское поселение в области землепользования и застройки относятся: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назначении публичных слушаний.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К полномочиям администрации Краснознаменского сельского поселения в области землепользования и застройки относятся: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подготовке проекта Правил и обеспечение</w:t>
      </w:r>
      <w:r w:rsidRPr="00FD5FBB">
        <w:rPr>
          <w:rFonts w:ascii="Times New Roman" w:eastAsia="Times New Roman" w:hAnsi="Times New Roman" w:cs="Times New Roman"/>
          <w:sz w:val="28"/>
          <w:szCs w:val="28"/>
          <w:lang w:eastAsia="ru-RU"/>
        </w:rPr>
        <w:t xml:space="preserve"> </w:t>
      </w:r>
      <w:r w:rsidRPr="00FD5FBB">
        <w:rPr>
          <w:rFonts w:ascii="Times New Roman" w:eastAsia="Times New Roman" w:hAnsi="Times New Roman" w:cs="Times New Roman"/>
          <w:sz w:val="24"/>
          <w:szCs w:val="24"/>
          <w:lang w:eastAsia="ru-RU"/>
        </w:rPr>
        <w:t>опубликования такого решения в средствах массовой информации и размещения на официальном сайте Краснознаменского сельского поселения в сети «Интернет»;</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утверждение состава и порядка деятельности комиссии по землепользованию и застройке;</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решения  о  направлении  проекта  Правил  в  Совет  депутатов Краснознаменского  сельского поселения;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рассмотрение вопросов о внесении изменений в Правила;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подготовке документации по планировке территорий;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утверждение документации по планировке территорий;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развитии застроенных территорий;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об изъятии,  резервировании  земельных  участков  для муниципальных нужд;</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 предоставлении земельных участков из состава земель, находящихся в муниципальной собственности;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принятие решений об установлении публичных сервитутов;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Краснознаменского сельского поселения;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иные вопросы землепользования и застройки, не относящиеся к ведению Совета депутатов Краснознаменского сельского поселения.</w:t>
      </w:r>
    </w:p>
    <w:p w:rsidR="00FD5FBB" w:rsidRPr="00FD5FBB" w:rsidRDefault="00FD5FBB" w:rsidP="00FD5FBB">
      <w:pPr>
        <w:spacing w:after="0" w:line="240" w:lineRule="auto"/>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FD5FBB" w:rsidRPr="00FD5FBB" w:rsidRDefault="00FD5FBB" w:rsidP="00206F54">
      <w:pPr>
        <w:pStyle w:val="1"/>
        <w:jc w:val="center"/>
        <w:rPr>
          <w:rFonts w:ascii="Times New Roman" w:eastAsia="Times New Roman" w:hAnsi="Times New Roman" w:cs="Times New Roman"/>
          <w:b w:val="0"/>
          <w:sz w:val="24"/>
          <w:szCs w:val="24"/>
          <w:lang w:eastAsia="ru-RU"/>
        </w:rPr>
      </w:pPr>
    </w:p>
    <w:p w:rsidR="00206F54" w:rsidRDefault="00206F54">
      <w:pPr>
        <w:rPr>
          <w:rFonts w:ascii="Times New Roman" w:eastAsia="Times New Roman" w:hAnsi="Times New Roman" w:cs="Times New Roman"/>
          <w:bCs/>
          <w:color w:val="365F91" w:themeColor="accent1" w:themeShade="BF"/>
          <w:sz w:val="24"/>
          <w:szCs w:val="24"/>
          <w:lang w:eastAsia="ru-RU"/>
        </w:rPr>
      </w:pPr>
      <w:bookmarkStart w:id="17" w:name="_Toc392415823"/>
      <w:r>
        <w:rPr>
          <w:rFonts w:ascii="Times New Roman" w:eastAsia="Times New Roman" w:hAnsi="Times New Roman" w:cs="Times New Roman"/>
          <w:b/>
          <w:sz w:val="24"/>
          <w:szCs w:val="24"/>
          <w:lang w:eastAsia="ru-RU"/>
        </w:rPr>
        <w:br w:type="page"/>
      </w:r>
    </w:p>
    <w:p w:rsidR="00FD5FBB" w:rsidRPr="00FD5FBB" w:rsidRDefault="00FD5FBB" w:rsidP="00206F54">
      <w:pPr>
        <w:pStyle w:val="1"/>
        <w:jc w:val="center"/>
        <w:rPr>
          <w:rFonts w:ascii="Times New Roman" w:eastAsia="Times New Roman" w:hAnsi="Times New Roman" w:cs="Times New Roman"/>
          <w:b w:val="0"/>
          <w:sz w:val="24"/>
          <w:szCs w:val="24"/>
          <w:lang w:eastAsia="ru-RU"/>
        </w:rPr>
      </w:pPr>
      <w:bookmarkStart w:id="18" w:name="_Toc475523147"/>
      <w:r w:rsidRPr="00FD5FBB">
        <w:rPr>
          <w:rFonts w:ascii="Times New Roman" w:eastAsia="Times New Roman" w:hAnsi="Times New Roman" w:cs="Times New Roman"/>
          <w:b w:val="0"/>
          <w:sz w:val="24"/>
          <w:szCs w:val="24"/>
          <w:lang w:eastAsia="ru-RU"/>
        </w:rPr>
        <w:t>ГЛАВА 2. КАРТА ГРАДОСТРОИТЕЛЬНОГО ЗОНИРОВАНИЯ. ГРАДОСТРОИТЕЛЬНЫЕ РЕГЛАМЕНТЫ</w:t>
      </w:r>
      <w:bookmarkEnd w:id="17"/>
      <w:bookmarkEnd w:id="18"/>
    </w:p>
    <w:p w:rsidR="00FD5FBB" w:rsidRPr="00FD5FBB" w:rsidRDefault="00FD5FBB" w:rsidP="00206F54">
      <w:pPr>
        <w:pStyle w:val="2"/>
        <w:jc w:val="both"/>
        <w:rPr>
          <w:rFonts w:ascii="Times New Roman" w:eastAsia="Times New Roman" w:hAnsi="Times New Roman" w:cs="Times New Roman"/>
          <w:sz w:val="24"/>
          <w:szCs w:val="24"/>
          <w:lang w:eastAsia="ru-RU"/>
        </w:rPr>
      </w:pPr>
    </w:p>
    <w:p w:rsidR="00FD5FBB" w:rsidRPr="00206F54" w:rsidRDefault="00FD5FBB" w:rsidP="00206F54">
      <w:pPr>
        <w:pStyle w:val="2"/>
        <w:jc w:val="both"/>
        <w:rPr>
          <w:rFonts w:ascii="Times New Roman" w:eastAsia="Times New Roman" w:hAnsi="Times New Roman" w:cs="Times New Roman"/>
          <w:b w:val="0"/>
          <w:sz w:val="24"/>
          <w:szCs w:val="24"/>
          <w:lang w:eastAsia="ru-RU"/>
        </w:rPr>
      </w:pPr>
      <w:bookmarkStart w:id="19" w:name="_Toc392415824"/>
      <w:bookmarkStart w:id="20" w:name="_Toc475523148"/>
      <w:r w:rsidRPr="00FD5FBB">
        <w:rPr>
          <w:rFonts w:ascii="Times New Roman" w:eastAsia="Times New Roman" w:hAnsi="Times New Roman" w:cs="Times New Roman"/>
          <w:b w:val="0"/>
          <w:sz w:val="24"/>
          <w:szCs w:val="24"/>
          <w:lang w:eastAsia="ru-RU"/>
        </w:rPr>
        <w:t>Статья 7. Порядок установления территориальных зон.</w:t>
      </w:r>
      <w:bookmarkEnd w:id="19"/>
      <w:bookmarkEnd w:id="20"/>
    </w:p>
    <w:p w:rsid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Для целей адресного применения настоящих Правил вводится градостроитель</w:t>
      </w:r>
      <w:r>
        <w:rPr>
          <w:rFonts w:ascii="Times New Roman" w:hAnsi="Times New Roman" w:cs="Times New Roman"/>
          <w:sz w:val="24"/>
          <w:szCs w:val="24"/>
        </w:rPr>
        <w:t>ное зонирование, т. е. деление сельского</w:t>
      </w:r>
      <w:r w:rsidRPr="008F0A3F">
        <w:rPr>
          <w:rFonts w:ascii="Times New Roman" w:hAnsi="Times New Roman" w:cs="Times New Roman"/>
          <w:sz w:val="24"/>
          <w:szCs w:val="24"/>
        </w:rPr>
        <w:t xml:space="preserve"> поселения на территориальные зоны с установлением правового режима использования земельных участков в пределах каждого вида зон через систему градостроительных регламентов, регулирующих землепользование и параметры застройки в границах этих участков.</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Порядок установления территориальных зон определен статьей 34 Градостроительного кодекса РФ.</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Границы территориальных зон установлены с учётом:</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 xml:space="preserve">функциональных зон и параметров планируемого развития, определённых Генеральным планом </w:t>
      </w:r>
      <w:r>
        <w:rPr>
          <w:rFonts w:ascii="Times New Roman" w:hAnsi="Times New Roman" w:cs="Times New Roman"/>
          <w:sz w:val="24"/>
          <w:szCs w:val="24"/>
        </w:rPr>
        <w:t>Краснознаменского сельского поселения</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сложившейся планировки территории и планируемых изменений ее в соответствии с утверждёнными проектами планировки;</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требования принадлежности каждого земельного участка только к одной территориальной зоне и недопущения формирования одного земельного участка из нескольких земельных участков, расположенных в различных территориальных зонах;</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требований о взаимной безопасности (непричинения друг другу вреда) объектов недвижимости, расположенных на соседствующих участках.</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Границы территориальных зон установлены:</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по осевым линиям и линиям застройки улиц, дорог и магистралей,</w:t>
      </w:r>
    </w:p>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по границам земельных участков,</w:t>
      </w:r>
    </w:p>
    <w:p w:rsidR="00206F54"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w:t>
      </w:r>
      <w:r w:rsidRPr="008F0A3F">
        <w:rPr>
          <w:rFonts w:ascii="Times New Roman" w:hAnsi="Times New Roman" w:cs="Times New Roman"/>
          <w:sz w:val="24"/>
          <w:szCs w:val="24"/>
        </w:rPr>
        <w:tab/>
        <w:t>по естественным границам природных объектов с учётом целесообразности их применения в каждом конкретном случае.</w:t>
      </w:r>
    </w:p>
    <w:p w:rsidR="00206F54" w:rsidRPr="008F0A3F" w:rsidRDefault="00206F54" w:rsidP="00206F54">
      <w:pPr>
        <w:spacing w:after="0" w:line="360" w:lineRule="auto"/>
        <w:ind w:firstLine="709"/>
        <w:jc w:val="both"/>
        <w:rPr>
          <w:rFonts w:ascii="Times New Roman" w:hAnsi="Times New Roman" w:cs="Times New Roman"/>
          <w:sz w:val="24"/>
          <w:szCs w:val="24"/>
        </w:rPr>
      </w:pPr>
    </w:p>
    <w:p w:rsidR="00206F54" w:rsidRPr="00FD5FBB" w:rsidRDefault="00206F54" w:rsidP="00206F54">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21" w:name="_Toc392415825"/>
      <w:bookmarkStart w:id="22" w:name="_Toc475523149"/>
      <w:r w:rsidRPr="00FD5FBB">
        <w:rPr>
          <w:rFonts w:ascii="Times New Roman" w:eastAsia="Times New Roman" w:hAnsi="Times New Roman" w:cs="Times New Roman"/>
          <w:b w:val="0"/>
          <w:sz w:val="24"/>
          <w:szCs w:val="24"/>
          <w:lang w:eastAsia="ru-RU"/>
        </w:rPr>
        <w:t>Статья 8. Перечень территориальных зон, выделенных на карте градостроительного зонирования</w:t>
      </w:r>
      <w:bookmarkEnd w:id="21"/>
      <w:bookmarkEnd w:id="22"/>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1. Жилые  зоны</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Ж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 xml:space="preserve">2. Общественно-деловые зоны </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Зона ОД – Зона общественно-делового назначения </w:t>
      </w:r>
    </w:p>
    <w:p w:rsidR="00FD5FBB" w:rsidRPr="00FD5FBB" w:rsidRDefault="00FD5FBB" w:rsidP="00FD5FBB">
      <w:pPr>
        <w:spacing w:after="0" w:line="240" w:lineRule="auto"/>
        <w:ind w:firstLine="708"/>
        <w:jc w:val="both"/>
        <w:rPr>
          <w:rFonts w:ascii="Times New Roman" w:eastAsia="Times New Roman" w:hAnsi="Times New Roman" w:cs="Times New Roman"/>
          <w:b/>
          <w:color w:val="008080"/>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3. Зоны инженерной инфраструктуры</w:t>
      </w:r>
    </w:p>
    <w:p w:rsidR="00FD5FBB" w:rsidRPr="00FD5FBB" w:rsidRDefault="00FD5FBB" w:rsidP="00FD5FBB">
      <w:pPr>
        <w:spacing w:after="0" w:line="240" w:lineRule="auto"/>
        <w:jc w:val="both"/>
        <w:rPr>
          <w:rFonts w:ascii="Times New Roman" w:eastAsia="Times New Roman" w:hAnsi="Times New Roman" w:cs="Times New Roman"/>
          <w:sz w:val="24"/>
          <w:szCs w:val="24"/>
          <w:highlight w:val="green"/>
          <w:lang w:eastAsia="ru-RU"/>
        </w:rPr>
      </w:pP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ИТ – зона инженерной и транспортной инфраструктуры</w:t>
      </w:r>
    </w:p>
    <w:p w:rsidR="00FD5FBB" w:rsidRPr="00FD5FBB" w:rsidRDefault="00FD5FBB" w:rsidP="00FD5FBB">
      <w:pPr>
        <w:spacing w:after="0" w:line="240" w:lineRule="auto"/>
        <w:ind w:firstLine="708"/>
        <w:jc w:val="both"/>
        <w:rPr>
          <w:rFonts w:ascii="Times New Roman" w:eastAsia="Times New Roman" w:hAnsi="Times New Roman" w:cs="Times New Roman"/>
          <w:b/>
          <w:color w:val="008080"/>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b/>
          <w:color w:val="008080"/>
          <w:sz w:val="24"/>
          <w:szCs w:val="24"/>
          <w:lang w:eastAsia="ru-RU"/>
        </w:rPr>
      </w:pPr>
    </w:p>
    <w:p w:rsidR="00FD5FBB" w:rsidRPr="00FD5FBB" w:rsidRDefault="00FD5FBB" w:rsidP="00FD5FBB">
      <w:pPr>
        <w:tabs>
          <w:tab w:val="left" w:pos="5846"/>
        </w:tabs>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5. Зоны сельскохозяйственного назначения</w:t>
      </w:r>
      <w:r w:rsidRPr="00FD5FBB">
        <w:rPr>
          <w:rFonts w:ascii="Times New Roman" w:eastAsia="Times New Roman" w:hAnsi="Times New Roman" w:cs="Times New Roman"/>
          <w:b/>
          <w:sz w:val="24"/>
          <w:szCs w:val="24"/>
          <w:lang w:eastAsia="ru-RU"/>
        </w:rPr>
        <w:tab/>
      </w:r>
    </w:p>
    <w:p w:rsidR="00FD5FBB" w:rsidRPr="00FD5FBB" w:rsidRDefault="00FD5FBB" w:rsidP="00FD5FBB">
      <w:pPr>
        <w:spacing w:after="0" w:line="240" w:lineRule="auto"/>
        <w:jc w:val="both"/>
        <w:rPr>
          <w:rFonts w:ascii="Times New Roman" w:eastAsia="Times New Roman" w:hAnsi="Times New Roman" w:cs="Times New Roman"/>
          <w:color w:val="008080"/>
          <w:sz w:val="24"/>
          <w:szCs w:val="24"/>
          <w:highlight w:val="green"/>
          <w:lang w:eastAsia="ru-RU"/>
        </w:rPr>
      </w:pP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Зона Сх1 – зона сельскохозяйственных угодий </w:t>
      </w: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Сх2 – зона, занятая объектами сельскохозяйственного назначения</w:t>
      </w:r>
    </w:p>
    <w:p w:rsidR="00FD5FBB" w:rsidRPr="00FD5FBB" w:rsidRDefault="00FD5FBB" w:rsidP="00FD5FBB">
      <w:pPr>
        <w:spacing w:after="0" w:line="240" w:lineRule="auto"/>
        <w:jc w:val="both"/>
        <w:rPr>
          <w:rFonts w:ascii="Times New Roman" w:eastAsia="Times New Roman" w:hAnsi="Times New Roman" w:cs="Times New Roman"/>
          <w:color w:val="008080"/>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6. Зоны рекреационного назначения</w:t>
      </w:r>
    </w:p>
    <w:p w:rsidR="00FD5FBB" w:rsidRPr="00FD5FBB" w:rsidRDefault="00FD5FBB" w:rsidP="00FD5FBB">
      <w:pPr>
        <w:spacing w:after="0" w:line="240" w:lineRule="auto"/>
        <w:jc w:val="both"/>
        <w:rPr>
          <w:rFonts w:ascii="Times New Roman" w:eastAsia="Times New Roman" w:hAnsi="Times New Roman" w:cs="Times New Roman"/>
          <w:sz w:val="24"/>
          <w:szCs w:val="24"/>
          <w:highlight w:val="green"/>
          <w:lang w:eastAsia="ru-RU"/>
        </w:rPr>
      </w:pP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Р1 – зона парков, лесов и лесопарков общего пользования без возможности капитального строительства</w:t>
      </w:r>
    </w:p>
    <w:p w:rsidR="00FD5FBB" w:rsidRPr="00FD5FBB" w:rsidRDefault="00FD5FBB" w:rsidP="00FD5FBB">
      <w:pPr>
        <w:spacing w:after="120" w:line="240" w:lineRule="auto"/>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Р2 – зона лесов. Функциональные зоны Р2 - это территории вне границ населенных пунктов, отнесенные к землям лесного фонда, и покрытые многолетними лесными насаждениями как природного, так и искусственного происхождения. Данные зоны могут быть использованы для реализации потенциала экологического туризма, а также проведения ряда спортивных мероприятий.</w:t>
      </w:r>
    </w:p>
    <w:p w:rsidR="00FD5FBB" w:rsidRPr="00FD5FBB" w:rsidRDefault="00FD5FBB" w:rsidP="00FD5FBB">
      <w:pPr>
        <w:spacing w:after="12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Согласно градостроительному кодексу (статья 36, п.6) для земель лесного фонда градостроительные регламенты не устанавливаются.</w:t>
      </w:r>
    </w:p>
    <w:p w:rsidR="00FD5FBB" w:rsidRPr="00FD5FBB" w:rsidRDefault="00FD5FBB" w:rsidP="00FD5FBB">
      <w:pPr>
        <w:spacing w:after="0" w:line="240" w:lineRule="auto"/>
        <w:jc w:val="both"/>
        <w:rPr>
          <w:rFonts w:ascii="Times New Roman" w:eastAsia="Times New Roman" w:hAnsi="Times New Roman" w:cs="Times New Roman"/>
          <w:color w:val="008080"/>
          <w:sz w:val="24"/>
          <w:szCs w:val="24"/>
          <w:highlight w:val="green"/>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7. Зоны специального назначения</w:t>
      </w:r>
    </w:p>
    <w:p w:rsidR="00FD5FBB" w:rsidRPr="00FD5FBB" w:rsidRDefault="00FD5FBB" w:rsidP="00FD5FBB">
      <w:pPr>
        <w:spacing w:after="0" w:line="240" w:lineRule="auto"/>
        <w:jc w:val="both"/>
        <w:rPr>
          <w:rFonts w:ascii="Times New Roman" w:eastAsia="Times New Roman" w:hAnsi="Times New Roman" w:cs="Times New Roman"/>
          <w:sz w:val="24"/>
          <w:szCs w:val="24"/>
          <w:highlight w:val="green"/>
          <w:lang w:eastAsia="ru-RU"/>
        </w:rPr>
      </w:pPr>
    </w:p>
    <w:p w:rsidR="00FD5FBB" w:rsidRPr="00FD5FBB" w:rsidRDefault="00FD5FBB" w:rsidP="00FD5FBB">
      <w:pPr>
        <w:spacing w:after="0" w:line="240" w:lineRule="auto"/>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Сп – зона специального назначения, связанная с захоронениями</w:t>
      </w:r>
    </w:p>
    <w:p w:rsidR="00FD5FBB" w:rsidRPr="00FD5FBB" w:rsidRDefault="00FD5FBB" w:rsidP="00FD5FBB">
      <w:pPr>
        <w:spacing w:after="0" w:line="240" w:lineRule="auto"/>
        <w:jc w:val="both"/>
        <w:rPr>
          <w:rFonts w:ascii="Times New Roman" w:eastAsia="Times New Roman" w:hAnsi="Times New Roman" w:cs="Times New Roman"/>
          <w:color w:val="008080"/>
          <w:sz w:val="24"/>
          <w:szCs w:val="24"/>
          <w:highlight w:val="green"/>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8. Производственные зоны</w:t>
      </w: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Default="00FD5FBB" w:rsidP="00FD5FBB">
      <w:pPr>
        <w:spacing w:after="0" w:line="240" w:lineRule="auto"/>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Зона П – производственная зона с размещением предприятий IV и V классов опасности</w:t>
      </w:r>
    </w:p>
    <w:p w:rsidR="00206F54" w:rsidRDefault="00206F54" w:rsidP="00FD5FBB">
      <w:pPr>
        <w:spacing w:after="0" w:line="240" w:lineRule="auto"/>
        <w:jc w:val="both"/>
        <w:rPr>
          <w:rFonts w:ascii="Times New Roman" w:eastAsia="Times New Roman" w:hAnsi="Times New Roman" w:cs="Times New Roman"/>
          <w:sz w:val="24"/>
          <w:szCs w:val="24"/>
          <w:lang w:eastAsia="ru-RU"/>
        </w:rPr>
      </w:pPr>
    </w:p>
    <w:p w:rsidR="00B42386" w:rsidRDefault="00B42386" w:rsidP="00B42386">
      <w:pPr>
        <w:rPr>
          <w:rFonts w:ascii="Times New Roman" w:hAnsi="Times New Roman" w:cs="Times New Roman"/>
          <w:b/>
          <w:sz w:val="24"/>
        </w:rPr>
      </w:pPr>
      <w:bookmarkStart w:id="23" w:name="_Toc469875930"/>
    </w:p>
    <w:p w:rsidR="00206F54" w:rsidRPr="00B95445" w:rsidRDefault="00206F54" w:rsidP="00B42386">
      <w:pPr>
        <w:rPr>
          <w:rFonts w:ascii="Times New Roman" w:hAnsi="Times New Roman" w:cs="Times New Roman"/>
          <w:b/>
          <w:sz w:val="24"/>
        </w:rPr>
      </w:pPr>
      <w:r>
        <w:rPr>
          <w:rFonts w:ascii="Times New Roman" w:hAnsi="Times New Roman" w:cs="Times New Roman"/>
          <w:b/>
          <w:sz w:val="24"/>
        </w:rPr>
        <w:t>Статья  8.1</w:t>
      </w:r>
      <w:r w:rsidRPr="00B95445">
        <w:rPr>
          <w:rFonts w:ascii="Times New Roman" w:hAnsi="Times New Roman" w:cs="Times New Roman"/>
          <w:b/>
          <w:sz w:val="24"/>
        </w:rPr>
        <w:t>. Виды и кодовое обозначение территориальных зон</w:t>
      </w:r>
      <w:bookmarkEnd w:id="23"/>
    </w:p>
    <w:p w:rsidR="00206F54" w:rsidRPr="00B95445" w:rsidRDefault="00206F54" w:rsidP="00B42386"/>
    <w:p w:rsidR="00206F54" w:rsidRPr="008F0A3F" w:rsidRDefault="00206F54" w:rsidP="00206F54">
      <w:pPr>
        <w:spacing w:after="0" w:line="360" w:lineRule="auto"/>
        <w:ind w:firstLine="709"/>
        <w:jc w:val="both"/>
        <w:rPr>
          <w:rFonts w:ascii="Times New Roman" w:hAnsi="Times New Roman" w:cs="Times New Roman"/>
          <w:sz w:val="24"/>
          <w:szCs w:val="24"/>
        </w:rPr>
      </w:pPr>
      <w:r w:rsidRPr="008F0A3F">
        <w:rPr>
          <w:rFonts w:ascii="Times New Roman" w:hAnsi="Times New Roman" w:cs="Times New Roman"/>
          <w:sz w:val="24"/>
          <w:szCs w:val="24"/>
        </w:rPr>
        <w:t>Принятые коды видов разрешенного использования земельных участков и объектов недвижимости (по сборнику классификаторов, утвержденному 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w:t>
      </w:r>
    </w:p>
    <w:p w:rsidR="00206F54" w:rsidRPr="00FD5FBB" w:rsidRDefault="00206F54"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FD5FBB">
      <w:pPr>
        <w:spacing w:after="0" w:line="240" w:lineRule="auto"/>
        <w:jc w:val="both"/>
        <w:rPr>
          <w:rFonts w:ascii="Times New Roman" w:eastAsia="Times New Roman" w:hAnsi="Times New Roman" w:cs="Times New Roman"/>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24" w:name="_Toc392415826"/>
      <w:bookmarkStart w:id="25" w:name="_Toc475523150"/>
      <w:r w:rsidRPr="00FD5FBB">
        <w:rPr>
          <w:rFonts w:ascii="Times New Roman" w:eastAsia="Times New Roman" w:hAnsi="Times New Roman" w:cs="Times New Roman"/>
          <w:b w:val="0"/>
          <w:sz w:val="24"/>
          <w:szCs w:val="24"/>
          <w:lang w:eastAsia="ru-RU"/>
        </w:rPr>
        <w:t>Статья 9. Карта градостроительного зонирования</w:t>
      </w:r>
      <w:bookmarkEnd w:id="24"/>
      <w:bookmarkEnd w:id="25"/>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Карта градостроительного зонирования выполнена на основании Генерального плана Краснознаменского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На Карте зон с особыми условиями использования территории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FD5FBB" w:rsidRPr="00FD5FBB" w:rsidRDefault="00FD5FBB" w:rsidP="00206F54">
      <w:pPr>
        <w:pStyle w:val="2"/>
        <w:rPr>
          <w:rFonts w:ascii="Times New Roman" w:eastAsia="Times New Roman" w:hAnsi="Times New Roman" w:cs="Times New Roman"/>
          <w:sz w:val="24"/>
          <w:szCs w:val="24"/>
          <w:lang w:eastAsia="ru-RU"/>
        </w:rPr>
      </w:pPr>
    </w:p>
    <w:p w:rsidR="00FD5FBB" w:rsidRPr="00FD5FBB" w:rsidRDefault="00FD5FBB" w:rsidP="00206F54">
      <w:pPr>
        <w:pStyle w:val="2"/>
        <w:rPr>
          <w:rFonts w:ascii="Times New Roman" w:eastAsia="Times New Roman" w:hAnsi="Times New Roman" w:cs="Times New Roman"/>
          <w:b w:val="0"/>
          <w:sz w:val="24"/>
          <w:szCs w:val="24"/>
          <w:lang w:eastAsia="ru-RU"/>
        </w:rPr>
      </w:pPr>
      <w:bookmarkStart w:id="26" w:name="_Toc392415827"/>
      <w:bookmarkStart w:id="27" w:name="_Toc475523151"/>
      <w:r w:rsidRPr="00FD5FBB">
        <w:rPr>
          <w:rFonts w:ascii="Times New Roman" w:eastAsia="Times New Roman" w:hAnsi="Times New Roman" w:cs="Times New Roman"/>
          <w:b w:val="0"/>
          <w:sz w:val="24"/>
          <w:szCs w:val="24"/>
          <w:lang w:eastAsia="ru-RU"/>
        </w:rPr>
        <w:t>Статья 10. Порядок применения градостроительных регламентов.</w:t>
      </w:r>
      <w:bookmarkEnd w:id="26"/>
      <w:bookmarkEnd w:id="27"/>
    </w:p>
    <w:p w:rsidR="00FD5FBB" w:rsidRPr="00FD5FBB" w:rsidRDefault="00FD5FBB" w:rsidP="00FD5FBB">
      <w:pPr>
        <w:spacing w:after="0" w:line="240" w:lineRule="auto"/>
        <w:ind w:firstLine="708"/>
        <w:jc w:val="both"/>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Градостроительные регламенты устанавливаются с учётом: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Генеральным планом Краснознаменского сельского поселения;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4) видов территориальных зон;</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5) требований охраны особо охраняемых природных территорий, а также иных природных объектов.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4.  Действие градостроительного регламента не распространяется на земельные участки: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занятые линейными объектами;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предоставленные для добычи полезных ископаемых.</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Смоленской области или уполномоченными органами местного самоуправления Краснознаменского сельского поселения в соответствии с федеральными законами.</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D5FBB" w:rsidRPr="00FD5FBB" w:rsidRDefault="00FD5FBB" w:rsidP="00FD5FBB">
      <w:pPr>
        <w:spacing w:after="0" w:line="240" w:lineRule="auto"/>
        <w:ind w:firstLine="708"/>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10.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 12-20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(ст.12 настоящих Правил), но и ограничениям на использование земельных участков и объектов капитального строительства (ст. 16-20 настоящих Правил),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FD5FBB" w:rsidRPr="00FD5FBB" w:rsidRDefault="00FD5FBB" w:rsidP="00FD5FBB">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D5FBB" w:rsidRPr="00FD5FBB" w:rsidRDefault="00FD5FBB" w:rsidP="00FD5FBB">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Порядок предоставления разрешения на условно разрешенный вид использования земельного участка, объекта капитального строительства</w:t>
      </w:r>
    </w:p>
    <w:p w:rsidR="00FD5FBB" w:rsidRPr="00FD5FBB" w:rsidRDefault="00FD5FBB" w:rsidP="00FD5FB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bookmarkStart w:id="28" w:name="_Toc392415828"/>
      <w:r w:rsidRPr="00FD5FBB">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землепользованию и застройке Краснознаменского сельского поселения.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Краснознаменского сельского поселения (при наличии официального сайта муниципального образования) в сети Интернет.</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9. Срок проведения публичных слушаний с момента оповещения жителей Краснознаменского сельского поселения о времени и месте их проведения до дня опубликования заключения о результатах публичных слушаний определяется Уставом Краснознаменского сельского поселения и нормативными правовыми актами Совета депутатов Краснознаменского сельского поселения и не может быть более одного месяца.</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Краснознаменского сельского поселения.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11. На основании указанных в п. 8 настоящей статьи рекомендаций глава Краснознаменского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Краснознаменского сельского поселения (при наличии официального сайта муниципального образования) в сети Интернет.</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12. Срок действия постановления администрации Краснознаменского сельского поселения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Краснознаменского сельского поселения вправе отменить указанное решение.</w:t>
      </w: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Статья 11. Виды разрешённого использования земельных участков и объектов капитального строительства.</w:t>
      </w:r>
      <w:bookmarkEnd w:id="28"/>
      <w:r w:rsidRPr="00FD5FBB">
        <w:rPr>
          <w:rFonts w:ascii="Times New Roman" w:eastAsia="Times New Roman" w:hAnsi="Times New Roman" w:cs="Times New Roman"/>
          <w:b/>
          <w:sz w:val="24"/>
          <w:szCs w:val="24"/>
          <w:lang w:eastAsia="ru-RU"/>
        </w:rPr>
        <w:t xml:space="preserve"> </w:t>
      </w: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основные виды разрешённого использования;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условно разрешённые виды использования;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Краснознаменского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Краснознаменского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 xml:space="preserve">4.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29 настоящих Правил.</w:t>
      </w: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b/>
          <w:sz w:val="24"/>
          <w:szCs w:val="24"/>
          <w:lang w:eastAsia="ru-RU"/>
        </w:rPr>
      </w:pPr>
      <w:r w:rsidRPr="00FD5FBB">
        <w:rPr>
          <w:rFonts w:ascii="Times New Roman" w:eastAsia="Times New Roman" w:hAnsi="Times New Roman" w:cs="Times New Roman"/>
          <w:b/>
          <w:sz w:val="24"/>
          <w:szCs w:val="24"/>
          <w:lang w:eastAsia="ru-RU"/>
        </w:rPr>
        <w:t xml:space="preserve">           </w:t>
      </w:r>
      <w:bookmarkStart w:id="29" w:name="_Toc392415829"/>
      <w:r w:rsidRPr="00FD5FBB">
        <w:rPr>
          <w:rFonts w:ascii="Times New Roman" w:eastAsia="Times New Roman" w:hAnsi="Times New Roman" w:cs="Times New Roman"/>
          <w:b/>
          <w:sz w:val="24"/>
          <w:szCs w:val="24"/>
          <w:lang w:eastAsia="ru-RU"/>
        </w:rPr>
        <w:t>Статья 12. Градостроительные регламенты. Предельные параметры земельных участков и объектов капитального строительства</w:t>
      </w:r>
      <w:bookmarkEnd w:id="29"/>
      <w:r w:rsidRPr="00FD5FBB">
        <w:rPr>
          <w:rFonts w:ascii="Times New Roman" w:eastAsia="Times New Roman" w:hAnsi="Times New Roman" w:cs="Times New Roman"/>
          <w:b/>
          <w:sz w:val="24"/>
          <w:szCs w:val="24"/>
          <w:lang w:eastAsia="ru-RU"/>
        </w:rPr>
        <w:t>.</w:t>
      </w:r>
    </w:p>
    <w:p w:rsidR="00FD5FBB" w:rsidRPr="00FD5FBB" w:rsidRDefault="00FD5FBB" w:rsidP="00B42386">
      <w:pPr>
        <w:jc w:val="both"/>
        <w:rPr>
          <w:rFonts w:ascii="Times New Roman" w:eastAsia="Times New Roman" w:hAnsi="Times New Roman" w:cs="Times New Roman"/>
          <w:sz w:val="24"/>
          <w:szCs w:val="24"/>
          <w:lang w:eastAsia="ru-RU"/>
        </w:rPr>
      </w:pP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иные показатели.</w:t>
      </w:r>
    </w:p>
    <w:p w:rsidR="00FD5FBB" w:rsidRPr="00FD5FBB" w:rsidRDefault="00FD5FBB" w:rsidP="00B42386">
      <w:pPr>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FD5FBB" w:rsidRPr="00FD5FBB" w:rsidRDefault="00FD5FBB" w:rsidP="00FD5FBB">
      <w:pPr>
        <w:numPr>
          <w:ilvl w:val="0"/>
          <w:numId w:val="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Смоленской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FD5FBB" w:rsidRPr="00FD5FBB" w:rsidRDefault="00FD5FBB" w:rsidP="00FD5FBB">
      <w:pPr>
        <w:numPr>
          <w:ilvl w:val="0"/>
          <w:numId w:val="3"/>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Смоленской области, зон с особыми условиями использования территории.</w:t>
      </w:r>
    </w:p>
    <w:p w:rsidR="00B42386" w:rsidRDefault="00B42386" w:rsidP="00B42386">
      <w:pPr>
        <w:rPr>
          <w:rFonts w:ascii="Times New Roman" w:eastAsia="Times New Roman" w:hAnsi="Times New Roman" w:cs="Arial"/>
          <w:b/>
          <w:bCs/>
          <w:sz w:val="24"/>
          <w:szCs w:val="24"/>
          <w:lang w:eastAsia="ru-RU"/>
        </w:rPr>
      </w:pPr>
      <w:bookmarkStart w:id="30" w:name="_Toc277683426"/>
    </w:p>
    <w:p w:rsidR="00FD5FBB" w:rsidRPr="00FD5FBB" w:rsidRDefault="00FD5FBB" w:rsidP="00B42386">
      <w:pPr>
        <w:rPr>
          <w:rFonts w:ascii="Times New Roman" w:eastAsia="Times New Roman" w:hAnsi="Times New Roman" w:cs="Arial"/>
          <w:b/>
          <w:bCs/>
          <w:sz w:val="24"/>
          <w:szCs w:val="24"/>
          <w:lang w:eastAsia="ru-RU"/>
        </w:rPr>
      </w:pPr>
      <w:r w:rsidRPr="00FD5FBB">
        <w:rPr>
          <w:rFonts w:ascii="Times New Roman" w:eastAsia="Times New Roman" w:hAnsi="Times New Roman" w:cs="Arial"/>
          <w:b/>
          <w:bCs/>
          <w:sz w:val="24"/>
          <w:szCs w:val="24"/>
          <w:lang w:eastAsia="ru-RU"/>
        </w:rPr>
        <w:t>Статья 12.1. Максимальные выступы за красную линию частей зданий, строений, сооружений</w:t>
      </w:r>
      <w:bookmarkEnd w:id="30"/>
    </w:p>
    <w:p w:rsidR="00FD5FBB" w:rsidRPr="00FD5FBB" w:rsidRDefault="00FD5FBB" w:rsidP="00FD5FB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5FBB" w:rsidRPr="00FD5FBB" w:rsidRDefault="00FD5FBB" w:rsidP="00FD5FB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 допускаются:</w:t>
      </w:r>
    </w:p>
    <w:p w:rsidR="00FD5FBB" w:rsidRPr="00FD5FBB" w:rsidRDefault="00FD5FBB" w:rsidP="00FD5FB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в отношении балконов, эркеров, козырьков - не более 1,5 метров и выше 3,5 метров от уровня земли.</w:t>
      </w:r>
    </w:p>
    <w:p w:rsidR="00FD5FBB" w:rsidRPr="00FD5FBB" w:rsidRDefault="00FD5FBB" w:rsidP="00FD5FBB">
      <w:pPr>
        <w:keepNext/>
        <w:spacing w:before="240" w:after="60" w:line="240" w:lineRule="auto"/>
        <w:ind w:firstLine="709"/>
        <w:outlineLvl w:val="2"/>
        <w:rPr>
          <w:rFonts w:ascii="Times New Roman" w:eastAsia="Times New Roman" w:hAnsi="Times New Roman" w:cs="Arial"/>
          <w:b/>
          <w:bCs/>
          <w:sz w:val="24"/>
          <w:szCs w:val="24"/>
          <w:lang w:eastAsia="ru-RU"/>
        </w:rPr>
      </w:pPr>
      <w:bookmarkStart w:id="31" w:name="_Toc277683428"/>
    </w:p>
    <w:p w:rsidR="00FD5FBB" w:rsidRPr="00FD5FBB" w:rsidRDefault="00FD5FBB" w:rsidP="00B42386">
      <w:pPr>
        <w:rPr>
          <w:rFonts w:ascii="Times New Roman" w:eastAsia="Times New Roman" w:hAnsi="Times New Roman" w:cs="Arial"/>
          <w:b/>
          <w:bCs/>
          <w:sz w:val="24"/>
          <w:szCs w:val="24"/>
          <w:lang w:eastAsia="ru-RU"/>
        </w:rPr>
      </w:pPr>
      <w:r w:rsidRPr="00FD5FBB">
        <w:rPr>
          <w:rFonts w:ascii="Times New Roman" w:eastAsia="Times New Roman" w:hAnsi="Times New Roman" w:cs="Arial"/>
          <w:b/>
          <w:bCs/>
          <w:sz w:val="24"/>
          <w:szCs w:val="24"/>
          <w:lang w:eastAsia="ru-RU"/>
        </w:rPr>
        <w:t>Статья 12.2. Минимальная доля озелененной территории земельных участков</w:t>
      </w:r>
      <w:bookmarkEnd w:id="31"/>
    </w:p>
    <w:p w:rsidR="00FD5FBB" w:rsidRPr="00FD5FBB" w:rsidRDefault="00FD5FBB" w:rsidP="00B42386">
      <w:pPr>
        <w:rPr>
          <w:rFonts w:ascii="Times New Roman" w:eastAsia="Times New Roman" w:hAnsi="Times New Roman" w:cs="Times New Roman"/>
          <w:sz w:val="24"/>
          <w:szCs w:val="24"/>
          <w:lang w:eastAsia="ru-RU"/>
        </w:rPr>
      </w:pP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2. Озелененная территория земельного участка может быть оборудована:</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площадками для отдыха взрослых, детскими площадками;</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открытыми спортивными площадками;</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площадками для выгула собак;</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грунтовыми пешеходными дорожками;</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другими подобными объектами.</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4. Требование к озеленению участков не относится к встроенным в жилые дома нежилым помещениям с общей площадью менее 200 квадратных метров.</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FD5FBB" w:rsidRPr="00FD5FBB" w:rsidRDefault="00FD5FBB" w:rsidP="00FD5F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D5FBB" w:rsidRPr="00FD5FBB" w:rsidRDefault="00FD5FBB" w:rsidP="00206F54">
      <w:pPr>
        <w:pStyle w:val="2"/>
        <w:jc w:val="both"/>
        <w:rPr>
          <w:rFonts w:ascii="Times New Roman" w:eastAsia="Times New Roman" w:hAnsi="Times New Roman" w:cs="Times New Roman"/>
          <w:color w:val="FF0000"/>
          <w:sz w:val="24"/>
          <w:szCs w:val="24"/>
          <w:lang w:eastAsia="ru-RU"/>
        </w:rPr>
      </w:pPr>
    </w:p>
    <w:p w:rsidR="00FD5FBB" w:rsidRPr="00FD5FBB" w:rsidRDefault="00FD5FBB" w:rsidP="00206F54">
      <w:pPr>
        <w:pStyle w:val="2"/>
        <w:jc w:val="both"/>
        <w:rPr>
          <w:rFonts w:ascii="Times New Roman" w:eastAsia="Times New Roman" w:hAnsi="Times New Roman" w:cs="Times New Roman"/>
          <w:b w:val="0"/>
          <w:sz w:val="24"/>
          <w:szCs w:val="24"/>
          <w:lang w:eastAsia="ru-RU"/>
        </w:rPr>
      </w:pPr>
      <w:bookmarkStart w:id="32" w:name="_Toc298776460"/>
      <w:bookmarkStart w:id="33" w:name="_Toc392415830"/>
      <w:bookmarkStart w:id="34" w:name="_Toc475523152"/>
      <w:r w:rsidRPr="00FD5FBB">
        <w:rPr>
          <w:rFonts w:ascii="Times New Roman" w:eastAsia="Times New Roman" w:hAnsi="Times New Roman" w:cs="Times New Roman"/>
          <w:b w:val="0"/>
          <w:sz w:val="24"/>
          <w:szCs w:val="24"/>
          <w:lang w:eastAsia="ru-RU"/>
        </w:rPr>
        <w:t>Статья 13. Градостроительные регламенты. Жилые зоны</w:t>
      </w:r>
      <w:bookmarkEnd w:id="32"/>
      <w:r w:rsidRPr="00FD5FBB">
        <w:rPr>
          <w:rFonts w:ascii="Times New Roman" w:eastAsia="Times New Roman" w:hAnsi="Times New Roman" w:cs="Times New Roman"/>
          <w:b w:val="0"/>
          <w:sz w:val="24"/>
          <w:szCs w:val="24"/>
          <w:lang w:eastAsia="ru-RU"/>
        </w:rPr>
        <w:t xml:space="preserve"> (Ж)</w:t>
      </w:r>
      <w:bookmarkEnd w:id="33"/>
      <w:bookmarkEnd w:id="34"/>
    </w:p>
    <w:p w:rsidR="00FD5FBB" w:rsidRPr="00FD5FBB" w:rsidRDefault="00FD5FBB" w:rsidP="00FD5FBB">
      <w:pPr>
        <w:spacing w:after="0" w:line="240" w:lineRule="auto"/>
        <w:ind w:firstLine="709"/>
        <w:jc w:val="both"/>
        <w:outlineLvl w:val="1"/>
        <w:rPr>
          <w:rFonts w:ascii="Times New Roman" w:eastAsia="Times New Roman" w:hAnsi="Times New Roman" w:cs="Times New Roman"/>
          <w:b/>
          <w:sz w:val="24"/>
          <w:szCs w:val="24"/>
          <w:lang w:eastAsia="ru-RU"/>
        </w:rPr>
      </w:pPr>
    </w:p>
    <w:p w:rsidR="00FD5FBB" w:rsidRPr="00FD5FBB" w:rsidRDefault="00FD5FBB" w:rsidP="00FD5FBB">
      <w:pPr>
        <w:spacing w:after="0" w:line="240" w:lineRule="auto"/>
        <w:ind w:firstLine="709"/>
        <w:jc w:val="both"/>
        <w:rPr>
          <w:rFonts w:ascii="Times New Roman" w:eastAsia="Times New Roman" w:hAnsi="Times New Roman" w:cs="Times New Roman"/>
          <w:bCs/>
          <w:sz w:val="24"/>
          <w:szCs w:val="24"/>
          <w:lang w:eastAsia="ru-RU"/>
        </w:rPr>
      </w:pPr>
      <w:r w:rsidRPr="00FD5FBB">
        <w:rPr>
          <w:rFonts w:ascii="Times New Roman" w:eastAsia="Times New Roman" w:hAnsi="Times New Roman" w:cs="Times New Roman"/>
          <w:bCs/>
          <w:sz w:val="24"/>
          <w:szCs w:val="24"/>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D5FBB" w:rsidRPr="00FD5FBB" w:rsidRDefault="00FD5FBB" w:rsidP="00FD5FBB">
      <w:pPr>
        <w:spacing w:after="0" w:line="240" w:lineRule="auto"/>
        <w:ind w:firstLine="709"/>
        <w:jc w:val="both"/>
        <w:rPr>
          <w:rFonts w:ascii="Times New Roman" w:eastAsia="Times New Roman" w:hAnsi="Times New Roman" w:cs="Times New Roman"/>
          <w:bCs/>
          <w:sz w:val="24"/>
          <w:szCs w:val="24"/>
          <w:lang w:eastAsia="ru-RU"/>
        </w:rPr>
      </w:pPr>
      <w:r w:rsidRPr="00FD5FBB">
        <w:rPr>
          <w:rFonts w:ascii="Times New Roman" w:eastAsia="Times New Roman" w:hAnsi="Times New Roman" w:cs="Times New Roman"/>
          <w:bCs/>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FD5FBB" w:rsidRPr="00FD5FBB" w:rsidRDefault="00FD5FBB" w:rsidP="00FD5FBB">
      <w:pPr>
        <w:spacing w:after="0" w:line="240" w:lineRule="auto"/>
        <w:ind w:firstLine="709"/>
        <w:jc w:val="both"/>
        <w:rPr>
          <w:rFonts w:ascii="Times New Roman" w:eastAsia="Times New Roman" w:hAnsi="Times New Roman" w:cs="Times New Roman"/>
          <w:bCs/>
          <w:sz w:val="24"/>
          <w:szCs w:val="24"/>
          <w:lang w:eastAsia="ru-RU"/>
        </w:rPr>
      </w:pPr>
      <w:r w:rsidRPr="00FD5FBB">
        <w:rPr>
          <w:rFonts w:ascii="Times New Roman" w:eastAsia="Times New Roman" w:hAnsi="Times New Roman" w:cs="Times New Roman"/>
          <w:bCs/>
          <w:sz w:val="24"/>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FD5FBB" w:rsidRPr="00FD5FBB" w:rsidRDefault="00FD5FBB" w:rsidP="00FD5FBB">
      <w:pPr>
        <w:spacing w:after="0" w:line="240" w:lineRule="auto"/>
        <w:ind w:firstLine="709"/>
        <w:jc w:val="both"/>
        <w:rPr>
          <w:rFonts w:ascii="Times New Roman" w:eastAsia="Times New Roman" w:hAnsi="Times New Roman" w:cs="Times New Roman"/>
          <w:bCs/>
          <w:sz w:val="24"/>
          <w:szCs w:val="24"/>
          <w:lang w:eastAsia="ru-RU"/>
        </w:rPr>
      </w:pPr>
      <w:r w:rsidRPr="00FD5FBB">
        <w:rPr>
          <w:rFonts w:ascii="Times New Roman" w:eastAsia="Times New Roman" w:hAnsi="Times New Roman" w:cs="Times New Roman"/>
          <w:bCs/>
          <w:sz w:val="24"/>
          <w:szCs w:val="24"/>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FD5FBB" w:rsidRPr="00FD5FBB" w:rsidRDefault="00FD5FBB" w:rsidP="00FD5FBB">
      <w:pPr>
        <w:spacing w:after="0" w:line="240" w:lineRule="auto"/>
        <w:ind w:firstLine="709"/>
        <w:jc w:val="both"/>
        <w:rPr>
          <w:rFonts w:ascii="Times New Roman" w:eastAsia="Times New Roman" w:hAnsi="Times New Roman" w:cs="Times New Roman"/>
          <w:bCs/>
          <w:sz w:val="24"/>
          <w:szCs w:val="24"/>
          <w:lang w:eastAsia="ru-RU"/>
        </w:rPr>
      </w:pPr>
      <w:r w:rsidRPr="00FD5FBB">
        <w:rPr>
          <w:rFonts w:ascii="Times New Roman" w:eastAsia="Times New Roman" w:hAnsi="Times New Roman" w:cs="Times New Roman"/>
          <w:bCs/>
          <w:sz w:val="24"/>
          <w:szCs w:val="24"/>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FD5FBB" w:rsidRPr="00FD5FBB" w:rsidRDefault="00FD5FBB" w:rsidP="00FD5FBB">
      <w:pPr>
        <w:spacing w:after="0" w:line="240" w:lineRule="auto"/>
        <w:ind w:firstLine="709"/>
        <w:rPr>
          <w:rFonts w:ascii="Times New Roman" w:eastAsia="Times New Roman" w:hAnsi="Times New Roman" w:cs="Times New Roman"/>
          <w:bCs/>
          <w:sz w:val="24"/>
          <w:szCs w:val="24"/>
          <w:lang w:eastAsia="ru-RU"/>
        </w:rPr>
      </w:pPr>
    </w:p>
    <w:p w:rsidR="00FD5FBB" w:rsidRPr="00FD5FBB" w:rsidRDefault="00FD5FBB" w:rsidP="00B42386">
      <w:pPr>
        <w:rPr>
          <w:rFonts w:ascii="Times New Roman" w:eastAsia="Times New Roman" w:hAnsi="Times New Roman" w:cs="Times New Roman"/>
          <w:b/>
          <w:bCs/>
          <w:sz w:val="24"/>
          <w:szCs w:val="24"/>
          <w:lang w:eastAsia="ru-RU"/>
        </w:rPr>
      </w:pPr>
      <w:r w:rsidRPr="00FD5FBB">
        <w:rPr>
          <w:rFonts w:ascii="Times New Roman" w:eastAsia="Times New Roman" w:hAnsi="Times New Roman" w:cs="Times New Roman"/>
          <w:b/>
          <w:bCs/>
          <w:sz w:val="24"/>
          <w:szCs w:val="24"/>
          <w:lang w:eastAsia="ru-RU"/>
        </w:rPr>
        <w:t>13.1. Градостроительные регламенты . Жилая зона. Ж</w:t>
      </w:r>
      <w:r w:rsidRPr="00FD5FBB">
        <w:rPr>
          <w:rFonts w:ascii="Times New Roman" w:eastAsia="Times New Roman" w:hAnsi="Times New Roman" w:cs="Times New Roman"/>
          <w:sz w:val="24"/>
          <w:szCs w:val="24"/>
          <w:lang w:eastAsia="ru-RU"/>
        </w:rPr>
        <w:t xml:space="preserve"> </w:t>
      </w:r>
    </w:p>
    <w:p w:rsidR="00FD5FBB" w:rsidRPr="00FD5FBB" w:rsidRDefault="00FD5FBB" w:rsidP="00FD5FBB">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D5FBB" w:rsidRPr="00FD5FBB" w:rsidRDefault="00FD5FBB" w:rsidP="00206F54">
      <w:pPr>
        <w:widowControl w:val="0"/>
        <w:numPr>
          <w:ilvl w:val="0"/>
          <w:numId w:val="5"/>
        </w:numPr>
        <w:autoSpaceDE w:val="0"/>
        <w:autoSpaceDN w:val="0"/>
        <w:adjustRightInd w:val="0"/>
        <w:spacing w:after="0" w:line="240" w:lineRule="auto"/>
        <w:ind w:left="0" w:firstLine="709"/>
        <w:contextualSpacing/>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Территориальная зона Ж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w:t>
      </w:r>
    </w:p>
    <w:p w:rsidR="00FD5FBB" w:rsidRPr="00FD5FBB" w:rsidRDefault="00FD5FBB" w:rsidP="00206F54">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FD5FBB">
        <w:rPr>
          <w:rFonts w:ascii="Times New Roman" w:eastAsia="Times New Roman" w:hAnsi="Times New Roman" w:cs="Times New Roman"/>
          <w:sz w:val="24"/>
          <w:szCs w:val="24"/>
          <w:lang w:eastAsia="ru-RU"/>
        </w:rPr>
        <w:t>Для территориальной зоны «Зона застройки индивидуальными жилыми домами»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w:t>
      </w:r>
    </w:p>
    <w:p w:rsidR="00FD5FBB" w:rsidRPr="00FD5FBB" w:rsidRDefault="00FD5FBB" w:rsidP="00FD5FBB">
      <w:pPr>
        <w:keepNext/>
        <w:spacing w:line="240" w:lineRule="auto"/>
        <w:rPr>
          <w:rFonts w:ascii="Calibri" w:eastAsia="Calibri" w:hAnsi="Calibri" w:cs="Times New Roman"/>
          <w:b/>
          <w:bCs/>
          <w:color w:val="4F81BD" w:themeColor="accent1"/>
          <w:sz w:val="18"/>
          <w:szCs w:val="18"/>
        </w:rPr>
      </w:pPr>
    </w:p>
    <w:tbl>
      <w:tblPr>
        <w:tblStyle w:val="12"/>
        <w:tblW w:w="10490" w:type="dxa"/>
        <w:tblInd w:w="-743" w:type="dxa"/>
        <w:tblLayout w:type="fixed"/>
        <w:tblLook w:val="04A0" w:firstRow="1" w:lastRow="0" w:firstColumn="1" w:lastColumn="0" w:noHBand="0" w:noVBand="1"/>
      </w:tblPr>
      <w:tblGrid>
        <w:gridCol w:w="1844"/>
        <w:gridCol w:w="3118"/>
        <w:gridCol w:w="567"/>
        <w:gridCol w:w="4961"/>
      </w:tblGrid>
      <w:tr w:rsidR="00E15518" w:rsidRPr="00E15518" w:rsidTr="00E15518">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Отношение к главной функции</w:t>
            </w:r>
          </w:p>
          <w:p w:rsidR="00E15518" w:rsidRPr="00E15518" w:rsidRDefault="00E15518" w:rsidP="00E15518">
            <w:pPr>
              <w:jc w:val="center"/>
              <w:rPr>
                <w:rFonts w:ascii="Times New Roman" w:hAnsi="Times New Roman"/>
                <w:b/>
                <w:sz w:val="20"/>
                <w:szCs w:val="20"/>
              </w:rPr>
            </w:pPr>
          </w:p>
          <w:p w:rsidR="00E15518" w:rsidRPr="00E15518" w:rsidRDefault="00E15518" w:rsidP="00E15518">
            <w:pPr>
              <w:jc w:val="center"/>
              <w:rPr>
                <w:rFonts w:ascii="Times New Roman"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Вид разрешенного использования территории</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Код</w:t>
            </w:r>
          </w:p>
        </w:tc>
        <w:tc>
          <w:tcPr>
            <w:tcW w:w="4961"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Параметры застройки</w:t>
            </w: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rPr>
                <w:rFonts w:ascii="Times New Roman" w:hAnsi="Times New Roman"/>
                <w:sz w:val="20"/>
                <w:szCs w:val="20"/>
              </w:rPr>
            </w:pPr>
            <w:r w:rsidRPr="00E15518">
              <w:rPr>
                <w:rFonts w:ascii="Times New Roman" w:hAnsi="Times New Roman"/>
                <w:sz w:val="20"/>
                <w:szCs w:val="20"/>
              </w:rPr>
              <w:t>Основные виды разрешенного использования</w:t>
            </w:r>
            <w:r w:rsidRPr="00E15518">
              <w:rPr>
                <w:rFonts w:ascii="Times New Roman" w:hAnsi="Times New Roman"/>
                <w:sz w:val="20"/>
                <w:szCs w:val="20"/>
                <w:vertAlign w:val="superscript"/>
              </w:rPr>
              <w:t>1</w:t>
            </w:r>
          </w:p>
        </w:tc>
        <w:tc>
          <w:tcPr>
            <w:tcW w:w="3118"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center"/>
              <w:rPr>
                <w:rFonts w:ascii="Times New Roman" w:eastAsia="Times New Roman" w:hAnsi="Times New Roman"/>
                <w:b/>
                <w:sz w:val="20"/>
                <w:szCs w:val="20"/>
              </w:rPr>
            </w:pPr>
            <w:r w:rsidRPr="00E15518">
              <w:rPr>
                <w:rFonts w:ascii="Times New Roman" w:eastAsia="Times New Roman" w:hAnsi="Times New Roman"/>
                <w:b/>
                <w:sz w:val="20"/>
                <w:szCs w:val="20"/>
              </w:rPr>
              <w:t>Для индивидуального жилищного строительства</w:t>
            </w:r>
          </w:p>
          <w:p w:rsidR="00E15518" w:rsidRPr="00E15518" w:rsidRDefault="00E15518" w:rsidP="00E15518">
            <w:pPr>
              <w:jc w:val="both"/>
              <w:rPr>
                <w:rFonts w:ascii="Times New Roman" w:eastAsia="Times New Roman" w:hAnsi="Times New Roman"/>
                <w:sz w:val="20"/>
                <w:szCs w:val="20"/>
              </w:rPr>
            </w:pPr>
            <w:r w:rsidRPr="00E15518">
              <w:rPr>
                <w:rFonts w:ascii="Times New Roman" w:eastAsia="Times New Roman" w:hAnsi="Times New Roman"/>
                <w:sz w:val="20"/>
                <w:szCs w:val="20"/>
              </w:rPr>
              <w:t>- Размещение индивидуального жилого дома (дом, пригодный для постоянного проживания, высотой не выше трех наземных этажей);</w:t>
            </w:r>
          </w:p>
          <w:p w:rsidR="00E15518" w:rsidRPr="00E15518" w:rsidRDefault="00E15518" w:rsidP="00E15518">
            <w:pPr>
              <w:jc w:val="both"/>
              <w:rPr>
                <w:rFonts w:ascii="Times New Roman" w:eastAsia="Times New Roman" w:hAnsi="Times New Roman"/>
                <w:sz w:val="20"/>
                <w:szCs w:val="20"/>
              </w:rPr>
            </w:pPr>
            <w:r w:rsidRPr="00E15518">
              <w:rPr>
                <w:rFonts w:ascii="Times New Roman" w:eastAsia="Times New Roman" w:hAnsi="Times New Roman"/>
                <w:sz w:val="20"/>
                <w:szCs w:val="20"/>
              </w:rPr>
              <w:t>- выращивание плодовых, ягодных, овощных, бахчевых или иных декоративных или сельскохозяйственных культур;</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индивидуальных гаражей и подсобных сооружений</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2.1</w:t>
            </w:r>
          </w:p>
        </w:tc>
        <w:tc>
          <w:tcPr>
            <w:tcW w:w="4961"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1. Размеры земельных участков при формировании и их разделе:</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минимальная площадь участков – 600 кв.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максимальная площадь участков – 1500 кв.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Этажность – не более 3 этажей.</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xml:space="preserve">2. Коэффициент использования территории </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не более 0.67.</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xml:space="preserve">3. Отступ линии застройки от красной линии </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при новом строительстве:</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xml:space="preserve"> - не менее 5 м со стороны улиц;</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не мене 3 м со стороны проездов;</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в районе существующей застройки – в соответствии со сложившейся ситуацией.</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4. Минимальное расстояние от границ соседнего участка до:</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-жилого дома – 3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-хозяйственных и прочих строений – 3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-открытой автостоянки –1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-отдельно стоящего гаража – 3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5. Минимальное расстояние от окон жилых помещений:</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xml:space="preserve">- до соседнего жилого дома и хозяйственных строений на соседнем участке – 6 м; по </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противопожарным нормам в зависимости от огнестойкости зданий и сооружений от 6 м до 15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до построек с содержанием скота и птицы – от 6 до 15 м жилого дома и хозяйственных строений на соседнем участке – 6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до построек с содержанием скота и птицы, дворовых туалетов, помойных ям душа, бани и сауны - 12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6. Минимальное расстояние от границ соседнего участка:</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-до построек для содержания скота и птицы не менее - 4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до стволов высокорослых деревьев – 4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до стволов среднерослых деревьев – 2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до кустарников – 1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7. Максимальная высота ограждения между соседними участками – не более 2.0 м</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E15518" w:rsidRPr="00E15518" w:rsidRDefault="00E15518" w:rsidP="00E15518">
            <w:pPr>
              <w:jc w:val="center"/>
              <w:rPr>
                <w:rFonts w:ascii="Times New Roman" w:hAnsi="Times New Roman"/>
                <w:sz w:val="20"/>
                <w:szCs w:val="20"/>
              </w:rPr>
            </w:pP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Для ведения личного подсобного хозяйства</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производство сельскохозяйственной продукции;</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гаража и иных вспомогательных сооружений;</w:t>
            </w:r>
          </w:p>
          <w:p w:rsidR="00E15518" w:rsidRPr="00E15518" w:rsidRDefault="00C85986" w:rsidP="00E15518">
            <w:pPr>
              <w:jc w:val="both"/>
              <w:rPr>
                <w:rFonts w:ascii="Times New Roman" w:hAnsi="Times New Roman"/>
                <w:sz w:val="20"/>
                <w:szCs w:val="20"/>
              </w:rPr>
            </w:pPr>
            <w:r>
              <w:rPr>
                <w:rFonts w:ascii="Times New Roman" w:hAnsi="Times New Roman"/>
                <w:sz w:val="20"/>
                <w:szCs w:val="20"/>
              </w:rPr>
              <w:t>-</w:t>
            </w:r>
            <w:r w:rsidR="00E15518" w:rsidRPr="00E15518">
              <w:rPr>
                <w:rFonts w:ascii="Times New Roman" w:hAnsi="Times New Roman"/>
                <w:sz w:val="20"/>
                <w:szCs w:val="20"/>
              </w:rPr>
              <w:t>содержание сельскохозяйственных животных</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2.2</w:t>
            </w:r>
          </w:p>
        </w:tc>
        <w:tc>
          <w:tcPr>
            <w:tcW w:w="4961" w:type="dxa"/>
            <w:tcBorders>
              <w:top w:val="single" w:sz="4" w:space="0" w:color="auto"/>
              <w:left w:val="single" w:sz="4" w:space="0" w:color="auto"/>
              <w:bottom w:val="single" w:sz="4" w:space="0" w:color="auto"/>
              <w:right w:val="single" w:sz="4" w:space="0" w:color="auto"/>
            </w:tcBorders>
          </w:tcPr>
          <w:p w:rsidR="00E15518" w:rsidRPr="00E15518" w:rsidRDefault="0023222B" w:rsidP="00E15518">
            <w:pPr>
              <w:jc w:val="both"/>
              <w:rPr>
                <w:rFonts w:ascii="Times New Roman" w:hAnsi="Times New Roman"/>
                <w:sz w:val="20"/>
                <w:szCs w:val="20"/>
              </w:rPr>
            </w:pPr>
            <w:r>
              <w:rPr>
                <w:rFonts w:ascii="Times New Roman" w:hAnsi="Times New Roman"/>
                <w:sz w:val="20"/>
                <w:szCs w:val="20"/>
              </w:rPr>
              <w:t xml:space="preserve">1. </w:t>
            </w:r>
            <w:r w:rsidR="00E15518" w:rsidRPr="00E15518">
              <w:rPr>
                <w:rFonts w:ascii="Times New Roman" w:hAnsi="Times New Roman"/>
                <w:sz w:val="20"/>
                <w:szCs w:val="20"/>
              </w:rPr>
              <w:t>Минимальный размер участка составляет 1000 кв.м., максим</w:t>
            </w:r>
            <w:r w:rsidR="00654E67">
              <w:rPr>
                <w:rFonts w:ascii="Times New Roman" w:hAnsi="Times New Roman"/>
                <w:sz w:val="20"/>
                <w:szCs w:val="20"/>
              </w:rPr>
              <w:t xml:space="preserve">альный размер участка – </w:t>
            </w:r>
            <w:r w:rsidR="00E15518" w:rsidRPr="00E15518">
              <w:rPr>
                <w:rFonts w:ascii="Times New Roman" w:hAnsi="Times New Roman"/>
                <w:sz w:val="20"/>
                <w:szCs w:val="20"/>
              </w:rPr>
              <w:t xml:space="preserve"> 5000 кв.м.</w:t>
            </w:r>
          </w:p>
          <w:p w:rsidR="00E15518" w:rsidRPr="00E15518" w:rsidRDefault="0023222B" w:rsidP="00E15518">
            <w:pPr>
              <w:jc w:val="both"/>
              <w:rPr>
                <w:rFonts w:ascii="Times New Roman" w:hAnsi="Times New Roman"/>
                <w:sz w:val="20"/>
                <w:szCs w:val="20"/>
              </w:rPr>
            </w:pPr>
            <w:r>
              <w:rPr>
                <w:rFonts w:ascii="Times New Roman" w:hAnsi="Times New Roman"/>
                <w:sz w:val="20"/>
                <w:szCs w:val="20"/>
              </w:rPr>
              <w:t xml:space="preserve">2. </w:t>
            </w:r>
            <w:r w:rsidR="00E15518" w:rsidRPr="00E15518">
              <w:rPr>
                <w:rFonts w:ascii="Times New Roman" w:hAnsi="Times New Roman"/>
                <w:sz w:val="20"/>
                <w:szCs w:val="20"/>
              </w:rPr>
              <w:t>Коэффициент застроенной территории составляет 0,4</w:t>
            </w:r>
          </w:p>
          <w:p w:rsidR="00E15518" w:rsidRDefault="0023222B" w:rsidP="00E15518">
            <w:pPr>
              <w:jc w:val="both"/>
              <w:rPr>
                <w:rFonts w:ascii="Times New Roman" w:hAnsi="Times New Roman"/>
                <w:sz w:val="20"/>
                <w:szCs w:val="20"/>
              </w:rPr>
            </w:pPr>
            <w:r>
              <w:rPr>
                <w:rFonts w:ascii="Times New Roman" w:hAnsi="Times New Roman"/>
                <w:sz w:val="20"/>
                <w:szCs w:val="20"/>
              </w:rPr>
              <w:t xml:space="preserve">3. </w:t>
            </w:r>
            <w:r w:rsidR="00E15518" w:rsidRPr="00E15518">
              <w:rPr>
                <w:rFonts w:ascii="Times New Roman" w:hAnsi="Times New Roman"/>
                <w:sz w:val="20"/>
                <w:szCs w:val="20"/>
              </w:rPr>
              <w:t>Этажность застройки составляет до 3 этажей включительно</w:t>
            </w:r>
          </w:p>
          <w:p w:rsidR="0023222B" w:rsidRPr="00E15518" w:rsidRDefault="0023222B" w:rsidP="0023222B">
            <w:pPr>
              <w:jc w:val="both"/>
              <w:rPr>
                <w:rFonts w:ascii="Times New Roman" w:hAnsi="Times New Roman"/>
                <w:sz w:val="20"/>
                <w:szCs w:val="20"/>
              </w:rPr>
            </w:pPr>
            <w:r>
              <w:rPr>
                <w:rFonts w:ascii="Times New Roman" w:hAnsi="Times New Roman"/>
                <w:sz w:val="24"/>
                <w:szCs w:val="24"/>
              </w:rPr>
              <w:t xml:space="preserve">4. </w:t>
            </w:r>
            <w:r w:rsidRPr="00E15518">
              <w:rPr>
                <w:rFonts w:ascii="Times New Roman" w:hAnsi="Times New Roman"/>
                <w:sz w:val="20"/>
                <w:szCs w:val="20"/>
              </w:rPr>
              <w:t>Расстояние между жилыми домами при новом строительстве – в соответствии с нормами противопожарной безопасности, инсоляции и освещенности.</w:t>
            </w:r>
          </w:p>
          <w:p w:rsidR="0023222B" w:rsidRPr="00FD5FBB" w:rsidRDefault="0023222B" w:rsidP="00E15518">
            <w:pPr>
              <w:jc w:val="both"/>
              <w:rPr>
                <w:rFonts w:ascii="Times New Roman" w:hAnsi="Times New Roman"/>
                <w:sz w:val="24"/>
                <w:szCs w:val="24"/>
              </w:rPr>
            </w:pPr>
          </w:p>
          <w:p w:rsidR="00E15518" w:rsidRPr="00E15518" w:rsidRDefault="00E15518" w:rsidP="00E15518">
            <w:pPr>
              <w:jc w:val="center"/>
              <w:rPr>
                <w:rFonts w:ascii="Times New Roman" w:hAnsi="Times New Roman"/>
                <w:sz w:val="20"/>
                <w:szCs w:val="20"/>
              </w:rPr>
            </w:pPr>
          </w:p>
        </w:tc>
      </w:tr>
      <w:tr w:rsidR="0023222B" w:rsidRPr="00E15518" w:rsidTr="0023222B">
        <w:tc>
          <w:tcPr>
            <w:tcW w:w="1844" w:type="dxa"/>
            <w:tcBorders>
              <w:top w:val="single" w:sz="4" w:space="0" w:color="auto"/>
              <w:left w:val="single" w:sz="4" w:space="0" w:color="auto"/>
              <w:bottom w:val="single" w:sz="4" w:space="0" w:color="auto"/>
              <w:right w:val="single" w:sz="4" w:space="0" w:color="auto"/>
            </w:tcBorders>
          </w:tcPr>
          <w:p w:rsidR="0023222B" w:rsidRPr="00E15518" w:rsidRDefault="0023222B"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222B" w:rsidRPr="00E15518" w:rsidRDefault="0023222B" w:rsidP="00E15518">
            <w:pPr>
              <w:jc w:val="center"/>
              <w:rPr>
                <w:rFonts w:ascii="Times New Roman" w:hAnsi="Times New Roman"/>
                <w:b/>
                <w:sz w:val="20"/>
                <w:szCs w:val="20"/>
              </w:rPr>
            </w:pPr>
            <w:r w:rsidRPr="00E15518">
              <w:rPr>
                <w:rFonts w:ascii="Times New Roman" w:hAnsi="Times New Roman"/>
                <w:b/>
                <w:sz w:val="20"/>
                <w:szCs w:val="20"/>
              </w:rPr>
              <w:t>Блокированная жилая застройка</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xml:space="preserve">-разведение декоративных и плодовых деревьев, овощных и ягодных культур; </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xml:space="preserve">-размещение индивидуальных гаражей и иных вспомогательных сооружений; </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-обустройство спортивных и детских площадок, площадок отдыха</w:t>
            </w:r>
          </w:p>
        </w:tc>
        <w:tc>
          <w:tcPr>
            <w:tcW w:w="567" w:type="dxa"/>
            <w:tcBorders>
              <w:top w:val="single" w:sz="4" w:space="0" w:color="auto"/>
              <w:left w:val="single" w:sz="4" w:space="0" w:color="auto"/>
              <w:bottom w:val="single" w:sz="4" w:space="0" w:color="auto"/>
              <w:right w:val="single" w:sz="4" w:space="0" w:color="auto"/>
            </w:tcBorders>
            <w:hideMark/>
          </w:tcPr>
          <w:p w:rsidR="0023222B" w:rsidRPr="00E15518" w:rsidRDefault="0023222B" w:rsidP="00E15518">
            <w:pPr>
              <w:jc w:val="center"/>
              <w:rPr>
                <w:rFonts w:ascii="Times New Roman" w:hAnsi="Times New Roman"/>
                <w:sz w:val="20"/>
                <w:szCs w:val="20"/>
              </w:rPr>
            </w:pPr>
            <w:r w:rsidRPr="00E15518">
              <w:rPr>
                <w:rFonts w:ascii="Times New Roman" w:hAnsi="Times New Roman"/>
                <w:sz w:val="20"/>
                <w:szCs w:val="20"/>
              </w:rPr>
              <w:t>2.3</w:t>
            </w:r>
          </w:p>
        </w:tc>
        <w:tc>
          <w:tcPr>
            <w:tcW w:w="4961" w:type="dxa"/>
            <w:vMerge w:val="restart"/>
            <w:tcBorders>
              <w:top w:val="single" w:sz="4" w:space="0" w:color="auto"/>
              <w:left w:val="single" w:sz="4" w:space="0" w:color="auto"/>
              <w:right w:val="single" w:sz="4" w:space="0" w:color="auto"/>
            </w:tcBorders>
          </w:tcPr>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1. Минимальные и (или) максимальные размеры земельного участка: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 размер земельного участка на одну квартиру - 30-100 кв.м. (без площади застройки), при застройке на новых территориях;</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 размер земельного участка на одну квартиру - 30-60 кв.м. (без площади застройки), при застройке в условиях реконструкции.</w:t>
            </w:r>
          </w:p>
          <w:p w:rsidR="0023222B" w:rsidRDefault="0023222B" w:rsidP="0023222B">
            <w:pPr>
              <w:jc w:val="both"/>
              <w:rPr>
                <w:rFonts w:ascii="Times New Roman" w:hAnsi="Times New Roman"/>
                <w:sz w:val="20"/>
                <w:szCs w:val="20"/>
              </w:rPr>
            </w:pPr>
            <w:r w:rsidRPr="0023222B">
              <w:rPr>
                <w:rFonts w:ascii="Times New Roman" w:hAnsi="Times New Roman"/>
                <w:sz w:val="20"/>
                <w:szCs w:val="20"/>
              </w:rPr>
              <w:t xml:space="preserve">2. Максимальное количество этажей – 4, включая мансардный – для малоэтажной жилой застройки; </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3 – для застройки блокированного типа.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3. Коэффициент использования территории:</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застройки блокированного типа – 1,5,</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многоквартирной малоэтажной застройки – 0,94</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4. Минимальные расстояния:</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4.1. О</w:t>
            </w:r>
            <w:r>
              <w:rPr>
                <w:rFonts w:ascii="Times New Roman" w:hAnsi="Times New Roman"/>
                <w:sz w:val="20"/>
                <w:szCs w:val="20"/>
              </w:rPr>
              <w:t>т</w:t>
            </w:r>
            <w:r w:rsidRPr="0023222B">
              <w:rPr>
                <w:rFonts w:ascii="Times New Roman" w:hAnsi="Times New Roman"/>
                <w:sz w:val="20"/>
                <w:szCs w:val="20"/>
              </w:rPr>
              <w:t xml:space="preserve"> красной линии улиц расстояние до жилого дома – не менее 5 м; от красной линии проездов – не менее 3 м. В условиях реконструкции сложившейся застройки допускается размещать жилые дома без отступа от красных линий при условии согласования с Главным архитектором Починковского района.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4.2. Расстояние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расчете инсоляции расстояние между длинными сторонами секционных жилых зданий высотой 2 - 3 этажа должны быть не менее 15 м.</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5. Характер ограждения земельных участков рекомендуется принимать следующий:</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6.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квартала (микрорайона).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7. Максимальный процент блокированной застройки – 30%, малоэтажной застройки – 40 %.</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8. 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23222B" w:rsidRPr="00E15518" w:rsidRDefault="0023222B" w:rsidP="0023222B">
            <w:pPr>
              <w:jc w:val="both"/>
              <w:rPr>
                <w:rFonts w:ascii="Times New Roman" w:hAnsi="Times New Roman"/>
                <w:sz w:val="20"/>
                <w:szCs w:val="20"/>
              </w:rPr>
            </w:pPr>
            <w:r w:rsidRPr="0023222B">
              <w:rPr>
                <w:rFonts w:ascii="Times New Roman" w:hAnsi="Times New Roman"/>
                <w:sz w:val="20"/>
                <w:szCs w:val="20"/>
              </w:rP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tc>
      </w:tr>
      <w:tr w:rsidR="0023222B" w:rsidRPr="00E15518" w:rsidTr="0023222B">
        <w:tc>
          <w:tcPr>
            <w:tcW w:w="1844" w:type="dxa"/>
            <w:tcBorders>
              <w:top w:val="single" w:sz="4" w:space="0" w:color="auto"/>
              <w:left w:val="single" w:sz="4" w:space="0" w:color="auto"/>
              <w:bottom w:val="single" w:sz="4" w:space="0" w:color="auto"/>
              <w:right w:val="single" w:sz="4" w:space="0" w:color="auto"/>
            </w:tcBorders>
          </w:tcPr>
          <w:p w:rsidR="0023222B" w:rsidRPr="00E15518" w:rsidRDefault="0023222B" w:rsidP="00E15518">
            <w:pPr>
              <w:rPr>
                <w:rFonts w:ascii="Times New Roman"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23222B" w:rsidRPr="00E15518" w:rsidRDefault="0023222B" w:rsidP="00E15518">
            <w:pPr>
              <w:jc w:val="center"/>
              <w:rPr>
                <w:rFonts w:ascii="Times New Roman" w:hAnsi="Times New Roman"/>
                <w:b/>
                <w:sz w:val="20"/>
                <w:szCs w:val="20"/>
              </w:rPr>
            </w:pPr>
            <w:r w:rsidRPr="00E15518">
              <w:rPr>
                <w:rFonts w:ascii="Times New Roman" w:hAnsi="Times New Roman"/>
                <w:b/>
                <w:sz w:val="20"/>
                <w:szCs w:val="20"/>
              </w:rPr>
              <w:t>Малоэтажная многоквартирная жилая застройка</w:t>
            </w:r>
          </w:p>
          <w:p w:rsidR="0023222B" w:rsidRPr="00E15518" w:rsidRDefault="0023222B" w:rsidP="00E15518">
            <w:pPr>
              <w:jc w:val="both"/>
              <w:rPr>
                <w:rFonts w:ascii="Times New Roman" w:hAnsi="Times New Roman"/>
                <w:sz w:val="20"/>
                <w:szCs w:val="20"/>
              </w:rPr>
            </w:pP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Размещение малоэтажного многоквартирного жилого дома (дом, пригодный для постоянного проживания, высотой до 4 этажей, включая мансардный);</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xml:space="preserve">- разведение декоративных и плодовых деревьев, овощных и ягодных культур; </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xml:space="preserve">- размещение индивидуальных гаражей и иных вспомогательных сооружений; </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обустройство спортивных и детских площадок, площадок отдыха;</w:t>
            </w:r>
          </w:p>
          <w:p w:rsidR="0023222B" w:rsidRPr="00E15518" w:rsidRDefault="0023222B" w:rsidP="00E15518">
            <w:pPr>
              <w:jc w:val="both"/>
              <w:rPr>
                <w:rFonts w:ascii="Times New Roman" w:hAnsi="Times New Roman"/>
                <w:sz w:val="20"/>
                <w:szCs w:val="20"/>
              </w:rPr>
            </w:pPr>
            <w:r w:rsidRPr="00E15518">
              <w:rPr>
                <w:rFonts w:ascii="Times New Roman" w:hAnsi="Times New Roman"/>
                <w:sz w:val="20"/>
                <w:szCs w:val="20"/>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 w:type="dxa"/>
            <w:tcBorders>
              <w:top w:val="single" w:sz="4" w:space="0" w:color="auto"/>
              <w:left w:val="single" w:sz="4" w:space="0" w:color="auto"/>
              <w:bottom w:val="single" w:sz="4" w:space="0" w:color="auto"/>
              <w:right w:val="single" w:sz="4" w:space="0" w:color="auto"/>
            </w:tcBorders>
            <w:hideMark/>
          </w:tcPr>
          <w:p w:rsidR="0023222B" w:rsidRPr="00E15518" w:rsidRDefault="0023222B" w:rsidP="00E15518">
            <w:pPr>
              <w:jc w:val="center"/>
              <w:rPr>
                <w:rFonts w:ascii="Times New Roman" w:hAnsi="Times New Roman"/>
                <w:sz w:val="20"/>
                <w:szCs w:val="20"/>
              </w:rPr>
            </w:pPr>
            <w:r w:rsidRPr="00E15518">
              <w:rPr>
                <w:rFonts w:ascii="Times New Roman" w:hAnsi="Times New Roman"/>
                <w:sz w:val="20"/>
                <w:szCs w:val="20"/>
              </w:rPr>
              <w:t>2.1.1</w:t>
            </w:r>
          </w:p>
        </w:tc>
        <w:tc>
          <w:tcPr>
            <w:tcW w:w="4961" w:type="dxa"/>
            <w:vMerge/>
            <w:tcBorders>
              <w:left w:val="single" w:sz="4" w:space="0" w:color="auto"/>
              <w:bottom w:val="single" w:sz="4" w:space="0" w:color="auto"/>
              <w:right w:val="single" w:sz="4" w:space="0" w:color="auto"/>
            </w:tcBorders>
          </w:tcPr>
          <w:p w:rsidR="0023222B" w:rsidRPr="00E15518" w:rsidRDefault="0023222B" w:rsidP="00E15518">
            <w:pPr>
              <w:jc w:val="center"/>
              <w:rPr>
                <w:rFonts w:ascii="Times New Roman" w:hAnsi="Times New Roman"/>
                <w:sz w:val="20"/>
                <w:szCs w:val="20"/>
              </w:rPr>
            </w:pP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rPr>
                <w:rFonts w:ascii="Times New Roman" w:hAnsi="Times New Roman"/>
                <w:sz w:val="20"/>
                <w:szCs w:val="20"/>
              </w:rPr>
            </w:pPr>
            <w:r w:rsidRPr="00E15518">
              <w:rPr>
                <w:rFonts w:ascii="Times New Roman" w:hAnsi="Times New Roman"/>
                <w:sz w:val="20"/>
                <w:szCs w:val="20"/>
              </w:rPr>
              <w:t>Вспомогательные виды разрешенного использования</w:t>
            </w:r>
            <w:r w:rsidRPr="00E15518">
              <w:rPr>
                <w:rFonts w:ascii="Times New Roman" w:hAnsi="Times New Roman"/>
                <w:sz w:val="20"/>
                <w:szCs w:val="20"/>
                <w:vertAlign w:val="superscript"/>
              </w:rPr>
              <w:t>2</w:t>
            </w:r>
          </w:p>
        </w:tc>
        <w:tc>
          <w:tcPr>
            <w:tcW w:w="3118" w:type="dxa"/>
            <w:tcBorders>
              <w:top w:val="single" w:sz="4" w:space="0" w:color="auto"/>
              <w:left w:val="single" w:sz="4" w:space="0" w:color="auto"/>
              <w:bottom w:val="single" w:sz="4" w:space="0" w:color="auto"/>
              <w:right w:val="single" w:sz="4" w:space="0" w:color="auto"/>
            </w:tcBorders>
          </w:tcPr>
          <w:p w:rsidR="004E0031" w:rsidRPr="00E15518" w:rsidRDefault="004E0031" w:rsidP="004E0031">
            <w:pPr>
              <w:jc w:val="center"/>
              <w:rPr>
                <w:rFonts w:ascii="Times New Roman" w:hAnsi="Times New Roman"/>
                <w:b/>
                <w:sz w:val="20"/>
                <w:szCs w:val="20"/>
              </w:rPr>
            </w:pPr>
            <w:r w:rsidRPr="00E15518">
              <w:rPr>
                <w:rFonts w:ascii="Times New Roman" w:hAnsi="Times New Roman"/>
                <w:b/>
                <w:sz w:val="20"/>
                <w:szCs w:val="20"/>
              </w:rPr>
              <w:t>Коммунальное обслуживание</w:t>
            </w:r>
          </w:p>
          <w:p w:rsidR="00E15518" w:rsidRPr="00E15518" w:rsidRDefault="004E0031" w:rsidP="004E0031">
            <w:pPr>
              <w:jc w:val="both"/>
              <w:rPr>
                <w:rFonts w:ascii="Times New Roman" w:hAnsi="Times New Roman"/>
                <w:sz w:val="20"/>
                <w:szCs w:val="20"/>
              </w:rPr>
            </w:pPr>
            <w:r w:rsidRPr="00E15518">
              <w:rPr>
                <w:rFonts w:ascii="Times New Roman" w:hAnsi="Times New Roman"/>
                <w:sz w:val="20"/>
                <w:szCs w:val="2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jc w:val="center"/>
              <w:rPr>
                <w:rFonts w:ascii="Times New Roman" w:hAnsi="Times New Roman"/>
                <w:sz w:val="20"/>
                <w:szCs w:val="20"/>
              </w:rPr>
            </w:pPr>
          </w:p>
          <w:p w:rsidR="00E15518" w:rsidRPr="00E15518" w:rsidRDefault="004E0031" w:rsidP="00E15518">
            <w:pPr>
              <w:jc w:val="center"/>
              <w:rPr>
                <w:rFonts w:ascii="Times New Roman" w:hAnsi="Times New Roman"/>
                <w:sz w:val="20"/>
                <w:szCs w:val="20"/>
              </w:rPr>
            </w:pPr>
            <w:r>
              <w:rPr>
                <w:rFonts w:ascii="Times New Roman" w:hAnsi="Times New Roman"/>
                <w:sz w:val="20"/>
                <w:szCs w:val="20"/>
              </w:rPr>
              <w:t>3.1</w:t>
            </w:r>
          </w:p>
        </w:tc>
        <w:tc>
          <w:tcPr>
            <w:tcW w:w="4961" w:type="dxa"/>
            <w:tcBorders>
              <w:top w:val="single" w:sz="4" w:space="0" w:color="auto"/>
              <w:left w:val="single" w:sz="4" w:space="0" w:color="auto"/>
              <w:bottom w:val="single" w:sz="4" w:space="0" w:color="auto"/>
              <w:right w:val="single" w:sz="4" w:space="0" w:color="auto"/>
            </w:tcBorders>
          </w:tcPr>
          <w:p w:rsidR="00E15518" w:rsidRPr="00E15518" w:rsidRDefault="004E0031" w:rsidP="004E0031">
            <w:pPr>
              <w:jc w:val="both"/>
              <w:rPr>
                <w:rFonts w:ascii="Times New Roman" w:hAnsi="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rPr>
                <w:rFonts w:ascii="Times New Roman" w:hAnsi="Times New Roman"/>
                <w:sz w:val="20"/>
                <w:szCs w:val="20"/>
              </w:rPr>
            </w:pPr>
            <w:r w:rsidRPr="00E15518">
              <w:rPr>
                <w:rFonts w:ascii="Times New Roman" w:hAnsi="Times New Roman"/>
                <w:sz w:val="20"/>
                <w:szCs w:val="20"/>
              </w:rPr>
              <w:t>Условно разрешенные виды использования</w:t>
            </w:r>
            <w:r w:rsidRPr="00E15518">
              <w:rPr>
                <w:rFonts w:ascii="Times New Roman" w:hAnsi="Times New Roman"/>
                <w:sz w:val="20"/>
                <w:szCs w:val="20"/>
                <w:vertAlign w:val="superscript"/>
              </w:rPr>
              <w:t>2</w:t>
            </w: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Социальное обслуживание</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объектов капитального строительства для размещения отделений почты и телеграфа;</w:t>
            </w:r>
          </w:p>
          <w:p w:rsidR="00E15518" w:rsidRPr="00E15518" w:rsidRDefault="00E15518" w:rsidP="00E15518">
            <w:pPr>
              <w:jc w:val="both"/>
              <w:rPr>
                <w:rFonts w:ascii="Times New Roman" w:hAnsi="Times New Roman"/>
                <w:b/>
                <w:sz w:val="20"/>
                <w:szCs w:val="20"/>
              </w:rPr>
            </w:pPr>
            <w:r w:rsidRPr="00E15518">
              <w:rPr>
                <w:rFonts w:ascii="Times New Roman" w:hAnsi="Times New Roman"/>
                <w:sz w:val="20"/>
                <w:szCs w:val="20"/>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3.2</w:t>
            </w:r>
          </w:p>
        </w:tc>
        <w:tc>
          <w:tcPr>
            <w:tcW w:w="4961" w:type="dxa"/>
            <w:tcBorders>
              <w:top w:val="single" w:sz="4" w:space="0" w:color="auto"/>
              <w:left w:val="single" w:sz="4" w:space="0" w:color="auto"/>
              <w:bottom w:val="single" w:sz="4" w:space="0" w:color="auto"/>
              <w:right w:val="single" w:sz="4" w:space="0" w:color="auto"/>
            </w:tcBorders>
          </w:tcPr>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2. Объекты могут размещаться в отдельно стоящих зданиях, быть встроенными и встроенно-пристроенными к первым этажам многоквартирных жилых и общественных зданий на земельных участках, непосредственно прилегающих к красным линиям квартала.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3. Максимальное количество этажей – 2 этажа.</w:t>
            </w:r>
          </w:p>
          <w:p w:rsidR="00E15518" w:rsidRPr="00E15518" w:rsidRDefault="0023222B" w:rsidP="0023222B">
            <w:pPr>
              <w:jc w:val="both"/>
              <w:rPr>
                <w:rFonts w:ascii="Times New Roman" w:hAnsi="Times New Roman"/>
                <w:sz w:val="20"/>
                <w:szCs w:val="20"/>
              </w:rPr>
            </w:pPr>
            <w:r w:rsidRPr="0023222B">
              <w:rPr>
                <w:rFonts w:ascii="Times New Roman" w:hAnsi="Times New Roman"/>
                <w:sz w:val="20"/>
                <w:szCs w:val="20"/>
              </w:rPr>
              <w:t>4. Коэффициент застройки – 80 %</w:t>
            </w: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Культурное развитие</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 устройство площадок для празднеств и гуляний;</w:t>
            </w:r>
          </w:p>
          <w:p w:rsidR="00E15518" w:rsidRPr="00E15518" w:rsidRDefault="00E15518" w:rsidP="00E15518">
            <w:pPr>
              <w:jc w:val="both"/>
              <w:rPr>
                <w:rFonts w:ascii="Times New Roman" w:hAnsi="Times New Roman"/>
                <w:b/>
                <w:sz w:val="20"/>
                <w:szCs w:val="20"/>
              </w:rPr>
            </w:pPr>
            <w:r w:rsidRPr="00E15518">
              <w:rPr>
                <w:rFonts w:ascii="Times New Roman" w:hAnsi="Times New Roman"/>
                <w:sz w:val="20"/>
                <w:szCs w:val="20"/>
              </w:rPr>
              <w:t>- размещение зданий и сооружений для размещения цирков, зверинцев, зоопарков, океанариумов</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3.6</w:t>
            </w:r>
          </w:p>
        </w:tc>
        <w:tc>
          <w:tcPr>
            <w:tcW w:w="4961" w:type="dxa"/>
            <w:tcBorders>
              <w:top w:val="single" w:sz="4" w:space="0" w:color="auto"/>
              <w:left w:val="single" w:sz="4" w:space="0" w:color="auto"/>
              <w:bottom w:val="single" w:sz="4" w:space="0" w:color="auto"/>
              <w:right w:val="single" w:sz="4" w:space="0" w:color="auto"/>
            </w:tcBorders>
          </w:tcPr>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Возможно размещение встроенных и встроенно-пристроенных объектов культуры и искусства.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E15518" w:rsidRPr="00E15518" w:rsidRDefault="0023222B" w:rsidP="0023222B">
            <w:pPr>
              <w:jc w:val="both"/>
              <w:rPr>
                <w:sz w:val="20"/>
                <w:szCs w:val="20"/>
              </w:rPr>
            </w:pPr>
            <w:r w:rsidRPr="0023222B">
              <w:rPr>
                <w:rFonts w:ascii="Times New Roman" w:hAnsi="Times New Roman"/>
                <w:sz w:val="20"/>
                <w:szCs w:val="20"/>
              </w:rPr>
              <w:t>3. Максимальное количество этажей – 3 этажа</w:t>
            </w:r>
          </w:p>
        </w:tc>
      </w:tr>
      <w:tr w:rsidR="00C85986" w:rsidRPr="00E15518" w:rsidTr="00E15518">
        <w:tc>
          <w:tcPr>
            <w:tcW w:w="1844" w:type="dxa"/>
            <w:tcBorders>
              <w:top w:val="single" w:sz="4" w:space="0" w:color="auto"/>
              <w:left w:val="single" w:sz="4" w:space="0" w:color="auto"/>
              <w:bottom w:val="single" w:sz="4" w:space="0" w:color="auto"/>
              <w:right w:val="single" w:sz="4" w:space="0" w:color="auto"/>
            </w:tcBorders>
          </w:tcPr>
          <w:p w:rsidR="00C85986" w:rsidRPr="00E15518" w:rsidRDefault="00C85986"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C85986" w:rsidRPr="00C85986" w:rsidRDefault="00C85986" w:rsidP="000D789B">
            <w:pPr>
              <w:jc w:val="center"/>
              <w:rPr>
                <w:rFonts w:ascii="Times New Roman" w:hAnsi="Times New Roman"/>
                <w:b/>
                <w:sz w:val="20"/>
                <w:szCs w:val="20"/>
              </w:rPr>
            </w:pPr>
            <w:r w:rsidRPr="00C85986">
              <w:rPr>
                <w:rFonts w:ascii="Times New Roman" w:hAnsi="Times New Roman"/>
                <w:b/>
                <w:sz w:val="20"/>
                <w:szCs w:val="20"/>
              </w:rPr>
              <w:t>Дошкольное,  начальное  и  среднее  общее  образование</w:t>
            </w:r>
          </w:p>
          <w:p w:rsidR="00C85986" w:rsidRPr="00C85986" w:rsidRDefault="00C85986" w:rsidP="000D789B">
            <w:pPr>
              <w:jc w:val="both"/>
              <w:rPr>
                <w:rFonts w:ascii="Times New Roman" w:hAnsi="Times New Roman"/>
                <w:b/>
                <w:sz w:val="20"/>
                <w:szCs w:val="20"/>
              </w:rPr>
            </w:pPr>
            <w:r w:rsidRPr="00C85986">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67" w:type="dxa"/>
            <w:tcBorders>
              <w:top w:val="single" w:sz="4" w:space="0" w:color="auto"/>
              <w:left w:val="single" w:sz="4" w:space="0" w:color="auto"/>
              <w:bottom w:val="single" w:sz="4" w:space="0" w:color="auto"/>
              <w:right w:val="single" w:sz="4" w:space="0" w:color="auto"/>
            </w:tcBorders>
            <w:hideMark/>
          </w:tcPr>
          <w:p w:rsidR="00C85986" w:rsidRPr="003939C2" w:rsidRDefault="00C85986" w:rsidP="000D789B">
            <w:pPr>
              <w:jc w:val="center"/>
              <w:rPr>
                <w:rFonts w:ascii="Times New Roman" w:hAnsi="Times New Roman"/>
                <w:sz w:val="20"/>
                <w:szCs w:val="20"/>
              </w:rPr>
            </w:pPr>
            <w:r>
              <w:rPr>
                <w:rFonts w:ascii="Times New Roman" w:hAnsi="Times New Roman"/>
                <w:sz w:val="20"/>
                <w:szCs w:val="20"/>
              </w:rPr>
              <w:t>3.5.1</w:t>
            </w:r>
          </w:p>
        </w:tc>
        <w:tc>
          <w:tcPr>
            <w:tcW w:w="4961" w:type="dxa"/>
            <w:tcBorders>
              <w:top w:val="single" w:sz="4" w:space="0" w:color="auto"/>
              <w:left w:val="single" w:sz="4" w:space="0" w:color="auto"/>
              <w:bottom w:val="single" w:sz="4" w:space="0" w:color="auto"/>
              <w:right w:val="single" w:sz="4" w:space="0" w:color="auto"/>
            </w:tcBorders>
          </w:tcPr>
          <w:p w:rsidR="00C85986" w:rsidRPr="00C85986" w:rsidRDefault="00C85986" w:rsidP="000D789B">
            <w:pPr>
              <w:jc w:val="both"/>
              <w:rPr>
                <w:rFonts w:ascii="Times New Roman" w:hAnsi="Times New Roman"/>
                <w:sz w:val="20"/>
                <w:szCs w:val="20"/>
              </w:rPr>
            </w:pPr>
            <w:r w:rsidRPr="00C85986">
              <w:rPr>
                <w:rFonts w:ascii="Times New Roman" w:hAnsi="Times New Roman"/>
                <w:sz w:val="20"/>
                <w:szCs w:val="20"/>
              </w:rPr>
              <w:t xml:space="preserve">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C85986" w:rsidRPr="00C85986" w:rsidRDefault="00C85986" w:rsidP="000D789B">
            <w:pPr>
              <w:jc w:val="both"/>
              <w:rPr>
                <w:rFonts w:ascii="Times New Roman" w:hAnsi="Times New Roman"/>
                <w:sz w:val="20"/>
                <w:szCs w:val="20"/>
              </w:rPr>
            </w:pPr>
            <w:r w:rsidRPr="00C85986">
              <w:rPr>
                <w:rFonts w:ascii="Times New Roman" w:hAnsi="Times New Roman"/>
                <w:sz w:val="20"/>
                <w:szCs w:val="20"/>
              </w:rPr>
              <w:t>2. Проектируемые объекты начального и среднего общего образования рекомендуется размещать с отступом от жилых домов и до зданий общеобразовательных школ, детских дошкольных и лечебных учреждений – по нормам инсоляции и освещенности. Здания дошкольных организаций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 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C85986" w:rsidRPr="00C85986" w:rsidRDefault="00C85986" w:rsidP="000D789B">
            <w:pPr>
              <w:jc w:val="both"/>
              <w:rPr>
                <w:rFonts w:ascii="Times New Roman" w:hAnsi="Times New Roman"/>
                <w:sz w:val="20"/>
                <w:szCs w:val="20"/>
              </w:rPr>
            </w:pPr>
            <w:r w:rsidRPr="00C85986">
              <w:rPr>
                <w:rFonts w:ascii="Times New Roman" w:hAnsi="Times New Roman"/>
                <w:sz w:val="20"/>
                <w:szCs w:val="20"/>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C85986" w:rsidRPr="00C85986" w:rsidRDefault="00C85986" w:rsidP="000D789B">
            <w:pPr>
              <w:jc w:val="both"/>
              <w:rPr>
                <w:rFonts w:ascii="Times New Roman" w:hAnsi="Times New Roman"/>
                <w:sz w:val="20"/>
                <w:szCs w:val="20"/>
              </w:rPr>
            </w:pPr>
            <w:r w:rsidRPr="00C85986">
              <w:rPr>
                <w:rFonts w:ascii="Times New Roman" w:hAnsi="Times New Roman"/>
                <w:sz w:val="20"/>
                <w:szCs w:val="20"/>
              </w:rPr>
              <w:t>3. Максимальное количество этажей – 3 этажа.</w:t>
            </w:r>
          </w:p>
          <w:p w:rsidR="00C85986" w:rsidRPr="00373772" w:rsidRDefault="00C85986" w:rsidP="000D789B">
            <w:pPr>
              <w:jc w:val="both"/>
              <w:rPr>
                <w:rFonts w:ascii="Times New Roman" w:hAnsi="Times New Roman"/>
                <w:sz w:val="20"/>
                <w:szCs w:val="20"/>
              </w:rPr>
            </w:pPr>
            <w:r w:rsidRPr="00C85986">
              <w:rPr>
                <w:rFonts w:ascii="Times New Roman" w:hAnsi="Times New Roman"/>
                <w:sz w:val="20"/>
                <w:szCs w:val="20"/>
              </w:rPr>
              <w:t>4. Площадь озеленения территории объекта начального и среднего общего образования должна составлять не менее 50 %.При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tc>
      </w:tr>
      <w:tr w:rsidR="00E15518" w:rsidRPr="00E15518" w:rsidTr="00E15518">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Общественное питание</w:t>
            </w:r>
          </w:p>
          <w:p w:rsidR="00E15518" w:rsidRPr="00E15518" w:rsidRDefault="00E15518" w:rsidP="00E15518">
            <w:pPr>
              <w:jc w:val="both"/>
              <w:rPr>
                <w:rFonts w:ascii="Times New Roman" w:hAnsi="Times New Roman"/>
                <w:b/>
                <w:sz w:val="20"/>
                <w:szCs w:val="20"/>
              </w:rPr>
            </w:pPr>
            <w:r w:rsidRPr="00E15518">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sidRPr="00E15518">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4.6</w:t>
            </w:r>
          </w:p>
        </w:tc>
        <w:tc>
          <w:tcPr>
            <w:tcW w:w="4961" w:type="dxa"/>
            <w:tcBorders>
              <w:top w:val="single" w:sz="4" w:space="0" w:color="auto"/>
              <w:left w:val="single" w:sz="4" w:space="0" w:color="auto"/>
              <w:bottom w:val="single" w:sz="4" w:space="0" w:color="auto"/>
              <w:right w:val="single" w:sz="4" w:space="0" w:color="auto"/>
            </w:tcBorders>
          </w:tcPr>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23222B" w:rsidRPr="0023222B" w:rsidRDefault="004E0031" w:rsidP="0023222B">
            <w:pPr>
              <w:jc w:val="both"/>
              <w:rPr>
                <w:rFonts w:ascii="Times New Roman" w:hAnsi="Times New Roman"/>
                <w:sz w:val="20"/>
                <w:szCs w:val="20"/>
              </w:rPr>
            </w:pPr>
            <w:r>
              <w:rPr>
                <w:rFonts w:ascii="Times New Roman" w:hAnsi="Times New Roman"/>
                <w:sz w:val="20"/>
                <w:szCs w:val="20"/>
              </w:rPr>
              <w:t>Р</w:t>
            </w:r>
            <w:r w:rsidR="0023222B" w:rsidRPr="0023222B">
              <w:rPr>
                <w:rFonts w:ascii="Times New Roman" w:hAnsi="Times New Roman"/>
                <w:sz w:val="20"/>
                <w:szCs w:val="20"/>
              </w:rPr>
              <w:t>азмеры земельных участков» - при вместимости, га на 100 мест:</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до 50 мест – 0,2-0,25;</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от 50 до 150 мест – 0,15-0,2;</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свыше 150 мест – 0,1).</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23222B" w:rsidRPr="0023222B" w:rsidRDefault="0023222B" w:rsidP="0023222B">
            <w:pPr>
              <w:jc w:val="both"/>
              <w:rPr>
                <w:rFonts w:ascii="Times New Roman" w:hAnsi="Times New Roman"/>
                <w:sz w:val="20"/>
                <w:szCs w:val="20"/>
              </w:rPr>
            </w:pPr>
            <w:r w:rsidRPr="0023222B">
              <w:rPr>
                <w:rFonts w:ascii="Times New Roman" w:hAnsi="Times New Roman"/>
                <w:sz w:val="20"/>
                <w:szCs w:val="20"/>
              </w:rPr>
              <w:t>3. Максимальное количество этажей – 2 этажа.</w:t>
            </w:r>
          </w:p>
          <w:p w:rsidR="00E15518" w:rsidRPr="00E15518" w:rsidRDefault="0023222B" w:rsidP="0023222B">
            <w:pPr>
              <w:jc w:val="both"/>
              <w:rPr>
                <w:rFonts w:ascii="Times New Roman" w:hAnsi="Times New Roman"/>
                <w:sz w:val="20"/>
                <w:szCs w:val="20"/>
              </w:rPr>
            </w:pPr>
            <w:r w:rsidRPr="0023222B">
              <w:rPr>
                <w:rFonts w:ascii="Times New Roman" w:hAnsi="Times New Roman"/>
                <w:sz w:val="20"/>
                <w:szCs w:val="20"/>
              </w:rPr>
              <w:t>4. Коэффициент застройки – 80 %</w:t>
            </w:r>
          </w:p>
        </w:tc>
      </w:tr>
      <w:tr w:rsidR="00E15518" w:rsidRPr="00E15518" w:rsidTr="00E15518">
        <w:trPr>
          <w:trHeight w:val="1080"/>
        </w:trPr>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Бытовое обслуживание</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3.3</w:t>
            </w:r>
          </w:p>
        </w:tc>
        <w:tc>
          <w:tcPr>
            <w:tcW w:w="4961" w:type="dxa"/>
            <w:tcBorders>
              <w:top w:val="single" w:sz="4" w:space="0" w:color="auto"/>
              <w:left w:val="single" w:sz="4" w:space="0" w:color="auto"/>
              <w:bottom w:val="single" w:sz="4" w:space="0" w:color="auto"/>
              <w:right w:val="single" w:sz="4" w:space="0" w:color="auto"/>
            </w:tcBorders>
          </w:tcPr>
          <w:p w:rsidR="004E0031" w:rsidRPr="004E0031" w:rsidRDefault="004E0031" w:rsidP="004E0031">
            <w:pPr>
              <w:jc w:val="both"/>
              <w:rPr>
                <w:rFonts w:ascii="Times New Roman" w:hAnsi="Times New Roman"/>
                <w:sz w:val="20"/>
                <w:szCs w:val="20"/>
              </w:rPr>
            </w:pPr>
            <w:r w:rsidRPr="00D72CFB">
              <w:t>1</w:t>
            </w:r>
            <w:r w:rsidRPr="004E0031">
              <w:rPr>
                <w:rFonts w:ascii="Times New Roman" w:hAnsi="Times New Roman"/>
                <w:sz w:val="20"/>
                <w:szCs w:val="20"/>
              </w:rPr>
              <w:t>.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4E0031" w:rsidRPr="004E0031" w:rsidRDefault="004E0031" w:rsidP="004E0031">
            <w:pPr>
              <w:jc w:val="both"/>
              <w:rPr>
                <w:rFonts w:ascii="Times New Roman" w:hAnsi="Times New Roman"/>
                <w:sz w:val="20"/>
                <w:szCs w:val="20"/>
              </w:rPr>
            </w:pPr>
            <w:r w:rsidRPr="004E0031">
              <w:rPr>
                <w:rFonts w:ascii="Times New Roman" w:hAnsi="Times New Roman"/>
                <w:sz w:val="20"/>
                <w:szCs w:val="20"/>
              </w:rPr>
              <w:t>2.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E15518" w:rsidRPr="00E15518" w:rsidRDefault="004E0031" w:rsidP="004E0031">
            <w:pPr>
              <w:jc w:val="both"/>
              <w:rPr>
                <w:rFonts w:ascii="Times New Roman" w:hAnsi="Times New Roman"/>
                <w:sz w:val="20"/>
                <w:szCs w:val="20"/>
              </w:rPr>
            </w:pPr>
            <w:r w:rsidRPr="004E0031">
              <w:rPr>
                <w:rFonts w:ascii="Times New Roman" w:hAnsi="Times New Roman"/>
                <w:sz w:val="20"/>
                <w:szCs w:val="20"/>
              </w:rPr>
              <w:t>3. Максимальное количество этажей - 3</w:t>
            </w:r>
          </w:p>
        </w:tc>
      </w:tr>
      <w:tr w:rsidR="00E15518" w:rsidRPr="00E15518" w:rsidTr="00E15518">
        <w:trPr>
          <w:trHeight w:val="1080"/>
        </w:trPr>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Магазины</w:t>
            </w:r>
          </w:p>
          <w:p w:rsidR="00E15518" w:rsidRPr="00E15518" w:rsidRDefault="00E15518" w:rsidP="00E15518">
            <w:pPr>
              <w:jc w:val="both"/>
              <w:rPr>
                <w:rFonts w:ascii="Times New Roman" w:hAnsi="Times New Roman"/>
                <w:sz w:val="20"/>
                <w:szCs w:val="20"/>
              </w:rPr>
            </w:pPr>
            <w:r w:rsidRPr="00E1551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4.4</w:t>
            </w:r>
          </w:p>
        </w:tc>
        <w:tc>
          <w:tcPr>
            <w:tcW w:w="4961" w:type="dxa"/>
            <w:tcBorders>
              <w:top w:val="single" w:sz="4" w:space="0" w:color="auto"/>
              <w:left w:val="single" w:sz="4" w:space="0" w:color="auto"/>
              <w:bottom w:val="single" w:sz="4" w:space="0" w:color="auto"/>
              <w:right w:val="single" w:sz="4" w:space="0" w:color="auto"/>
            </w:tcBorders>
          </w:tcPr>
          <w:p w:rsidR="004E0031" w:rsidRPr="004E0031" w:rsidRDefault="004E0031" w:rsidP="004E0031">
            <w:pPr>
              <w:jc w:val="both"/>
              <w:rPr>
                <w:rFonts w:ascii="Times New Roman" w:hAnsi="Times New Roman"/>
                <w:sz w:val="20"/>
                <w:szCs w:val="20"/>
              </w:rPr>
            </w:pPr>
            <w:r w:rsidRPr="004E0031">
              <w:rPr>
                <w:rFonts w:ascii="Times New Roman" w:hAnsi="Times New Roman"/>
                <w:sz w:val="20"/>
                <w:szCs w:val="20"/>
              </w:rPr>
              <w:t>1. 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4E0031" w:rsidRPr="004E0031" w:rsidRDefault="004E0031" w:rsidP="004E0031">
            <w:pPr>
              <w:jc w:val="both"/>
              <w:rPr>
                <w:rFonts w:ascii="Times New Roman" w:hAnsi="Times New Roman"/>
                <w:sz w:val="20"/>
                <w:szCs w:val="20"/>
              </w:rPr>
            </w:pPr>
            <w:r w:rsidRPr="004E0031">
              <w:rPr>
                <w:rFonts w:ascii="Times New Roman" w:hAnsi="Times New Roman"/>
                <w:sz w:val="20"/>
                <w:szCs w:val="20"/>
              </w:rPr>
              <w:t>2.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sidR="008B05EC">
              <w:rPr>
                <w:rFonts w:ascii="Times New Roman" w:hAnsi="Times New Roman"/>
                <w:sz w:val="20"/>
                <w:szCs w:val="20"/>
              </w:rPr>
              <w:t>ых пунктов Смоленской области»</w:t>
            </w:r>
          </w:p>
          <w:p w:rsidR="004E0031" w:rsidRPr="004E0031" w:rsidRDefault="004E0031" w:rsidP="004E0031">
            <w:pPr>
              <w:jc w:val="both"/>
              <w:rPr>
                <w:rFonts w:ascii="Times New Roman" w:hAnsi="Times New Roman"/>
                <w:sz w:val="20"/>
                <w:szCs w:val="20"/>
              </w:rPr>
            </w:pPr>
            <w:r w:rsidRPr="004E0031">
              <w:rPr>
                <w:rFonts w:ascii="Times New Roman" w:hAnsi="Times New Roman"/>
                <w:sz w:val="20"/>
                <w:szCs w:val="20"/>
              </w:rPr>
              <w:t>3. 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4E0031" w:rsidRPr="004E0031" w:rsidRDefault="004E0031" w:rsidP="004E0031">
            <w:pPr>
              <w:jc w:val="both"/>
              <w:rPr>
                <w:rFonts w:ascii="Times New Roman" w:hAnsi="Times New Roman"/>
                <w:sz w:val="20"/>
                <w:szCs w:val="20"/>
              </w:rPr>
            </w:pPr>
            <w:r w:rsidRPr="004E0031">
              <w:rPr>
                <w:rFonts w:ascii="Times New Roman" w:hAnsi="Times New Roman"/>
                <w:sz w:val="20"/>
                <w:szCs w:val="20"/>
              </w:rPr>
              <w:t>4. Максимальное количество этажей – 2 этажа.</w:t>
            </w:r>
          </w:p>
          <w:p w:rsidR="00E15518" w:rsidRPr="00E15518" w:rsidRDefault="004E0031" w:rsidP="004E0031">
            <w:pPr>
              <w:jc w:val="both"/>
              <w:rPr>
                <w:rFonts w:ascii="Times New Roman" w:hAnsi="Times New Roman"/>
                <w:sz w:val="20"/>
                <w:szCs w:val="20"/>
              </w:rPr>
            </w:pPr>
            <w:r w:rsidRPr="004E0031">
              <w:rPr>
                <w:rFonts w:ascii="Times New Roman" w:hAnsi="Times New Roman"/>
                <w:sz w:val="20"/>
                <w:szCs w:val="20"/>
              </w:rPr>
              <w:t>5. Коэффициент застройки – 50 %</w:t>
            </w:r>
          </w:p>
        </w:tc>
      </w:tr>
      <w:tr w:rsidR="00E15518" w:rsidRPr="00E15518" w:rsidTr="00E15518">
        <w:trPr>
          <w:trHeight w:val="1080"/>
        </w:trPr>
        <w:tc>
          <w:tcPr>
            <w:tcW w:w="1844" w:type="dxa"/>
            <w:tcBorders>
              <w:top w:val="single" w:sz="4" w:space="0" w:color="auto"/>
              <w:left w:val="single" w:sz="4" w:space="0" w:color="auto"/>
              <w:bottom w:val="single" w:sz="4" w:space="0" w:color="auto"/>
              <w:right w:val="single" w:sz="4" w:space="0" w:color="auto"/>
            </w:tcBorders>
          </w:tcPr>
          <w:p w:rsidR="00E15518" w:rsidRPr="00E15518" w:rsidRDefault="00E15518" w:rsidP="00E15518">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b/>
                <w:sz w:val="20"/>
                <w:szCs w:val="20"/>
              </w:rPr>
            </w:pPr>
            <w:r w:rsidRPr="00E15518">
              <w:rPr>
                <w:rFonts w:ascii="Times New Roman" w:hAnsi="Times New Roman"/>
                <w:b/>
                <w:sz w:val="20"/>
                <w:szCs w:val="20"/>
              </w:rPr>
              <w:t>Амбулаторное ветеринарное обслуживание</w:t>
            </w:r>
          </w:p>
          <w:p w:rsidR="00E15518" w:rsidRPr="00E15518" w:rsidRDefault="00E15518" w:rsidP="00AB1B1C">
            <w:pPr>
              <w:jc w:val="both"/>
              <w:rPr>
                <w:rFonts w:ascii="Times New Roman" w:hAnsi="Times New Roman"/>
                <w:sz w:val="20"/>
                <w:szCs w:val="20"/>
              </w:rPr>
            </w:pPr>
            <w:r w:rsidRPr="00E15518">
              <w:rPr>
                <w:rFonts w:ascii="Times New Roman" w:hAnsi="Times New Roman"/>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567" w:type="dxa"/>
            <w:tcBorders>
              <w:top w:val="single" w:sz="4" w:space="0" w:color="auto"/>
              <w:left w:val="single" w:sz="4" w:space="0" w:color="auto"/>
              <w:bottom w:val="single" w:sz="4" w:space="0" w:color="auto"/>
              <w:right w:val="single" w:sz="4" w:space="0" w:color="auto"/>
            </w:tcBorders>
            <w:hideMark/>
          </w:tcPr>
          <w:p w:rsidR="00E15518" w:rsidRPr="00E15518" w:rsidRDefault="00E15518" w:rsidP="00E15518">
            <w:pPr>
              <w:jc w:val="center"/>
              <w:rPr>
                <w:rFonts w:ascii="Times New Roman" w:hAnsi="Times New Roman"/>
                <w:sz w:val="20"/>
                <w:szCs w:val="20"/>
              </w:rPr>
            </w:pPr>
            <w:r w:rsidRPr="00E15518">
              <w:rPr>
                <w:rFonts w:ascii="Times New Roman" w:hAnsi="Times New Roman"/>
                <w:sz w:val="20"/>
                <w:szCs w:val="20"/>
              </w:rPr>
              <w:t>3.10.1</w:t>
            </w:r>
          </w:p>
        </w:tc>
        <w:tc>
          <w:tcPr>
            <w:tcW w:w="4961" w:type="dxa"/>
            <w:tcBorders>
              <w:top w:val="single" w:sz="4" w:space="0" w:color="auto"/>
              <w:left w:val="single" w:sz="4" w:space="0" w:color="auto"/>
              <w:bottom w:val="single" w:sz="4" w:space="0" w:color="auto"/>
              <w:right w:val="single" w:sz="4" w:space="0" w:color="auto"/>
            </w:tcBorders>
          </w:tcPr>
          <w:p w:rsidR="00E15518" w:rsidRPr="008B05EC" w:rsidRDefault="008B05EC" w:rsidP="008B05EC">
            <w:pPr>
              <w:jc w:val="both"/>
              <w:rPr>
                <w:rFonts w:ascii="Times New Roman" w:hAnsi="Times New Roman"/>
                <w:sz w:val="20"/>
                <w:szCs w:val="20"/>
              </w:rPr>
            </w:pPr>
            <w:r w:rsidRPr="008B05EC">
              <w:rPr>
                <w:rFonts w:ascii="Times New Roman" w:hAnsi="Times New Roman"/>
                <w:sz w:val="20"/>
                <w:szCs w:val="20"/>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bl>
    <w:p w:rsidR="00FD5FBB" w:rsidRPr="00FD5FBB" w:rsidRDefault="00FD5FBB" w:rsidP="00FD5FBB">
      <w:pPr>
        <w:rPr>
          <w:rFonts w:ascii="Calibri" w:eastAsia="Calibri" w:hAnsi="Calibri" w:cs="Times New Roman"/>
        </w:rPr>
      </w:pPr>
    </w:p>
    <w:p w:rsidR="00FD5FBB" w:rsidRPr="00FD5FBB" w:rsidRDefault="00FD5FBB" w:rsidP="00FD5FBB">
      <w:pPr>
        <w:spacing w:after="0"/>
        <w:jc w:val="both"/>
        <w:rPr>
          <w:rFonts w:ascii="Times New Roman" w:eastAsia="Times New Roman" w:hAnsi="Times New Roman" w:cs="Times New Roman"/>
          <w:sz w:val="20"/>
          <w:szCs w:val="20"/>
          <w:lang w:eastAsia="ru-RU"/>
        </w:rPr>
      </w:pPr>
      <w:r w:rsidRPr="00FD5FBB">
        <w:rPr>
          <w:rFonts w:ascii="Times New Roman" w:eastAsia="Times New Roman" w:hAnsi="Times New Roman" w:cs="Times New Roman"/>
          <w:sz w:val="20"/>
          <w:szCs w:val="20"/>
          <w:vertAlign w:val="superscript"/>
          <w:lang w:eastAsia="ru-RU"/>
        </w:rPr>
        <w:footnoteRef/>
      </w:r>
      <w:r w:rsidRPr="00FD5FBB">
        <w:rPr>
          <w:rFonts w:ascii="Times New Roman" w:eastAsia="Times New Roman" w:hAnsi="Times New Roman" w:cs="Times New Roman"/>
          <w:sz w:val="20"/>
          <w:szCs w:val="20"/>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D5FBB" w:rsidRPr="00FD5FBB" w:rsidRDefault="00FD5FBB" w:rsidP="00FD5FBB">
      <w:pPr>
        <w:spacing w:after="0"/>
        <w:jc w:val="both"/>
        <w:rPr>
          <w:rFonts w:ascii="Times New Roman" w:eastAsia="Times New Roman" w:hAnsi="Times New Roman" w:cs="Times New Roman"/>
          <w:sz w:val="20"/>
          <w:szCs w:val="20"/>
          <w:lang w:eastAsia="ru-RU"/>
        </w:rPr>
      </w:pPr>
      <w:r w:rsidRPr="00FD5FBB">
        <w:rPr>
          <w:rFonts w:ascii="Times New Roman" w:eastAsia="Times New Roman" w:hAnsi="Times New Roman" w:cs="Times New Roman"/>
          <w:sz w:val="20"/>
          <w:szCs w:val="20"/>
          <w:vertAlign w:val="superscript"/>
          <w:lang w:eastAsia="ru-RU"/>
        </w:rPr>
        <w:t>2</w:t>
      </w:r>
      <w:r w:rsidRPr="00FD5FBB">
        <w:rPr>
          <w:rFonts w:ascii="Times New Roman" w:eastAsia="Times New Roman" w:hAnsi="Times New Roman" w:cs="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FD5FBB" w:rsidRPr="00654E67" w:rsidRDefault="00FD5FBB" w:rsidP="00FD5FBB">
      <w:pPr>
        <w:jc w:val="both"/>
        <w:rPr>
          <w:rFonts w:ascii="Times New Roman" w:eastAsia="Times New Roman" w:hAnsi="Times New Roman" w:cs="Times New Roman"/>
          <w:sz w:val="20"/>
          <w:szCs w:val="20"/>
          <w:lang w:eastAsia="ru-RU"/>
        </w:rPr>
      </w:pPr>
      <w:r w:rsidRPr="00FD5FBB">
        <w:rPr>
          <w:rFonts w:ascii="Times New Roman" w:eastAsia="Times New Roman" w:hAnsi="Times New Roman" w:cs="Times New Roman"/>
          <w:sz w:val="20"/>
          <w:szCs w:val="20"/>
          <w:vertAlign w:val="superscript"/>
          <w:lang w:eastAsia="ru-RU"/>
        </w:rPr>
        <w:t>3</w:t>
      </w:r>
      <w:r w:rsidRPr="00FD5FBB">
        <w:rPr>
          <w:rFonts w:ascii="Times New Roman" w:eastAsia="Times New Roman" w:hAnsi="Times New Roman" w:cs="Times New Roman"/>
          <w:sz w:val="20"/>
          <w:szCs w:val="20"/>
          <w:lang w:eastAsia="ru-RU"/>
        </w:rPr>
        <w:t xml:space="preserve">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D5FBB" w:rsidRPr="00FD5FBB" w:rsidRDefault="00FD5FBB" w:rsidP="00FD5FBB">
      <w:pPr>
        <w:jc w:val="both"/>
        <w:rPr>
          <w:rFonts w:ascii="Times New Roman" w:eastAsia="Calibri" w:hAnsi="Times New Roman" w:cs="Times New Roman"/>
          <w:b/>
          <w:sz w:val="24"/>
          <w:szCs w:val="24"/>
        </w:rPr>
      </w:pPr>
      <w:r w:rsidRPr="00FD5FBB">
        <w:rPr>
          <w:rFonts w:ascii="Times New Roman" w:eastAsia="Calibri" w:hAnsi="Times New Roman" w:cs="Times New Roman"/>
          <w:b/>
          <w:sz w:val="24"/>
          <w:szCs w:val="24"/>
        </w:rPr>
        <w:t>Ограничения</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На территории жилой зоны Ж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Не допускается размещать со стороны улицы вспомогательные строения.</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Размещение общественных бань и саун допускается при условии наличия канализованных стоков.</w:t>
      </w:r>
    </w:p>
    <w:p w:rsidR="00FD5FBB" w:rsidRPr="00FD5FBB" w:rsidRDefault="00FD5FBB" w:rsidP="00FD5FBB">
      <w:pPr>
        <w:spacing w:after="0"/>
        <w:ind w:firstLine="709"/>
        <w:jc w:val="both"/>
        <w:rPr>
          <w:rFonts w:ascii="Times New Roman" w:eastAsia="Calibri" w:hAnsi="Times New Roman" w:cs="Times New Roman"/>
          <w:b/>
          <w:sz w:val="24"/>
          <w:szCs w:val="24"/>
        </w:rPr>
      </w:pPr>
      <w:r w:rsidRPr="00FD5FBB">
        <w:rPr>
          <w:rFonts w:ascii="Times New Roman" w:eastAsia="Calibri" w:hAnsi="Times New Roman" w:cs="Times New Roman"/>
          <w:sz w:val="24"/>
          <w:szCs w:val="24"/>
        </w:rPr>
        <w:t>Размещение рекламы не допускается на ограждениях участка, дома, строения</w:t>
      </w:r>
      <w:r w:rsidRPr="00FD5FBB">
        <w:rPr>
          <w:rFonts w:ascii="Times New Roman" w:eastAsia="Calibri" w:hAnsi="Times New Roman" w:cs="Times New Roman"/>
          <w:b/>
          <w:sz w:val="24"/>
          <w:szCs w:val="24"/>
        </w:rPr>
        <w:t>.</w:t>
      </w:r>
    </w:p>
    <w:p w:rsidR="00FD5FBB" w:rsidRPr="00FD5FBB" w:rsidRDefault="00FD5FBB" w:rsidP="00FD5FBB">
      <w:pPr>
        <w:spacing w:after="0"/>
        <w:ind w:firstLine="709"/>
        <w:jc w:val="both"/>
        <w:rPr>
          <w:rFonts w:ascii="Times New Roman" w:eastAsia="Calibri" w:hAnsi="Times New Roman" w:cs="Times New Roman"/>
          <w:b/>
          <w:sz w:val="24"/>
          <w:szCs w:val="24"/>
        </w:rPr>
      </w:pPr>
    </w:p>
    <w:p w:rsidR="00FD5FBB" w:rsidRPr="00FD5FBB" w:rsidRDefault="00FD5FBB" w:rsidP="00206F54">
      <w:pPr>
        <w:pStyle w:val="2"/>
        <w:rPr>
          <w:rFonts w:ascii="Times New Roman" w:eastAsia="Calibri" w:hAnsi="Times New Roman" w:cs="Times New Roman"/>
          <w:b w:val="0"/>
          <w:sz w:val="24"/>
          <w:szCs w:val="24"/>
        </w:rPr>
      </w:pPr>
      <w:bookmarkStart w:id="35" w:name="_Toc475523153"/>
      <w:r w:rsidRPr="00FD5FBB">
        <w:rPr>
          <w:rFonts w:ascii="Times New Roman" w:eastAsia="Calibri" w:hAnsi="Times New Roman" w:cs="Times New Roman"/>
          <w:b w:val="0"/>
          <w:sz w:val="24"/>
          <w:szCs w:val="24"/>
        </w:rPr>
        <w:t>Статья 14. Градостроительные регламенты. Общественно-деловые зоны (О</w:t>
      </w:r>
      <w:r w:rsidR="00206F54">
        <w:rPr>
          <w:rFonts w:ascii="Times New Roman" w:eastAsia="Calibri" w:hAnsi="Times New Roman" w:cs="Times New Roman"/>
          <w:b w:val="0"/>
          <w:sz w:val="24"/>
          <w:szCs w:val="24"/>
        </w:rPr>
        <w:t>Д</w:t>
      </w:r>
      <w:r w:rsidRPr="00FD5FBB">
        <w:rPr>
          <w:rFonts w:ascii="Times New Roman" w:eastAsia="Calibri" w:hAnsi="Times New Roman" w:cs="Times New Roman"/>
          <w:b w:val="0"/>
          <w:sz w:val="24"/>
          <w:szCs w:val="24"/>
        </w:rPr>
        <w:t>)</w:t>
      </w:r>
      <w:bookmarkEnd w:id="35"/>
    </w:p>
    <w:p w:rsidR="00FD5FBB" w:rsidRPr="00FD5FBB" w:rsidRDefault="00FD5FBB" w:rsidP="00FD5FBB">
      <w:pPr>
        <w:spacing w:after="0"/>
        <w:ind w:firstLine="709"/>
        <w:jc w:val="both"/>
        <w:rPr>
          <w:rFonts w:ascii="Times New Roman" w:eastAsia="Calibri" w:hAnsi="Times New Roman" w:cs="Times New Roman"/>
          <w:b/>
          <w:sz w:val="24"/>
          <w:szCs w:val="24"/>
        </w:rPr>
      </w:pP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FD5FBB" w:rsidRPr="00FD5FBB" w:rsidRDefault="00FD5FBB" w:rsidP="00FD5FBB">
      <w:pPr>
        <w:spacing w:after="0"/>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FD5FBB" w:rsidRPr="00FD5FBB" w:rsidRDefault="00FD5FBB" w:rsidP="00206F54">
      <w:pPr>
        <w:pStyle w:val="2"/>
        <w:rPr>
          <w:rFonts w:ascii="Times New Roman" w:eastAsia="Calibri" w:hAnsi="Times New Roman" w:cs="Times New Roman"/>
          <w:b w:val="0"/>
          <w:sz w:val="24"/>
          <w:szCs w:val="24"/>
        </w:rPr>
      </w:pPr>
    </w:p>
    <w:p w:rsidR="00FD5FBB" w:rsidRPr="00FD5FBB" w:rsidRDefault="00FD5FBB" w:rsidP="00B42386">
      <w:pPr>
        <w:rPr>
          <w:rFonts w:ascii="Times New Roman" w:eastAsia="Calibri" w:hAnsi="Times New Roman" w:cs="Times New Roman"/>
          <w:b/>
          <w:sz w:val="24"/>
          <w:szCs w:val="24"/>
        </w:rPr>
      </w:pPr>
      <w:r w:rsidRPr="00FD5FBB">
        <w:rPr>
          <w:rFonts w:ascii="Times New Roman" w:eastAsia="Calibri" w:hAnsi="Times New Roman" w:cs="Times New Roman"/>
          <w:b/>
          <w:sz w:val="24"/>
          <w:szCs w:val="24"/>
        </w:rPr>
        <w:t>14.1. Градостроительные регламенты. Общественно-деловая зона ОД</w:t>
      </w:r>
    </w:p>
    <w:p w:rsidR="00FD5FBB" w:rsidRPr="00FD5FBB" w:rsidRDefault="00FD5FBB" w:rsidP="00FD5FBB">
      <w:pPr>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1. Зона ОД – Зона общественно-делового назначения</w:t>
      </w:r>
    </w:p>
    <w:p w:rsidR="00FD5FBB" w:rsidRPr="00FD5FBB" w:rsidRDefault="00FD5FBB" w:rsidP="00FD5FBB">
      <w:pPr>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В территориальной зоне ОД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FD5FBB" w:rsidRPr="003939C2" w:rsidRDefault="00FD5FBB" w:rsidP="003939C2">
      <w:pPr>
        <w:ind w:firstLine="709"/>
        <w:jc w:val="both"/>
        <w:rPr>
          <w:rFonts w:ascii="Times New Roman" w:eastAsia="Calibri" w:hAnsi="Times New Roman" w:cs="Times New Roman"/>
          <w:sz w:val="24"/>
          <w:szCs w:val="24"/>
        </w:rPr>
      </w:pPr>
      <w:r w:rsidRPr="00FD5FBB">
        <w:rPr>
          <w:rFonts w:ascii="Times New Roman" w:eastAsia="Calibri" w:hAnsi="Times New Roman" w:cs="Times New Roman"/>
          <w:sz w:val="24"/>
          <w:szCs w:val="24"/>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w:t>
      </w:r>
    </w:p>
    <w:tbl>
      <w:tblPr>
        <w:tblStyle w:val="12"/>
        <w:tblW w:w="10065" w:type="dxa"/>
        <w:tblInd w:w="-459" w:type="dxa"/>
        <w:tblLayout w:type="fixed"/>
        <w:tblLook w:val="04A0" w:firstRow="1" w:lastRow="0" w:firstColumn="1" w:lastColumn="0" w:noHBand="0" w:noVBand="1"/>
      </w:tblPr>
      <w:tblGrid>
        <w:gridCol w:w="1843"/>
        <w:gridCol w:w="3119"/>
        <w:gridCol w:w="567"/>
        <w:gridCol w:w="4536"/>
      </w:tblGrid>
      <w:tr w:rsidR="003939C2" w:rsidRPr="003939C2" w:rsidTr="003939C2">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Отношение к главной функции</w:t>
            </w:r>
          </w:p>
          <w:p w:rsidR="003939C2" w:rsidRPr="003939C2" w:rsidRDefault="003939C2" w:rsidP="00FD5FBB">
            <w:pPr>
              <w:jc w:val="center"/>
              <w:rPr>
                <w:rFonts w:ascii="Times New Roman" w:hAnsi="Times New Roman"/>
                <w:b/>
                <w:sz w:val="20"/>
                <w:szCs w:val="20"/>
              </w:rPr>
            </w:pPr>
          </w:p>
          <w:p w:rsidR="003939C2" w:rsidRPr="003939C2" w:rsidRDefault="003939C2" w:rsidP="00FD5FBB">
            <w:pPr>
              <w:jc w:val="cente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Вид разрешенного использования территории</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Код</w:t>
            </w:r>
          </w:p>
        </w:tc>
        <w:tc>
          <w:tcPr>
            <w:tcW w:w="4536"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jc w:val="center"/>
              <w:rPr>
                <w:rFonts w:ascii="Times New Roman" w:hAnsi="Times New Roman"/>
                <w:b/>
                <w:sz w:val="20"/>
                <w:szCs w:val="20"/>
              </w:rPr>
            </w:pPr>
            <w:r w:rsidRPr="00E15518">
              <w:rPr>
                <w:rFonts w:ascii="Times New Roman" w:hAnsi="Times New Roman"/>
                <w:b/>
                <w:sz w:val="20"/>
                <w:szCs w:val="20"/>
              </w:rPr>
              <w:t>Параметры застройки</w:t>
            </w:r>
          </w:p>
        </w:tc>
      </w:tr>
      <w:tr w:rsidR="003939C2" w:rsidRPr="003939C2" w:rsidTr="003939C2">
        <w:tc>
          <w:tcPr>
            <w:tcW w:w="1843"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rPr>
                <w:rFonts w:ascii="Times New Roman" w:hAnsi="Times New Roman"/>
                <w:sz w:val="20"/>
                <w:szCs w:val="20"/>
              </w:rPr>
            </w:pPr>
            <w:r w:rsidRPr="003939C2">
              <w:rPr>
                <w:rFonts w:ascii="Times New Roman" w:hAnsi="Times New Roman"/>
                <w:sz w:val="20"/>
                <w:szCs w:val="20"/>
              </w:rPr>
              <w:t>Основные виды разрешенного использования</w:t>
            </w:r>
            <w:r w:rsidRPr="003939C2">
              <w:rPr>
                <w:rFonts w:ascii="Times New Roman" w:hAnsi="Times New Roman"/>
                <w:sz w:val="20"/>
                <w:szCs w:val="20"/>
                <w:vertAlign w:val="superscript"/>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206F54">
            <w:pPr>
              <w:jc w:val="center"/>
              <w:rPr>
                <w:rFonts w:ascii="Times New Roman" w:hAnsi="Times New Roman"/>
                <w:b/>
                <w:sz w:val="20"/>
                <w:szCs w:val="20"/>
              </w:rPr>
            </w:pPr>
            <w:r w:rsidRPr="003939C2">
              <w:rPr>
                <w:rFonts w:ascii="Times New Roman" w:hAnsi="Times New Roman"/>
                <w:b/>
                <w:sz w:val="20"/>
                <w:szCs w:val="20"/>
              </w:rPr>
              <w:t>Общественное управление</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3.8</w:t>
            </w:r>
          </w:p>
        </w:tc>
        <w:tc>
          <w:tcPr>
            <w:tcW w:w="4536" w:type="dxa"/>
            <w:tcBorders>
              <w:top w:val="single" w:sz="4" w:space="0" w:color="auto"/>
              <w:left w:val="single" w:sz="4" w:space="0" w:color="auto"/>
              <w:bottom w:val="single" w:sz="4" w:space="0" w:color="auto"/>
              <w:right w:val="single" w:sz="4" w:space="0" w:color="auto"/>
            </w:tcBorders>
          </w:tcPr>
          <w:p w:rsidR="00226A12" w:rsidRPr="00226A12" w:rsidRDefault="00226A12" w:rsidP="00226A12">
            <w:pPr>
              <w:jc w:val="both"/>
              <w:rPr>
                <w:rFonts w:ascii="Times New Roman" w:hAnsi="Times New Roman"/>
                <w:sz w:val="20"/>
                <w:szCs w:val="20"/>
              </w:rPr>
            </w:pPr>
            <w:r w:rsidRPr="00226A12">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226A12" w:rsidRPr="00226A12" w:rsidRDefault="00226A12" w:rsidP="00226A12">
            <w:pPr>
              <w:jc w:val="both"/>
              <w:rPr>
                <w:rFonts w:ascii="Times New Roman" w:hAnsi="Times New Roman"/>
                <w:sz w:val="20"/>
                <w:szCs w:val="20"/>
              </w:rPr>
            </w:pPr>
            <w:r w:rsidRPr="00226A12">
              <w:rPr>
                <w:rFonts w:ascii="Times New Roman" w:hAnsi="Times New Roman"/>
                <w:sz w:val="20"/>
                <w:szCs w:val="20"/>
              </w:rPr>
              <w:t>2. Здания административного назначения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3939C2" w:rsidRPr="003939C2" w:rsidRDefault="00226A12" w:rsidP="00226A12">
            <w:pPr>
              <w:jc w:val="both"/>
              <w:rPr>
                <w:rFonts w:ascii="Times New Roman" w:hAnsi="Times New Roman"/>
                <w:sz w:val="20"/>
                <w:szCs w:val="20"/>
              </w:rPr>
            </w:pPr>
            <w:r w:rsidRPr="00226A12">
              <w:rPr>
                <w:rFonts w:ascii="Times New Roman" w:hAnsi="Times New Roman"/>
                <w:sz w:val="20"/>
                <w:szCs w:val="20"/>
              </w:rPr>
              <w:t>3. Максимальное количество этажей – 3 этажа.</w:t>
            </w:r>
          </w:p>
        </w:tc>
      </w:tr>
      <w:tr w:rsidR="003939C2" w:rsidRPr="003939C2" w:rsidTr="003939C2">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206F54">
            <w:pPr>
              <w:jc w:val="center"/>
              <w:rPr>
                <w:rFonts w:ascii="Times New Roman" w:hAnsi="Times New Roman"/>
                <w:b/>
                <w:sz w:val="20"/>
                <w:szCs w:val="20"/>
              </w:rPr>
            </w:pPr>
            <w:r w:rsidRPr="003939C2">
              <w:rPr>
                <w:rFonts w:ascii="Times New Roman" w:hAnsi="Times New Roman"/>
                <w:b/>
                <w:sz w:val="20"/>
                <w:szCs w:val="20"/>
              </w:rPr>
              <w:t>Культурное развитие</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 устройство площадок для празднеств и гуляний;</w:t>
            </w:r>
          </w:p>
          <w:p w:rsidR="003939C2" w:rsidRPr="003939C2" w:rsidRDefault="003939C2" w:rsidP="00206F54">
            <w:pPr>
              <w:jc w:val="both"/>
              <w:rPr>
                <w:rFonts w:ascii="Times New Roman" w:hAnsi="Times New Roman"/>
                <w:sz w:val="20"/>
                <w:szCs w:val="20"/>
              </w:rPr>
            </w:pPr>
            <w:r w:rsidRPr="003939C2">
              <w:rPr>
                <w:rFonts w:ascii="Times New Roman" w:hAnsi="Times New Roman"/>
                <w:sz w:val="20"/>
                <w:szCs w:val="20"/>
              </w:rPr>
              <w:t>- размещение зданий и сооружений для размещения цирков, зверинцев, зоопарков, океанариумов</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3.6</w:t>
            </w:r>
          </w:p>
        </w:tc>
        <w:tc>
          <w:tcPr>
            <w:tcW w:w="4536" w:type="dxa"/>
            <w:tcBorders>
              <w:top w:val="single" w:sz="4" w:space="0" w:color="auto"/>
              <w:left w:val="single" w:sz="4" w:space="0" w:color="auto"/>
              <w:bottom w:val="single" w:sz="4" w:space="0" w:color="auto"/>
              <w:right w:val="single" w:sz="4" w:space="0" w:color="auto"/>
            </w:tcBorders>
          </w:tcPr>
          <w:p w:rsidR="00226A12" w:rsidRPr="0023222B" w:rsidRDefault="00226A12" w:rsidP="00226A12">
            <w:pPr>
              <w:jc w:val="both"/>
              <w:rPr>
                <w:rFonts w:ascii="Times New Roman" w:hAnsi="Times New Roman"/>
                <w:sz w:val="20"/>
                <w:szCs w:val="20"/>
              </w:rPr>
            </w:pPr>
            <w:r w:rsidRPr="0023222B">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226A12" w:rsidRPr="0023222B" w:rsidRDefault="00226A12" w:rsidP="00226A12">
            <w:pPr>
              <w:jc w:val="both"/>
              <w:rPr>
                <w:rFonts w:ascii="Times New Roman" w:hAnsi="Times New Roman"/>
                <w:sz w:val="20"/>
                <w:szCs w:val="20"/>
              </w:rPr>
            </w:pPr>
            <w:r w:rsidRPr="0023222B">
              <w:rPr>
                <w:rFonts w:ascii="Times New Roman" w:hAnsi="Times New Roman"/>
                <w:sz w:val="20"/>
                <w:szCs w:val="20"/>
              </w:rPr>
              <w:t>Возможно размещение встроенных и встроенно-пристроенных объектов культуры и искусства.</w:t>
            </w:r>
          </w:p>
          <w:p w:rsidR="00226A12" w:rsidRPr="0023222B" w:rsidRDefault="00226A12" w:rsidP="00226A12">
            <w:pPr>
              <w:jc w:val="both"/>
              <w:rPr>
                <w:rFonts w:ascii="Times New Roman" w:hAnsi="Times New Roman"/>
                <w:sz w:val="20"/>
                <w:szCs w:val="20"/>
              </w:rPr>
            </w:pPr>
            <w:r w:rsidRPr="0023222B">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3939C2" w:rsidRPr="003939C2" w:rsidRDefault="00226A12" w:rsidP="00226A12">
            <w:pPr>
              <w:jc w:val="both"/>
              <w:rPr>
                <w:rFonts w:ascii="Times New Roman" w:hAnsi="Times New Roman"/>
                <w:sz w:val="20"/>
                <w:szCs w:val="20"/>
              </w:rPr>
            </w:pPr>
            <w:r w:rsidRPr="0023222B">
              <w:rPr>
                <w:rFonts w:ascii="Times New Roman" w:hAnsi="Times New Roman"/>
                <w:sz w:val="20"/>
                <w:szCs w:val="20"/>
              </w:rPr>
              <w:t>3. Максимальное количество этажей – 3 этажа</w:t>
            </w:r>
          </w:p>
        </w:tc>
      </w:tr>
      <w:tr w:rsidR="003939C2" w:rsidRPr="003939C2" w:rsidTr="003939C2">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D4350B">
            <w:pPr>
              <w:jc w:val="center"/>
              <w:rPr>
                <w:rFonts w:ascii="Times New Roman" w:hAnsi="Times New Roman"/>
                <w:b/>
                <w:sz w:val="20"/>
                <w:szCs w:val="20"/>
              </w:rPr>
            </w:pPr>
            <w:r w:rsidRPr="003939C2">
              <w:rPr>
                <w:rFonts w:ascii="Times New Roman" w:hAnsi="Times New Roman"/>
                <w:b/>
                <w:sz w:val="20"/>
                <w:szCs w:val="20"/>
              </w:rPr>
              <w:t>Деловое управление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4.1</w:t>
            </w:r>
          </w:p>
        </w:tc>
        <w:tc>
          <w:tcPr>
            <w:tcW w:w="4536" w:type="dxa"/>
            <w:tcBorders>
              <w:top w:val="single" w:sz="4" w:space="0" w:color="auto"/>
              <w:left w:val="single" w:sz="4" w:space="0" w:color="auto"/>
              <w:bottom w:val="single" w:sz="4" w:space="0" w:color="auto"/>
              <w:right w:val="single" w:sz="4" w:space="0" w:color="auto"/>
            </w:tcBorders>
          </w:tcPr>
          <w:p w:rsidR="00226A12" w:rsidRPr="00226A12" w:rsidRDefault="00226A12" w:rsidP="00226A12">
            <w:pPr>
              <w:jc w:val="both"/>
              <w:rPr>
                <w:rFonts w:ascii="Times New Roman" w:hAnsi="Times New Roman"/>
                <w:sz w:val="20"/>
                <w:szCs w:val="20"/>
              </w:rPr>
            </w:pPr>
            <w:r w:rsidRPr="00226A12">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226A12" w:rsidRPr="00226A12" w:rsidRDefault="00226A12" w:rsidP="00226A12">
            <w:pPr>
              <w:jc w:val="both"/>
              <w:rPr>
                <w:rFonts w:ascii="Times New Roman" w:hAnsi="Times New Roman"/>
                <w:sz w:val="20"/>
                <w:szCs w:val="20"/>
              </w:rPr>
            </w:pPr>
            <w:r w:rsidRPr="00226A12">
              <w:rPr>
                <w:rFonts w:ascii="Times New Roman" w:hAnsi="Times New Roman"/>
                <w:sz w:val="20"/>
                <w:szCs w:val="20"/>
              </w:rPr>
              <w:t>2. Здания административного назначения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3939C2" w:rsidRPr="003939C2" w:rsidRDefault="00226A12" w:rsidP="00226A12">
            <w:pPr>
              <w:rPr>
                <w:rFonts w:ascii="Times New Roman" w:hAnsi="Times New Roman"/>
                <w:sz w:val="20"/>
                <w:szCs w:val="20"/>
              </w:rPr>
            </w:pPr>
            <w:r w:rsidRPr="00226A12">
              <w:rPr>
                <w:rFonts w:ascii="Times New Roman" w:hAnsi="Times New Roman"/>
                <w:sz w:val="20"/>
                <w:szCs w:val="20"/>
              </w:rPr>
              <w:t>3. Максимальное количество этажей – 3 этажа.</w:t>
            </w:r>
          </w:p>
        </w:tc>
      </w:tr>
      <w:tr w:rsidR="003939C2" w:rsidRPr="003939C2" w:rsidTr="00AB1B1C">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D4350B">
            <w:pPr>
              <w:jc w:val="center"/>
              <w:rPr>
                <w:rFonts w:ascii="Times New Roman" w:hAnsi="Times New Roman"/>
                <w:b/>
                <w:sz w:val="20"/>
                <w:szCs w:val="20"/>
              </w:rPr>
            </w:pPr>
            <w:r w:rsidRPr="003939C2">
              <w:rPr>
                <w:rFonts w:ascii="Times New Roman" w:hAnsi="Times New Roman"/>
                <w:b/>
                <w:sz w:val="20"/>
                <w:szCs w:val="20"/>
              </w:rPr>
              <w:t>Банковская и страховая деятельность</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4.5</w:t>
            </w:r>
          </w:p>
        </w:tc>
        <w:tc>
          <w:tcPr>
            <w:tcW w:w="4536" w:type="dxa"/>
            <w:tcBorders>
              <w:top w:val="single" w:sz="4" w:space="0" w:color="auto"/>
              <w:left w:val="single" w:sz="4" w:space="0" w:color="auto"/>
              <w:bottom w:val="single" w:sz="4" w:space="0" w:color="auto"/>
              <w:right w:val="single" w:sz="4" w:space="0" w:color="auto"/>
            </w:tcBorders>
          </w:tcPr>
          <w:p w:rsidR="00373772" w:rsidRPr="00373772" w:rsidRDefault="00373772" w:rsidP="00373772">
            <w:pPr>
              <w:jc w:val="both"/>
              <w:rPr>
                <w:rFonts w:ascii="Times New Roman" w:hAnsi="Times New Roman"/>
                <w:sz w:val="20"/>
                <w:szCs w:val="20"/>
              </w:rPr>
            </w:pPr>
            <w:r w:rsidRPr="00373772">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373772" w:rsidRPr="00373772" w:rsidRDefault="00373772" w:rsidP="00373772">
            <w:pPr>
              <w:jc w:val="both"/>
              <w:rPr>
                <w:rFonts w:ascii="Times New Roman" w:hAnsi="Times New Roman"/>
                <w:sz w:val="20"/>
                <w:szCs w:val="20"/>
              </w:rPr>
            </w:pPr>
            <w:r w:rsidRPr="00373772">
              <w:rPr>
                <w:rFonts w:ascii="Times New Roman" w:hAnsi="Times New Roman"/>
                <w:sz w:val="20"/>
                <w:szCs w:val="20"/>
              </w:rPr>
              <w:t>2. Отдельно стоящие объекты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373772" w:rsidRPr="00373772" w:rsidRDefault="00373772" w:rsidP="00373772">
            <w:pPr>
              <w:jc w:val="both"/>
              <w:rPr>
                <w:rFonts w:ascii="Times New Roman" w:hAnsi="Times New Roman"/>
                <w:sz w:val="20"/>
                <w:szCs w:val="20"/>
              </w:rPr>
            </w:pPr>
            <w:r w:rsidRPr="00373772">
              <w:rPr>
                <w:rFonts w:ascii="Times New Roman" w:hAnsi="Times New Roman"/>
                <w:sz w:val="20"/>
                <w:szCs w:val="20"/>
              </w:rPr>
              <w:t>3. Максимальное количество этажей – 3 этажа.</w:t>
            </w:r>
          </w:p>
          <w:p w:rsidR="00373772" w:rsidRPr="003939C2" w:rsidRDefault="00373772" w:rsidP="00373772">
            <w:pPr>
              <w:jc w:val="both"/>
              <w:rPr>
                <w:rFonts w:ascii="Times New Roman" w:hAnsi="Times New Roman"/>
                <w:sz w:val="20"/>
                <w:szCs w:val="20"/>
              </w:rPr>
            </w:pPr>
            <w:r w:rsidRPr="00373772">
              <w:rPr>
                <w:rFonts w:ascii="Times New Roman" w:hAnsi="Times New Roman"/>
                <w:sz w:val="20"/>
                <w:szCs w:val="20"/>
              </w:rPr>
              <w:t>4. Возможно строительство встроенных и встроенно-пристроенных объектов.</w:t>
            </w:r>
          </w:p>
        </w:tc>
      </w:tr>
      <w:tr w:rsidR="00503C20" w:rsidRPr="003939C2" w:rsidTr="00AB1B1C">
        <w:tc>
          <w:tcPr>
            <w:tcW w:w="1843" w:type="dxa"/>
            <w:tcBorders>
              <w:top w:val="single" w:sz="4" w:space="0" w:color="auto"/>
              <w:left w:val="single" w:sz="4" w:space="0" w:color="auto"/>
              <w:bottom w:val="single" w:sz="4" w:space="0" w:color="auto"/>
              <w:right w:val="single" w:sz="4" w:space="0" w:color="auto"/>
            </w:tcBorders>
          </w:tcPr>
          <w:p w:rsidR="00503C20" w:rsidRPr="003939C2" w:rsidRDefault="00503C20" w:rsidP="00FD5FBB">
            <w:pP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C85986" w:rsidRPr="00C85986" w:rsidRDefault="00C85986" w:rsidP="00C85986">
            <w:pPr>
              <w:jc w:val="center"/>
              <w:rPr>
                <w:rFonts w:ascii="Times New Roman" w:hAnsi="Times New Roman"/>
                <w:b/>
                <w:sz w:val="20"/>
                <w:szCs w:val="20"/>
              </w:rPr>
            </w:pPr>
            <w:r w:rsidRPr="00C85986">
              <w:rPr>
                <w:rFonts w:ascii="Times New Roman" w:hAnsi="Times New Roman"/>
                <w:b/>
                <w:sz w:val="20"/>
                <w:szCs w:val="20"/>
              </w:rPr>
              <w:t>Дошкольное,  начальное  и  среднее  общее  образование</w:t>
            </w:r>
          </w:p>
          <w:p w:rsidR="00503C20" w:rsidRPr="00C85986" w:rsidRDefault="00C85986" w:rsidP="00C85986">
            <w:pPr>
              <w:jc w:val="both"/>
              <w:rPr>
                <w:rFonts w:ascii="Times New Roman" w:hAnsi="Times New Roman"/>
                <w:b/>
                <w:sz w:val="20"/>
                <w:szCs w:val="20"/>
              </w:rPr>
            </w:pPr>
            <w:r w:rsidRPr="00C85986">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67" w:type="dxa"/>
            <w:tcBorders>
              <w:top w:val="single" w:sz="4" w:space="0" w:color="auto"/>
              <w:left w:val="single" w:sz="4" w:space="0" w:color="auto"/>
              <w:bottom w:val="single" w:sz="4" w:space="0" w:color="auto"/>
              <w:right w:val="single" w:sz="4" w:space="0" w:color="auto"/>
            </w:tcBorders>
            <w:hideMark/>
          </w:tcPr>
          <w:p w:rsidR="00503C20" w:rsidRPr="003939C2" w:rsidRDefault="00A3093C" w:rsidP="00FD5FBB">
            <w:pPr>
              <w:jc w:val="center"/>
              <w:rPr>
                <w:rFonts w:ascii="Times New Roman" w:hAnsi="Times New Roman"/>
                <w:sz w:val="20"/>
                <w:szCs w:val="20"/>
              </w:rPr>
            </w:pPr>
            <w:r>
              <w:rPr>
                <w:rFonts w:ascii="Times New Roman" w:hAnsi="Times New Roman"/>
                <w:sz w:val="20"/>
                <w:szCs w:val="20"/>
              </w:rPr>
              <w:t>3.5</w:t>
            </w:r>
            <w:r w:rsidR="00C85986">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 xml:space="preserve">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2. Проектируемые объекты начального и среднего общего образования рекомендуется размещать с отступом от жилых домов и до зданий общеобразовательных школ, детских дошкольных и лечебных учреждений – по нормам инсоляции и освещенности. Здания дошкольных организаций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 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3. Максимальное количество этажей – 3 этажа.</w:t>
            </w:r>
          </w:p>
          <w:p w:rsidR="00503C20" w:rsidRPr="00373772" w:rsidRDefault="00C85986" w:rsidP="00C85986">
            <w:pPr>
              <w:jc w:val="both"/>
              <w:rPr>
                <w:rFonts w:ascii="Times New Roman" w:hAnsi="Times New Roman"/>
                <w:sz w:val="20"/>
                <w:szCs w:val="20"/>
              </w:rPr>
            </w:pPr>
            <w:r w:rsidRPr="00C85986">
              <w:rPr>
                <w:rFonts w:ascii="Times New Roman" w:hAnsi="Times New Roman"/>
                <w:sz w:val="20"/>
                <w:szCs w:val="20"/>
              </w:rPr>
              <w:t>4. Площадь озеленения территории объекта начального и среднего общего образования должна составлять не менее 50 %.При размещении территории общеобразовательного учреждения на границе с лесными и садовыми массивами допускается сокращать площадь озеленения на 10 %.</w:t>
            </w:r>
          </w:p>
        </w:tc>
      </w:tr>
      <w:tr w:rsidR="00C85986" w:rsidRPr="003939C2" w:rsidTr="00AB1B1C">
        <w:tc>
          <w:tcPr>
            <w:tcW w:w="1843" w:type="dxa"/>
            <w:tcBorders>
              <w:top w:val="single" w:sz="4" w:space="0" w:color="auto"/>
              <w:left w:val="single" w:sz="4" w:space="0" w:color="auto"/>
              <w:bottom w:val="single" w:sz="4" w:space="0" w:color="auto"/>
              <w:right w:val="single" w:sz="4" w:space="0" w:color="auto"/>
            </w:tcBorders>
          </w:tcPr>
          <w:p w:rsidR="00C85986" w:rsidRPr="003939C2" w:rsidRDefault="00C85986" w:rsidP="00FD5FBB">
            <w:pPr>
              <w:rPr>
                <w:rFonts w:ascii="Times New Roman" w:hAnsi="Times New Roman"/>
                <w:b/>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C85986" w:rsidRDefault="00C85986" w:rsidP="00C85986">
            <w:pPr>
              <w:jc w:val="center"/>
              <w:rPr>
                <w:rFonts w:ascii="Times New Roman" w:hAnsi="Times New Roman"/>
                <w:b/>
                <w:sz w:val="20"/>
                <w:szCs w:val="20"/>
              </w:rPr>
            </w:pPr>
            <w:r w:rsidRPr="00C85986">
              <w:rPr>
                <w:rFonts w:ascii="Times New Roman" w:hAnsi="Times New Roman"/>
                <w:b/>
                <w:sz w:val="20"/>
                <w:szCs w:val="20"/>
              </w:rPr>
              <w:t>Среднее  и  высшее  профессиональное  образование</w:t>
            </w:r>
          </w:p>
          <w:p w:rsidR="00C85986" w:rsidRPr="00C85986" w:rsidRDefault="00C85986" w:rsidP="00C85986">
            <w:pPr>
              <w:jc w:val="both"/>
              <w:rPr>
                <w:rFonts w:ascii="Times New Roman" w:hAnsi="Times New Roman"/>
                <w:b/>
                <w:sz w:val="20"/>
                <w:szCs w:val="20"/>
              </w:rPr>
            </w:pPr>
            <w:r w:rsidRPr="00C85986">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567" w:type="dxa"/>
            <w:tcBorders>
              <w:top w:val="single" w:sz="4" w:space="0" w:color="auto"/>
              <w:left w:val="single" w:sz="4" w:space="0" w:color="auto"/>
              <w:bottom w:val="single" w:sz="4" w:space="0" w:color="auto"/>
              <w:right w:val="single" w:sz="4" w:space="0" w:color="auto"/>
            </w:tcBorders>
            <w:hideMark/>
          </w:tcPr>
          <w:p w:rsidR="00C85986" w:rsidRDefault="00C85986" w:rsidP="00FD5FBB">
            <w:pPr>
              <w:jc w:val="center"/>
              <w:rPr>
                <w:rFonts w:ascii="Times New Roman" w:hAnsi="Times New Roman"/>
                <w:sz w:val="20"/>
                <w:szCs w:val="20"/>
              </w:rPr>
            </w:pPr>
            <w:r>
              <w:rPr>
                <w:rFonts w:ascii="Times New Roman" w:hAnsi="Times New Roman"/>
                <w:sz w:val="20"/>
                <w:szCs w:val="20"/>
              </w:rPr>
              <w:t>3.5.2</w:t>
            </w:r>
          </w:p>
        </w:tc>
        <w:tc>
          <w:tcPr>
            <w:tcW w:w="4536" w:type="dxa"/>
            <w:tcBorders>
              <w:top w:val="single" w:sz="4" w:space="0" w:color="auto"/>
              <w:left w:val="single" w:sz="4" w:space="0" w:color="auto"/>
              <w:bottom w:val="single" w:sz="4" w:space="0" w:color="auto"/>
              <w:right w:val="single" w:sz="4" w:space="0" w:color="auto"/>
            </w:tcBorders>
          </w:tcPr>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 xml:space="preserve">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2.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Расстояния от учебных зданий до красной линии должно быть не менее 15.</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3. Максимальное количество этажей – 4 этажа.</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4. Территория участка должна быть озеленена и ограждена забором высотой не менее 1,2 м.</w:t>
            </w:r>
          </w:p>
          <w:p w:rsidR="00C85986" w:rsidRPr="00C85986" w:rsidRDefault="00C85986" w:rsidP="00C85986">
            <w:pPr>
              <w:jc w:val="both"/>
              <w:rPr>
                <w:rFonts w:ascii="Times New Roman" w:hAnsi="Times New Roman"/>
                <w:sz w:val="20"/>
                <w:szCs w:val="20"/>
              </w:rPr>
            </w:pPr>
            <w:r w:rsidRPr="00C85986">
              <w:rPr>
                <w:rFonts w:ascii="Times New Roman" w:hAnsi="Times New Roman"/>
                <w:sz w:val="20"/>
                <w:szCs w:val="20"/>
              </w:rPr>
              <w:t>Площадь озеленения земельного участка должна составлять не менее 50 % площади участка. Деревья должны размещаться на расстоянии не менее 15 м, а кустарники – не менее 5 м от окон учебных помещений</w:t>
            </w:r>
          </w:p>
        </w:tc>
      </w:tr>
      <w:tr w:rsidR="003939C2" w:rsidRPr="003939C2" w:rsidTr="003939C2">
        <w:tc>
          <w:tcPr>
            <w:tcW w:w="1843"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rPr>
                <w:rFonts w:ascii="Times New Roman" w:hAnsi="Times New Roman"/>
                <w:sz w:val="20"/>
                <w:szCs w:val="20"/>
              </w:rPr>
            </w:pPr>
            <w:r w:rsidRPr="003939C2">
              <w:rPr>
                <w:rFonts w:ascii="Times New Roman" w:hAnsi="Times New Roman"/>
                <w:sz w:val="20"/>
                <w:szCs w:val="20"/>
              </w:rPr>
              <w:t>Вспомогательные виды разрешенного использования</w:t>
            </w:r>
            <w:r w:rsidRPr="003939C2">
              <w:rPr>
                <w:rFonts w:ascii="Times New Roman" w:hAnsi="Times New Roman"/>
                <w:sz w:val="20"/>
                <w:szCs w:val="20"/>
                <w:vertAlign w:val="superscript"/>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Коммунальное обслуживание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3.1</w:t>
            </w:r>
          </w:p>
        </w:tc>
        <w:tc>
          <w:tcPr>
            <w:tcW w:w="4536" w:type="dxa"/>
            <w:tcBorders>
              <w:top w:val="single" w:sz="4" w:space="0" w:color="auto"/>
              <w:left w:val="single" w:sz="4" w:space="0" w:color="auto"/>
              <w:bottom w:val="single" w:sz="4" w:space="0" w:color="auto"/>
              <w:right w:val="single" w:sz="4" w:space="0" w:color="auto"/>
            </w:tcBorders>
          </w:tcPr>
          <w:p w:rsidR="003939C2" w:rsidRPr="003939C2" w:rsidRDefault="00373772" w:rsidP="00373772">
            <w:pPr>
              <w:jc w:val="both"/>
              <w:rPr>
                <w:rFonts w:ascii="Times New Roman" w:hAnsi="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3939C2" w:rsidRPr="003939C2" w:rsidTr="003939C2">
        <w:tc>
          <w:tcPr>
            <w:tcW w:w="1843"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rPr>
                <w:rFonts w:ascii="Times New Roman" w:hAnsi="Times New Roman"/>
                <w:sz w:val="20"/>
                <w:szCs w:val="20"/>
              </w:rPr>
            </w:pPr>
            <w:r w:rsidRPr="003939C2">
              <w:rPr>
                <w:rFonts w:ascii="Times New Roman" w:hAnsi="Times New Roman"/>
                <w:sz w:val="20"/>
                <w:szCs w:val="20"/>
              </w:rPr>
              <w:t>Условно разрешенные виды использования</w:t>
            </w:r>
            <w:r w:rsidRPr="003939C2">
              <w:rPr>
                <w:rFonts w:ascii="Times New Roman" w:hAnsi="Times New Roman"/>
                <w:sz w:val="20"/>
                <w:szCs w:val="20"/>
                <w:vertAlign w:val="superscript"/>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Объекты торговли</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гаражей и (или) стоянок для автомобилей сотрудников и посетителей торгового центра</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4.2</w:t>
            </w:r>
          </w:p>
        </w:tc>
        <w:tc>
          <w:tcPr>
            <w:tcW w:w="4536" w:type="dxa"/>
            <w:tcBorders>
              <w:top w:val="single" w:sz="4" w:space="0" w:color="auto"/>
              <w:left w:val="single" w:sz="4" w:space="0" w:color="auto"/>
              <w:bottom w:val="single" w:sz="4" w:space="0" w:color="auto"/>
              <w:right w:val="single" w:sz="4" w:space="0" w:color="auto"/>
            </w:tcBorders>
          </w:tcPr>
          <w:p w:rsidR="003939C2" w:rsidRDefault="0059038A" w:rsidP="0059038A">
            <w:pPr>
              <w:jc w:val="both"/>
              <w:rPr>
                <w:rFonts w:ascii="Times New Roman" w:hAnsi="Times New Roman"/>
                <w:sz w:val="20"/>
                <w:szCs w:val="20"/>
              </w:rPr>
            </w:pPr>
            <w:r w:rsidRPr="0059038A">
              <w:rPr>
                <w:rFonts w:ascii="Times New Roman" w:hAnsi="Times New Roman"/>
                <w:sz w:val="20"/>
                <w:szCs w:val="20"/>
              </w:rPr>
              <w:t xml:space="preserve">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AB1B1C" w:rsidRPr="0059038A" w:rsidRDefault="00AB1B1C" w:rsidP="0059038A">
            <w:pPr>
              <w:jc w:val="both"/>
              <w:rPr>
                <w:rFonts w:ascii="Times New Roman" w:hAnsi="Times New Roman"/>
                <w:sz w:val="20"/>
                <w:szCs w:val="20"/>
              </w:rPr>
            </w:pPr>
            <w:r>
              <w:rPr>
                <w:rFonts w:ascii="Times New Roman" w:hAnsi="Times New Roman"/>
                <w:sz w:val="20"/>
                <w:szCs w:val="20"/>
              </w:rPr>
              <w:t xml:space="preserve">2. </w:t>
            </w:r>
            <w:r w:rsidRPr="0059038A">
              <w:rPr>
                <w:rFonts w:ascii="Times New Roman" w:hAnsi="Times New Roman"/>
                <w:sz w:val="20"/>
                <w:szCs w:val="20"/>
              </w:rPr>
              <w:t>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tc>
      </w:tr>
      <w:tr w:rsidR="003939C2" w:rsidRPr="003939C2" w:rsidTr="00C85986">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Магазины</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4.4</w:t>
            </w:r>
          </w:p>
        </w:tc>
        <w:tc>
          <w:tcPr>
            <w:tcW w:w="4536" w:type="dxa"/>
            <w:tcBorders>
              <w:top w:val="single" w:sz="4" w:space="0" w:color="auto"/>
              <w:left w:val="single" w:sz="4" w:space="0" w:color="auto"/>
              <w:bottom w:val="single" w:sz="4" w:space="0" w:color="auto"/>
              <w:right w:val="single" w:sz="4" w:space="0" w:color="auto"/>
            </w:tcBorders>
          </w:tcPr>
          <w:p w:rsidR="0059038A" w:rsidRPr="0059038A" w:rsidRDefault="0059038A" w:rsidP="0059038A">
            <w:pPr>
              <w:jc w:val="both"/>
              <w:rPr>
                <w:rFonts w:ascii="Times New Roman" w:hAnsi="Times New Roman"/>
                <w:sz w:val="20"/>
                <w:szCs w:val="20"/>
              </w:rPr>
            </w:pPr>
            <w:r w:rsidRPr="0059038A">
              <w:rPr>
                <w:rFonts w:ascii="Times New Roman" w:hAnsi="Times New Roman"/>
                <w:sz w:val="20"/>
                <w:szCs w:val="20"/>
              </w:rPr>
              <w:t>1. 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59038A" w:rsidRPr="0059038A" w:rsidRDefault="0059038A" w:rsidP="0059038A">
            <w:pPr>
              <w:jc w:val="both"/>
              <w:rPr>
                <w:rFonts w:ascii="Times New Roman" w:hAnsi="Times New Roman"/>
                <w:sz w:val="20"/>
                <w:szCs w:val="20"/>
              </w:rPr>
            </w:pPr>
            <w:r w:rsidRPr="0059038A">
              <w:rPr>
                <w:rFonts w:ascii="Times New Roman" w:hAnsi="Times New Roman"/>
                <w:sz w:val="20"/>
                <w:szCs w:val="20"/>
              </w:rPr>
              <w:t>2.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- 0,2-0,3 га на объект)</w:t>
            </w:r>
          </w:p>
          <w:p w:rsidR="0059038A" w:rsidRPr="0059038A" w:rsidRDefault="0059038A" w:rsidP="0059038A">
            <w:pPr>
              <w:jc w:val="both"/>
              <w:rPr>
                <w:rFonts w:ascii="Times New Roman" w:hAnsi="Times New Roman"/>
                <w:sz w:val="20"/>
                <w:szCs w:val="20"/>
              </w:rPr>
            </w:pPr>
            <w:r w:rsidRPr="0059038A">
              <w:rPr>
                <w:rFonts w:ascii="Times New Roman" w:hAnsi="Times New Roman"/>
                <w:sz w:val="20"/>
                <w:szCs w:val="20"/>
              </w:rPr>
              <w:t>3. 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59038A" w:rsidRPr="0059038A" w:rsidRDefault="0059038A" w:rsidP="0059038A">
            <w:pPr>
              <w:jc w:val="both"/>
              <w:rPr>
                <w:rFonts w:ascii="Times New Roman" w:hAnsi="Times New Roman"/>
                <w:sz w:val="20"/>
                <w:szCs w:val="20"/>
              </w:rPr>
            </w:pPr>
            <w:r w:rsidRPr="0059038A">
              <w:rPr>
                <w:rFonts w:ascii="Times New Roman" w:hAnsi="Times New Roman"/>
                <w:sz w:val="20"/>
                <w:szCs w:val="20"/>
              </w:rPr>
              <w:t>4. Максимальное количество этажей – 2 этажа.</w:t>
            </w:r>
          </w:p>
          <w:p w:rsidR="003939C2" w:rsidRPr="003939C2" w:rsidRDefault="0059038A" w:rsidP="0059038A">
            <w:pPr>
              <w:jc w:val="both"/>
              <w:rPr>
                <w:rFonts w:ascii="Times New Roman" w:hAnsi="Times New Roman"/>
                <w:sz w:val="20"/>
                <w:szCs w:val="20"/>
              </w:rPr>
            </w:pPr>
            <w:r w:rsidRPr="0059038A">
              <w:rPr>
                <w:rFonts w:ascii="Times New Roman" w:hAnsi="Times New Roman"/>
                <w:sz w:val="20"/>
                <w:szCs w:val="20"/>
              </w:rPr>
              <w:t>5. Коэффициент застройки – 50 %</w:t>
            </w:r>
          </w:p>
        </w:tc>
      </w:tr>
      <w:tr w:rsidR="003939C2" w:rsidRPr="003939C2" w:rsidTr="00AB1B1C">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Общественное питание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4.6</w:t>
            </w:r>
          </w:p>
        </w:tc>
        <w:tc>
          <w:tcPr>
            <w:tcW w:w="4536" w:type="dxa"/>
            <w:tcBorders>
              <w:top w:val="single" w:sz="4" w:space="0" w:color="auto"/>
              <w:left w:val="single" w:sz="4" w:space="0" w:color="auto"/>
              <w:bottom w:val="single" w:sz="4" w:space="0" w:color="auto"/>
              <w:right w:val="single" w:sz="4" w:space="0" w:color="auto"/>
            </w:tcBorders>
          </w:tcPr>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 xml:space="preserve">ых пунктов Смоленской области» </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 при вместимости, га на 100 мест:</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до 50 мест – 0,2-0,25;</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от 50 до 150 мест – 0,15-0,2;</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свыше 150 мест – 0,1).</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3. Максимальное количество этажей – 2 этажа.</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4. Коэффициент застройки – 80 %</w:t>
            </w:r>
          </w:p>
        </w:tc>
      </w:tr>
      <w:tr w:rsidR="003939C2" w:rsidRPr="003939C2" w:rsidTr="00AB1B1C">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Гостиничное обслуживание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4.7</w:t>
            </w:r>
          </w:p>
        </w:tc>
        <w:tc>
          <w:tcPr>
            <w:tcW w:w="4536" w:type="dxa"/>
            <w:tcBorders>
              <w:top w:val="single" w:sz="4" w:space="0" w:color="auto"/>
              <w:left w:val="single" w:sz="4" w:space="0" w:color="auto"/>
              <w:bottom w:val="single" w:sz="4" w:space="0" w:color="auto"/>
              <w:right w:val="single" w:sz="4" w:space="0" w:color="auto"/>
            </w:tcBorders>
          </w:tcPr>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AB1B1C" w:rsidRPr="00AB1B1C" w:rsidRDefault="00AB1B1C" w:rsidP="00AB1B1C">
            <w:pPr>
              <w:jc w:val="both"/>
              <w:rPr>
                <w:rFonts w:ascii="Times New Roman" w:hAnsi="Times New Roman"/>
                <w:sz w:val="20"/>
                <w:szCs w:val="20"/>
              </w:rPr>
            </w:pPr>
            <w:r w:rsidRPr="00AB1B1C">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3939C2" w:rsidRPr="00AB1B1C" w:rsidRDefault="00AB1B1C" w:rsidP="00AB1B1C">
            <w:pPr>
              <w:jc w:val="both"/>
              <w:rPr>
                <w:rFonts w:ascii="Times New Roman" w:hAnsi="Times New Roman"/>
                <w:sz w:val="20"/>
                <w:szCs w:val="20"/>
              </w:rPr>
            </w:pPr>
            <w:r w:rsidRPr="00AB1B1C">
              <w:rPr>
                <w:rFonts w:ascii="Times New Roman" w:hAnsi="Times New Roman"/>
                <w:sz w:val="20"/>
                <w:szCs w:val="20"/>
              </w:rPr>
              <w:t>3. Максимальное количество этажей – 2 этажа.</w:t>
            </w:r>
          </w:p>
        </w:tc>
      </w:tr>
      <w:tr w:rsidR="003939C2" w:rsidRPr="003939C2" w:rsidTr="003939C2">
        <w:trPr>
          <w:trHeight w:val="557"/>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Обслуживание автотранспорта</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4.9</w:t>
            </w:r>
          </w:p>
        </w:tc>
        <w:tc>
          <w:tcPr>
            <w:tcW w:w="4536" w:type="dxa"/>
            <w:tcBorders>
              <w:top w:val="single" w:sz="4" w:space="0" w:color="auto"/>
              <w:left w:val="single" w:sz="4" w:space="0" w:color="auto"/>
              <w:bottom w:val="single" w:sz="4" w:space="0" w:color="auto"/>
              <w:right w:val="single" w:sz="4" w:space="0" w:color="auto"/>
            </w:tcBorders>
          </w:tcPr>
          <w:p w:rsidR="00DD3DB7" w:rsidRPr="00DD3DB7" w:rsidRDefault="00A812C1" w:rsidP="00DD3DB7">
            <w:pPr>
              <w:jc w:val="both"/>
              <w:rPr>
                <w:rFonts w:ascii="Times New Roman" w:hAnsi="Times New Roman"/>
                <w:sz w:val="20"/>
                <w:szCs w:val="20"/>
              </w:rPr>
            </w:pPr>
            <w:r w:rsidRPr="004E4E8F">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3939C2" w:rsidRPr="003939C2" w:rsidTr="003939C2">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О</w:t>
            </w:r>
            <w:r w:rsidRPr="003939C2">
              <w:rPr>
                <w:rFonts w:ascii="Times New Roman" w:hAnsi="Times New Roman"/>
                <w:b/>
                <w:sz w:val="20"/>
                <w:szCs w:val="20"/>
              </w:rPr>
              <w:t>беспечение деятельности в области гидрометеорологии</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3.9.1</w:t>
            </w:r>
          </w:p>
        </w:tc>
        <w:tc>
          <w:tcPr>
            <w:tcW w:w="4536" w:type="dxa"/>
            <w:tcBorders>
              <w:top w:val="single" w:sz="4" w:space="0" w:color="auto"/>
              <w:left w:val="single" w:sz="4" w:space="0" w:color="auto"/>
              <w:bottom w:val="single" w:sz="4" w:space="0" w:color="auto"/>
              <w:right w:val="single" w:sz="4" w:space="0" w:color="auto"/>
            </w:tcBorders>
          </w:tcPr>
          <w:p w:rsidR="003939C2" w:rsidRPr="003939C2" w:rsidRDefault="00DD3DB7" w:rsidP="00DD3DB7">
            <w:pPr>
              <w:jc w:val="both"/>
              <w:rPr>
                <w:rFonts w:ascii="Times New Roman" w:hAnsi="Times New Roman"/>
                <w:sz w:val="20"/>
                <w:szCs w:val="20"/>
              </w:rPr>
            </w:pPr>
            <w:r w:rsidRPr="00AB1B1C">
              <w:rPr>
                <w:rFonts w:ascii="Times New Roman" w:hAnsi="Times New Roman"/>
                <w:sz w:val="20"/>
                <w:szCs w:val="20"/>
              </w:rPr>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tc>
      </w:tr>
      <w:tr w:rsidR="003939C2" w:rsidRPr="003939C2" w:rsidTr="00DD3DB7">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Амбулаторно-поликлиническое обслуживание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3.4.1</w:t>
            </w:r>
          </w:p>
        </w:tc>
        <w:tc>
          <w:tcPr>
            <w:tcW w:w="4536" w:type="dxa"/>
            <w:tcBorders>
              <w:top w:val="single" w:sz="4" w:space="0" w:color="auto"/>
              <w:left w:val="single" w:sz="4" w:space="0" w:color="auto"/>
              <w:bottom w:val="single" w:sz="4" w:space="0" w:color="auto"/>
              <w:right w:val="single" w:sz="4" w:space="0" w:color="auto"/>
            </w:tcBorders>
          </w:tcPr>
          <w:p w:rsidR="00DD3DB7" w:rsidRDefault="00DD3DB7" w:rsidP="00DD3DB7">
            <w:pPr>
              <w:jc w:val="both"/>
              <w:rPr>
                <w:rFonts w:ascii="Times New Roman" w:hAnsi="Times New Roman"/>
                <w:sz w:val="20"/>
                <w:szCs w:val="20"/>
              </w:rPr>
            </w:pPr>
            <w:r w:rsidRPr="00DD3DB7">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DD3DB7" w:rsidRPr="00DD3DB7" w:rsidRDefault="00DD3DB7" w:rsidP="00DD3DB7">
            <w:pPr>
              <w:jc w:val="both"/>
              <w:rPr>
                <w:rFonts w:ascii="Times New Roman" w:hAnsi="Times New Roman"/>
                <w:sz w:val="20"/>
                <w:szCs w:val="20"/>
              </w:rPr>
            </w:pPr>
            <w:r w:rsidRPr="00DD3DB7">
              <w:rPr>
                <w:rFonts w:ascii="Times New Roman" w:hAnsi="Times New Roman"/>
                <w:sz w:val="20"/>
                <w:szCs w:val="20"/>
              </w:rPr>
              <w:t>- 0,1 га на 100 посещений в смену, но не менее: амбулатории - 0,2 га на объект, поликлиники - 0,5 га на объект, молочные кухни (для детей до 1 года) - 0,015 га на 1 тыс. порций в сутки, но не менее 0,15 га, раздаточные пункты молочных кухонь - по заданию на проектирование, консультативно-диагностический центр - 0,3-0,5 га на объект, амбулаторно-поликлиническая сеть, диспансеры без стационара - 0,1 га на 100 посещений в смену, но не менее: 0,3 га на объект</w:t>
            </w:r>
            <w:r>
              <w:rPr>
                <w:rFonts w:ascii="Times New Roman" w:hAnsi="Times New Roman"/>
                <w:sz w:val="20"/>
                <w:szCs w:val="20"/>
              </w:rPr>
              <w:t>; встроенные - 0,2 га на объект</w:t>
            </w:r>
            <w:r w:rsidRPr="00DD3DB7">
              <w:rPr>
                <w:rFonts w:ascii="Times New Roman" w:hAnsi="Times New Roman"/>
                <w:sz w:val="20"/>
                <w:szCs w:val="20"/>
              </w:rPr>
              <w:t>.</w:t>
            </w:r>
          </w:p>
          <w:p w:rsidR="00DD3DB7" w:rsidRPr="00DD3DB7" w:rsidRDefault="00DD3DB7" w:rsidP="00DD3DB7">
            <w:pPr>
              <w:ind w:left="-49"/>
              <w:jc w:val="both"/>
              <w:rPr>
                <w:rFonts w:ascii="Times New Roman" w:hAnsi="Times New Roman"/>
                <w:sz w:val="20"/>
                <w:szCs w:val="20"/>
              </w:rPr>
            </w:pPr>
            <w:r w:rsidRPr="00DD3DB7">
              <w:rPr>
                <w:rFonts w:ascii="Times New Roman" w:hAnsi="Times New Roman"/>
                <w:sz w:val="20"/>
                <w:szCs w:val="20"/>
              </w:rPr>
              <w:t>2. Объекты могут размещаться в отдельно стоящих зданиях, быть встроенными и встроенно-пристроенными к первым этажам многоквартирных жилых и общественных зданий на земельных участках, непосредственно прилегающих к красным линиям квартала.</w:t>
            </w:r>
          </w:p>
          <w:p w:rsidR="00DD3DB7" w:rsidRPr="00DD3DB7" w:rsidRDefault="00DD3DB7" w:rsidP="00DD3DB7">
            <w:pPr>
              <w:ind w:left="-49"/>
              <w:jc w:val="both"/>
              <w:rPr>
                <w:rFonts w:ascii="Times New Roman" w:hAnsi="Times New Roman"/>
                <w:sz w:val="20"/>
                <w:szCs w:val="20"/>
              </w:rPr>
            </w:pPr>
            <w:r w:rsidRPr="00DD3DB7">
              <w:rPr>
                <w:rFonts w:ascii="Times New Roman" w:hAnsi="Times New Roman"/>
                <w:sz w:val="20"/>
                <w:szCs w:val="20"/>
              </w:rPr>
              <w:t>3. Рекомендованный минимальный отступ от красных линий отдельно стоящих зданий – 30 м (отступ может быть сокращен при реконструкции сложившейся застройки при условии согласования с Главным архитектором Починковского района), минимальный отступ от жилых и общественных зданий – по нормам инсоляции и освещенности.</w:t>
            </w:r>
          </w:p>
          <w:p w:rsidR="00DD3DB7" w:rsidRPr="00DD3DB7" w:rsidRDefault="00DD3DB7" w:rsidP="00DD3DB7">
            <w:pPr>
              <w:ind w:left="-49"/>
              <w:jc w:val="both"/>
              <w:rPr>
                <w:rFonts w:ascii="Times New Roman" w:hAnsi="Times New Roman"/>
                <w:sz w:val="20"/>
                <w:szCs w:val="20"/>
              </w:rPr>
            </w:pPr>
            <w:r w:rsidRPr="00DD3DB7">
              <w:rPr>
                <w:rFonts w:ascii="Times New Roman" w:hAnsi="Times New Roman"/>
                <w:sz w:val="20"/>
                <w:szCs w:val="20"/>
              </w:rPr>
              <w:t>4. Максимальное количество этажей -2.</w:t>
            </w:r>
          </w:p>
          <w:p w:rsidR="003939C2" w:rsidRPr="003939C2" w:rsidRDefault="00DD3DB7" w:rsidP="00DD3DB7">
            <w:pPr>
              <w:jc w:val="both"/>
              <w:rPr>
                <w:rFonts w:ascii="Times New Roman" w:hAnsi="Times New Roman"/>
                <w:sz w:val="20"/>
                <w:szCs w:val="20"/>
              </w:rPr>
            </w:pPr>
            <w:r w:rsidRPr="00DD3DB7">
              <w:rPr>
                <w:rFonts w:ascii="Times New Roman" w:hAnsi="Times New Roman"/>
                <w:sz w:val="20"/>
                <w:szCs w:val="20"/>
              </w:rPr>
              <w:t>5. Коэффициент застройки – 40 %</w:t>
            </w:r>
          </w:p>
        </w:tc>
      </w:tr>
      <w:tr w:rsidR="003939C2" w:rsidRPr="003939C2" w:rsidTr="003939C2">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Стационарное медицинское обслуживание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3.4.2</w:t>
            </w:r>
          </w:p>
        </w:tc>
        <w:tc>
          <w:tcPr>
            <w:tcW w:w="4536" w:type="dxa"/>
            <w:tcBorders>
              <w:top w:val="single" w:sz="4" w:space="0" w:color="auto"/>
              <w:left w:val="single" w:sz="4" w:space="0" w:color="auto"/>
              <w:bottom w:val="single" w:sz="4" w:space="0" w:color="auto"/>
              <w:right w:val="single" w:sz="4" w:space="0" w:color="auto"/>
            </w:tcBorders>
          </w:tcPr>
          <w:p w:rsidR="00DF3C49" w:rsidRPr="00DF3C49" w:rsidRDefault="00DF3C49" w:rsidP="00DF3C49">
            <w:pPr>
              <w:jc w:val="both"/>
              <w:rPr>
                <w:rFonts w:ascii="Times New Roman" w:hAnsi="Times New Roman"/>
                <w:sz w:val="20"/>
                <w:szCs w:val="20"/>
              </w:rPr>
            </w:pPr>
            <w:r w:rsidRPr="00DF3C49">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w:t>
            </w:r>
            <w:r>
              <w:rPr>
                <w:rFonts w:ascii="Times New Roman" w:hAnsi="Times New Roman"/>
                <w:sz w:val="20"/>
                <w:szCs w:val="20"/>
              </w:rPr>
              <w:t>ных пунктов Смоленской области».</w:t>
            </w:r>
          </w:p>
          <w:p w:rsidR="00DF3C49" w:rsidRPr="00DF3C49" w:rsidRDefault="00DF3C49" w:rsidP="00DF3C49">
            <w:pPr>
              <w:jc w:val="both"/>
              <w:rPr>
                <w:rFonts w:ascii="Times New Roman" w:hAnsi="Times New Roman"/>
                <w:sz w:val="20"/>
                <w:szCs w:val="20"/>
              </w:rPr>
            </w:pPr>
            <w:r w:rsidRPr="00DF3C49">
              <w:rPr>
                <w:rFonts w:ascii="Times New Roman" w:hAnsi="Times New Roman"/>
                <w:sz w:val="20"/>
                <w:szCs w:val="20"/>
              </w:rPr>
              <w:t>2. Объекты могут размещаться в отдельно стоящих зданиях, быть встроенными и встроенно-пристроенными к первым этажам многоквартирных жилых и общественных зданий на земельных участках, непосредственно прилегающих к красным линиям квартала.</w:t>
            </w:r>
          </w:p>
          <w:p w:rsidR="00DF3C49" w:rsidRPr="00DF3C49" w:rsidRDefault="00DF3C49" w:rsidP="00DF3C49">
            <w:pPr>
              <w:jc w:val="both"/>
              <w:rPr>
                <w:rFonts w:ascii="Times New Roman" w:hAnsi="Times New Roman"/>
                <w:sz w:val="20"/>
                <w:szCs w:val="20"/>
              </w:rPr>
            </w:pPr>
            <w:r w:rsidRPr="00DF3C49">
              <w:rPr>
                <w:rFonts w:ascii="Times New Roman" w:hAnsi="Times New Roman"/>
                <w:sz w:val="20"/>
                <w:szCs w:val="20"/>
              </w:rPr>
              <w:t>3. Рекомендованный минимальный отступ от красных линий отдельно стоящих зданий – 30 м (отступ может быть сокращен при реконструкции сложившейся застройки при условии согласования с Главным архитектором Починковского района), минимальный отступ от жилых и общественных зданий – по нормам инсоляции и освещенности.</w:t>
            </w:r>
          </w:p>
          <w:p w:rsidR="003939C2" w:rsidRPr="003939C2" w:rsidRDefault="00DF3C49" w:rsidP="00DF3C49">
            <w:pPr>
              <w:jc w:val="both"/>
              <w:rPr>
                <w:rFonts w:ascii="Times New Roman" w:hAnsi="Times New Roman"/>
                <w:sz w:val="20"/>
                <w:szCs w:val="20"/>
              </w:rPr>
            </w:pPr>
            <w:r w:rsidRPr="00DF3C49">
              <w:rPr>
                <w:rFonts w:ascii="Times New Roman" w:hAnsi="Times New Roman"/>
                <w:sz w:val="20"/>
                <w:szCs w:val="20"/>
              </w:rPr>
              <w:t>4. Максимальное количество этажей -3.</w:t>
            </w:r>
          </w:p>
        </w:tc>
      </w:tr>
      <w:tr w:rsidR="003939C2" w:rsidRPr="003939C2" w:rsidTr="003939C2">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Выставочно-ярморочная деятельность</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4.10</w:t>
            </w:r>
          </w:p>
        </w:tc>
        <w:tc>
          <w:tcPr>
            <w:tcW w:w="4536" w:type="dxa"/>
            <w:tcBorders>
              <w:top w:val="single" w:sz="4" w:space="0" w:color="auto"/>
              <w:left w:val="single" w:sz="4" w:space="0" w:color="auto"/>
              <w:bottom w:val="single" w:sz="4" w:space="0" w:color="auto"/>
              <w:right w:val="single" w:sz="4" w:space="0" w:color="auto"/>
            </w:tcBorders>
          </w:tcPr>
          <w:p w:rsidR="003939C2" w:rsidRPr="003939C2" w:rsidRDefault="0076661D" w:rsidP="0076661D">
            <w:pPr>
              <w:jc w:val="both"/>
              <w:rPr>
                <w:rFonts w:ascii="Times New Roman" w:hAnsi="Times New Roman"/>
                <w:sz w:val="20"/>
                <w:szCs w:val="20"/>
              </w:rPr>
            </w:pPr>
            <w:r w:rsidRPr="0076661D">
              <w:rPr>
                <w:rFonts w:ascii="Times New Roman" w:hAnsi="Times New Roman"/>
                <w:sz w:val="20"/>
                <w:szCs w:val="20"/>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3939C2" w:rsidRPr="003939C2" w:rsidTr="000871C9">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Амбулаторное ветеринарное обслуживание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3.10.1</w:t>
            </w:r>
          </w:p>
        </w:tc>
        <w:tc>
          <w:tcPr>
            <w:tcW w:w="4536" w:type="dxa"/>
            <w:tcBorders>
              <w:top w:val="single" w:sz="4" w:space="0" w:color="auto"/>
              <w:left w:val="single" w:sz="4" w:space="0" w:color="auto"/>
              <w:bottom w:val="single" w:sz="4" w:space="0" w:color="auto"/>
              <w:right w:val="single" w:sz="4" w:space="0" w:color="auto"/>
            </w:tcBorders>
          </w:tcPr>
          <w:p w:rsidR="003939C2" w:rsidRPr="0076661D" w:rsidRDefault="0076661D" w:rsidP="0076661D">
            <w:pPr>
              <w:jc w:val="both"/>
              <w:rPr>
                <w:rFonts w:ascii="Times New Roman" w:hAnsi="Times New Roman"/>
                <w:sz w:val="20"/>
                <w:szCs w:val="20"/>
              </w:rPr>
            </w:pPr>
            <w:r w:rsidRPr="0076661D">
              <w:rPr>
                <w:rFonts w:ascii="Times New Roman" w:hAnsi="Times New Roman"/>
                <w:sz w:val="20"/>
                <w:szCs w:val="20"/>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3939C2" w:rsidRPr="003939C2" w:rsidTr="003939C2">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FD5FBB">
            <w:pPr>
              <w:jc w:val="center"/>
              <w:rPr>
                <w:rFonts w:ascii="Times New Roman" w:hAnsi="Times New Roman"/>
                <w:b/>
                <w:sz w:val="20"/>
                <w:szCs w:val="20"/>
              </w:rPr>
            </w:pPr>
            <w:r w:rsidRPr="003939C2">
              <w:rPr>
                <w:rFonts w:ascii="Times New Roman" w:hAnsi="Times New Roman"/>
                <w:b/>
                <w:sz w:val="20"/>
                <w:szCs w:val="20"/>
              </w:rPr>
              <w:t>Религиозное использование</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3.7</w:t>
            </w:r>
          </w:p>
        </w:tc>
        <w:tc>
          <w:tcPr>
            <w:tcW w:w="4536" w:type="dxa"/>
            <w:tcBorders>
              <w:top w:val="single" w:sz="4" w:space="0" w:color="auto"/>
              <w:left w:val="single" w:sz="4" w:space="0" w:color="auto"/>
              <w:bottom w:val="single" w:sz="4" w:space="0" w:color="auto"/>
              <w:right w:val="single" w:sz="4" w:space="0" w:color="auto"/>
            </w:tcBorders>
          </w:tcPr>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1. 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sidRPr="00CF461C">
              <w:rPr>
                <w:rFonts w:ascii="Times New Roman" w:hAnsi="Times New Roman"/>
                <w:sz w:val="20"/>
                <w:szCs w:val="20"/>
                <w:vertAlign w:val="superscript"/>
              </w:rPr>
              <w:t>2</w:t>
            </w:r>
            <w:r w:rsidRPr="00CF461C">
              <w:rPr>
                <w:rFonts w:ascii="Times New Roman" w:hAnsi="Times New Roman"/>
                <w:sz w:val="20"/>
                <w:szCs w:val="20"/>
              </w:rPr>
              <w:t>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2. Отдельно стоящие объекты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3. Максимальное количество этажей – 2 этажа.</w:t>
            </w:r>
          </w:p>
          <w:p w:rsidR="00CF461C" w:rsidRPr="00CF461C" w:rsidRDefault="00CF461C" w:rsidP="00CF461C">
            <w:pPr>
              <w:ind w:right="-144"/>
              <w:jc w:val="both"/>
              <w:rPr>
                <w:rFonts w:ascii="Times New Roman" w:hAnsi="Times New Roman"/>
                <w:sz w:val="20"/>
                <w:szCs w:val="20"/>
              </w:rPr>
            </w:pPr>
            <w:r w:rsidRPr="00CF461C">
              <w:rPr>
                <w:rFonts w:ascii="Times New Roman" w:hAnsi="Times New Roman"/>
                <w:sz w:val="20"/>
                <w:szCs w:val="20"/>
              </w:rPr>
              <w:t>4. Возможно строительство встроенных и встроенно-пристроенных храмов.</w:t>
            </w:r>
          </w:p>
          <w:p w:rsidR="003939C2" w:rsidRPr="003939C2" w:rsidRDefault="00CF461C" w:rsidP="00CF461C">
            <w:pPr>
              <w:jc w:val="both"/>
              <w:rPr>
                <w:rFonts w:ascii="Times New Roman" w:hAnsi="Times New Roman"/>
                <w:sz w:val="20"/>
                <w:szCs w:val="20"/>
              </w:rPr>
            </w:pPr>
            <w:r w:rsidRPr="00CF461C">
              <w:rPr>
                <w:rFonts w:ascii="Times New Roman" w:hAnsi="Times New Roman"/>
                <w:sz w:val="20"/>
                <w:szCs w:val="20"/>
              </w:rPr>
              <w:t>5. Территория культового объекта должна быть благоустроена и озеленена. Площадь озеленения должна составлять не менее 15 % площади участка. По всему периметру культового объекта следует предусматривать ограждение высотой 1,5-2,0 м</w:t>
            </w:r>
          </w:p>
        </w:tc>
      </w:tr>
      <w:tr w:rsidR="003939C2" w:rsidRPr="003939C2" w:rsidTr="003939C2">
        <w:trPr>
          <w:trHeight w:val="1080"/>
        </w:trPr>
        <w:tc>
          <w:tcPr>
            <w:tcW w:w="1843" w:type="dxa"/>
            <w:tcBorders>
              <w:top w:val="single" w:sz="4" w:space="0" w:color="auto"/>
              <w:left w:val="single" w:sz="4" w:space="0" w:color="auto"/>
              <w:bottom w:val="single" w:sz="4" w:space="0" w:color="auto"/>
              <w:right w:val="single" w:sz="4" w:space="0" w:color="auto"/>
            </w:tcBorders>
          </w:tcPr>
          <w:p w:rsidR="003939C2" w:rsidRPr="003939C2" w:rsidRDefault="003939C2" w:rsidP="00FD5FBB">
            <w:pPr>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39C2" w:rsidRPr="003939C2" w:rsidRDefault="003939C2" w:rsidP="00D4350B">
            <w:pPr>
              <w:jc w:val="center"/>
              <w:rPr>
                <w:rFonts w:ascii="Times New Roman" w:hAnsi="Times New Roman"/>
                <w:b/>
                <w:sz w:val="20"/>
                <w:szCs w:val="20"/>
              </w:rPr>
            </w:pPr>
            <w:r w:rsidRPr="003939C2">
              <w:rPr>
                <w:rFonts w:ascii="Times New Roman" w:hAnsi="Times New Roman"/>
                <w:b/>
                <w:sz w:val="20"/>
                <w:szCs w:val="20"/>
              </w:rPr>
              <w:t>Развлечения</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939C2" w:rsidRPr="003939C2" w:rsidRDefault="003939C2" w:rsidP="00D4350B">
            <w:pPr>
              <w:jc w:val="both"/>
              <w:rPr>
                <w:rFonts w:ascii="Times New Roman" w:hAnsi="Times New Roman"/>
                <w:sz w:val="20"/>
                <w:szCs w:val="20"/>
              </w:rPr>
            </w:pPr>
            <w:r w:rsidRPr="003939C2">
              <w:rPr>
                <w:rFonts w:ascii="Times New Roman" w:hAnsi="Times New Roman"/>
                <w:sz w:val="20"/>
                <w:szCs w:val="20"/>
              </w:rPr>
              <w:t>-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7" w:type="dxa"/>
            <w:tcBorders>
              <w:top w:val="single" w:sz="4" w:space="0" w:color="auto"/>
              <w:left w:val="single" w:sz="4" w:space="0" w:color="auto"/>
              <w:bottom w:val="single" w:sz="4" w:space="0" w:color="auto"/>
              <w:right w:val="single" w:sz="4" w:space="0" w:color="auto"/>
            </w:tcBorders>
            <w:hideMark/>
          </w:tcPr>
          <w:p w:rsidR="003939C2" w:rsidRPr="003939C2" w:rsidRDefault="003939C2" w:rsidP="00FD5FBB">
            <w:pPr>
              <w:jc w:val="center"/>
              <w:rPr>
                <w:rFonts w:ascii="Times New Roman" w:hAnsi="Times New Roman"/>
                <w:sz w:val="20"/>
                <w:szCs w:val="20"/>
              </w:rPr>
            </w:pPr>
            <w:r w:rsidRPr="003939C2">
              <w:rPr>
                <w:rFonts w:ascii="Times New Roman" w:hAnsi="Times New Roman"/>
                <w:sz w:val="20"/>
                <w:szCs w:val="20"/>
              </w:rPr>
              <w:t>4.8</w:t>
            </w:r>
          </w:p>
        </w:tc>
        <w:tc>
          <w:tcPr>
            <w:tcW w:w="4536" w:type="dxa"/>
            <w:tcBorders>
              <w:top w:val="single" w:sz="4" w:space="0" w:color="auto"/>
              <w:left w:val="single" w:sz="4" w:space="0" w:color="auto"/>
              <w:bottom w:val="single" w:sz="4" w:space="0" w:color="auto"/>
              <w:right w:val="single" w:sz="4" w:space="0" w:color="auto"/>
            </w:tcBorders>
          </w:tcPr>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2. Отдельно стоящие объекты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CF461C" w:rsidRPr="00CF461C" w:rsidRDefault="00CF461C" w:rsidP="00CF461C">
            <w:pPr>
              <w:jc w:val="both"/>
              <w:rPr>
                <w:rFonts w:ascii="Times New Roman" w:hAnsi="Times New Roman"/>
                <w:sz w:val="20"/>
                <w:szCs w:val="20"/>
              </w:rPr>
            </w:pPr>
            <w:r w:rsidRPr="00CF461C">
              <w:rPr>
                <w:rFonts w:ascii="Times New Roman" w:hAnsi="Times New Roman"/>
                <w:sz w:val="20"/>
                <w:szCs w:val="20"/>
              </w:rPr>
              <w:t>3. Максимальное количество этажей – 3 этажа.</w:t>
            </w:r>
          </w:p>
          <w:p w:rsidR="003939C2" w:rsidRPr="003939C2" w:rsidRDefault="00CF461C" w:rsidP="00CF461C">
            <w:pPr>
              <w:jc w:val="both"/>
              <w:rPr>
                <w:rFonts w:ascii="Times New Roman" w:hAnsi="Times New Roman"/>
                <w:sz w:val="20"/>
                <w:szCs w:val="20"/>
              </w:rPr>
            </w:pPr>
            <w:r w:rsidRPr="00CF461C">
              <w:rPr>
                <w:rFonts w:ascii="Times New Roman" w:hAnsi="Times New Roman"/>
                <w:sz w:val="20"/>
                <w:szCs w:val="20"/>
              </w:rPr>
              <w:t>4. Возможно строительство встроенных и встроенно-пристроенных объектов.</w:t>
            </w:r>
          </w:p>
        </w:tc>
      </w:tr>
    </w:tbl>
    <w:p w:rsidR="00FD5FBB" w:rsidRPr="00FD5FBB" w:rsidRDefault="00FD5FBB" w:rsidP="00FD5FBB">
      <w:pPr>
        <w:ind w:firstLine="709"/>
        <w:jc w:val="both"/>
        <w:rPr>
          <w:rFonts w:ascii="Times New Roman" w:eastAsia="Calibri" w:hAnsi="Times New Roman" w:cs="Times New Roman"/>
          <w:sz w:val="24"/>
          <w:szCs w:val="24"/>
        </w:rPr>
      </w:pPr>
    </w:p>
    <w:bookmarkEnd w:id="0"/>
    <w:p w:rsidR="00D7463A" w:rsidRPr="00D7463A" w:rsidRDefault="00D7463A" w:rsidP="00D7463A">
      <w:pPr>
        <w:spacing w:after="0" w:line="360" w:lineRule="auto"/>
        <w:ind w:firstLine="709"/>
        <w:jc w:val="both"/>
        <w:rPr>
          <w:rFonts w:ascii="Times New Roman" w:hAnsi="Times New Roman" w:cs="Times New Roman"/>
          <w:sz w:val="24"/>
          <w:szCs w:val="24"/>
        </w:rPr>
      </w:pPr>
    </w:p>
    <w:p w:rsidR="00C255F8" w:rsidRPr="008F0A3F" w:rsidRDefault="00C255F8" w:rsidP="00451D59">
      <w:pPr>
        <w:pStyle w:val="1"/>
        <w:spacing w:line="360" w:lineRule="auto"/>
        <w:rPr>
          <w:rFonts w:ascii="Times New Roman" w:hAnsi="Times New Roman" w:cs="Times New Roman"/>
          <w:b w:val="0"/>
          <w:sz w:val="24"/>
          <w:szCs w:val="24"/>
        </w:rPr>
      </w:pPr>
      <w:bookmarkStart w:id="36" w:name="_Toc475523154"/>
      <w:r w:rsidRPr="008F0A3F">
        <w:rPr>
          <w:rFonts w:ascii="Times New Roman" w:hAnsi="Times New Roman" w:cs="Times New Roman"/>
          <w:b w:val="0"/>
          <w:sz w:val="24"/>
          <w:szCs w:val="24"/>
        </w:rPr>
        <w:t>Статья 15. Градостроительные регламенты. Рекреационные зоны (Р)</w:t>
      </w:r>
      <w:bookmarkEnd w:id="36"/>
    </w:p>
    <w:p w:rsidR="00C255F8" w:rsidRPr="00C255F8" w:rsidRDefault="00C255F8" w:rsidP="00451D59">
      <w:pPr>
        <w:spacing w:after="0" w:line="360" w:lineRule="auto"/>
        <w:ind w:firstLine="709"/>
        <w:jc w:val="both"/>
        <w:rPr>
          <w:rFonts w:ascii="Times New Roman" w:hAnsi="Times New Roman" w:cs="Times New Roman"/>
          <w:sz w:val="24"/>
          <w:szCs w:val="24"/>
        </w:rPr>
      </w:pPr>
    </w:p>
    <w:p w:rsidR="00C255F8" w:rsidRDefault="00C255F8" w:rsidP="00451D59">
      <w:pPr>
        <w:spacing w:after="0" w:line="360" w:lineRule="auto"/>
        <w:ind w:firstLine="709"/>
        <w:jc w:val="both"/>
        <w:rPr>
          <w:rFonts w:ascii="Times New Roman" w:hAnsi="Times New Roman" w:cs="Times New Roman"/>
          <w:sz w:val="24"/>
          <w:szCs w:val="24"/>
        </w:rPr>
      </w:pPr>
      <w:r w:rsidRPr="00C255F8">
        <w:rPr>
          <w:rFonts w:ascii="Times New Roman" w:hAnsi="Times New Roman" w:cs="Times New Roman"/>
          <w:sz w:val="24"/>
          <w:szCs w:val="24"/>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B472C9" w:rsidRPr="00C255F8" w:rsidRDefault="00B472C9" w:rsidP="00451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Территориальная зона Р</w:t>
      </w:r>
      <w:r w:rsidRPr="00B472C9">
        <w:rPr>
          <w:rFonts w:ascii="Times New Roman" w:hAnsi="Times New Roman" w:cs="Times New Roman"/>
          <w:sz w:val="24"/>
          <w:szCs w:val="24"/>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C255F8" w:rsidRDefault="00C255F8" w:rsidP="00451D59">
      <w:pPr>
        <w:spacing w:after="0" w:line="360" w:lineRule="auto"/>
        <w:ind w:firstLine="709"/>
        <w:jc w:val="both"/>
        <w:rPr>
          <w:rFonts w:ascii="Times New Roman" w:hAnsi="Times New Roman" w:cs="Times New Roman"/>
          <w:sz w:val="24"/>
          <w:szCs w:val="24"/>
        </w:rPr>
      </w:pPr>
      <w:r w:rsidRPr="00C255F8">
        <w:rPr>
          <w:rFonts w:ascii="Times New Roman" w:hAnsi="Times New Roman" w:cs="Times New Roman"/>
          <w:sz w:val="24"/>
          <w:szCs w:val="24"/>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B472C9" w:rsidRPr="00C255F8" w:rsidRDefault="00B472C9" w:rsidP="00451D59">
      <w:pPr>
        <w:spacing w:after="0"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В состав рекреационных зон включены также особо охраняемые природные территории, расположенные на территории поселения</w:t>
      </w:r>
    </w:p>
    <w:p w:rsidR="00C255F8" w:rsidRDefault="00C255F8" w:rsidP="00451D59">
      <w:pPr>
        <w:spacing w:after="0" w:line="360" w:lineRule="auto"/>
        <w:ind w:firstLine="709"/>
        <w:jc w:val="both"/>
        <w:rPr>
          <w:rFonts w:ascii="Times New Roman" w:hAnsi="Times New Roman" w:cs="Times New Roman"/>
          <w:sz w:val="24"/>
          <w:szCs w:val="24"/>
        </w:rPr>
      </w:pPr>
      <w:r w:rsidRPr="00C255F8">
        <w:rPr>
          <w:rFonts w:ascii="Times New Roman" w:hAnsi="Times New Roman" w:cs="Times New Roman"/>
          <w:sz w:val="24"/>
          <w:szCs w:val="24"/>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B472C9" w:rsidRDefault="00B472C9" w:rsidP="00451D59">
      <w:pPr>
        <w:spacing w:after="0"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территориальной зоны Р устано</w:t>
      </w:r>
      <w:r>
        <w:rPr>
          <w:rFonts w:ascii="Times New Roman" w:hAnsi="Times New Roman" w:cs="Times New Roman"/>
          <w:sz w:val="24"/>
          <w:szCs w:val="24"/>
        </w:rPr>
        <w:t>влен в соответствии с таблицей</w:t>
      </w:r>
      <w:r w:rsidRPr="00B472C9">
        <w:rPr>
          <w:rFonts w:ascii="Times New Roman" w:hAnsi="Times New Roman" w:cs="Times New Roman"/>
          <w:sz w:val="24"/>
          <w:szCs w:val="24"/>
        </w:rPr>
        <w:t>:</w:t>
      </w:r>
    </w:p>
    <w:p w:rsidR="00B472C9" w:rsidRPr="00C255F8" w:rsidRDefault="00B472C9" w:rsidP="00451D59">
      <w:pPr>
        <w:spacing w:after="0" w:line="360" w:lineRule="auto"/>
        <w:ind w:firstLine="709"/>
        <w:jc w:val="both"/>
        <w:rPr>
          <w:rFonts w:ascii="Times New Roman" w:hAnsi="Times New Roman" w:cs="Times New Roman"/>
          <w:sz w:val="24"/>
          <w:szCs w:val="24"/>
        </w:rPr>
      </w:pPr>
    </w:p>
    <w:tbl>
      <w:tblPr>
        <w:tblStyle w:val="a3"/>
        <w:tblW w:w="10490" w:type="dxa"/>
        <w:tblInd w:w="-601" w:type="dxa"/>
        <w:tblLook w:val="04A0" w:firstRow="1" w:lastRow="0" w:firstColumn="1" w:lastColumn="0" w:noHBand="0" w:noVBand="1"/>
      </w:tblPr>
      <w:tblGrid>
        <w:gridCol w:w="1740"/>
        <w:gridCol w:w="3222"/>
        <w:gridCol w:w="709"/>
        <w:gridCol w:w="4819"/>
      </w:tblGrid>
      <w:tr w:rsidR="003B3A99" w:rsidRPr="00CF461C" w:rsidTr="007A1BBB">
        <w:trPr>
          <w:trHeight w:val="876"/>
        </w:trPr>
        <w:tc>
          <w:tcPr>
            <w:tcW w:w="1740" w:type="dxa"/>
          </w:tcPr>
          <w:p w:rsidR="003B3A99" w:rsidRPr="003939C2" w:rsidRDefault="003B3A99" w:rsidP="00CF461C">
            <w:pPr>
              <w:jc w:val="center"/>
              <w:rPr>
                <w:rFonts w:ascii="Times New Roman" w:hAnsi="Times New Roman"/>
                <w:b/>
                <w:sz w:val="20"/>
                <w:szCs w:val="20"/>
              </w:rPr>
            </w:pPr>
            <w:r w:rsidRPr="003939C2">
              <w:rPr>
                <w:rFonts w:ascii="Times New Roman" w:hAnsi="Times New Roman"/>
                <w:b/>
                <w:sz w:val="20"/>
                <w:szCs w:val="20"/>
              </w:rPr>
              <w:t>Отношение к главной функции</w:t>
            </w:r>
          </w:p>
          <w:p w:rsidR="003B3A99" w:rsidRPr="00CF461C" w:rsidRDefault="003B3A99" w:rsidP="00CF461C">
            <w:pPr>
              <w:ind w:firstLine="709"/>
              <w:jc w:val="both"/>
              <w:rPr>
                <w:rFonts w:ascii="Times New Roman" w:hAnsi="Times New Roman" w:cs="Times New Roman"/>
                <w:sz w:val="20"/>
                <w:szCs w:val="20"/>
              </w:rPr>
            </w:pPr>
          </w:p>
        </w:tc>
        <w:tc>
          <w:tcPr>
            <w:tcW w:w="3222" w:type="dxa"/>
          </w:tcPr>
          <w:p w:rsidR="003B3A99" w:rsidRPr="003939C2" w:rsidRDefault="003B3A99" w:rsidP="000D789B">
            <w:pPr>
              <w:jc w:val="center"/>
              <w:rPr>
                <w:rFonts w:ascii="Times New Roman" w:hAnsi="Times New Roman"/>
                <w:b/>
                <w:sz w:val="20"/>
                <w:szCs w:val="20"/>
              </w:rPr>
            </w:pPr>
            <w:r w:rsidRPr="003939C2">
              <w:rPr>
                <w:rFonts w:ascii="Times New Roman" w:hAnsi="Times New Roman"/>
                <w:b/>
                <w:sz w:val="20"/>
                <w:szCs w:val="20"/>
              </w:rPr>
              <w:t>Вид разрешенного использования территории</w:t>
            </w:r>
          </w:p>
        </w:tc>
        <w:tc>
          <w:tcPr>
            <w:tcW w:w="709" w:type="dxa"/>
          </w:tcPr>
          <w:p w:rsidR="003B3A99" w:rsidRPr="003939C2" w:rsidRDefault="003B3A99" w:rsidP="000D789B">
            <w:pPr>
              <w:jc w:val="center"/>
              <w:rPr>
                <w:rFonts w:ascii="Times New Roman" w:hAnsi="Times New Roman"/>
                <w:b/>
                <w:sz w:val="20"/>
                <w:szCs w:val="20"/>
              </w:rPr>
            </w:pPr>
            <w:r w:rsidRPr="003939C2">
              <w:rPr>
                <w:rFonts w:ascii="Times New Roman" w:hAnsi="Times New Roman"/>
                <w:b/>
                <w:sz w:val="20"/>
                <w:szCs w:val="20"/>
              </w:rPr>
              <w:t>Код</w:t>
            </w:r>
          </w:p>
        </w:tc>
        <w:tc>
          <w:tcPr>
            <w:tcW w:w="4819" w:type="dxa"/>
          </w:tcPr>
          <w:p w:rsidR="003B3A99" w:rsidRPr="003939C2" w:rsidRDefault="003B3A99" w:rsidP="000D789B">
            <w:pPr>
              <w:jc w:val="center"/>
              <w:rPr>
                <w:rFonts w:ascii="Times New Roman" w:hAnsi="Times New Roman"/>
                <w:b/>
                <w:sz w:val="20"/>
                <w:szCs w:val="20"/>
              </w:rPr>
            </w:pPr>
            <w:r w:rsidRPr="00E15518">
              <w:rPr>
                <w:rFonts w:ascii="Times New Roman" w:hAnsi="Times New Roman"/>
                <w:b/>
                <w:sz w:val="20"/>
                <w:szCs w:val="20"/>
              </w:rPr>
              <w:t>Параметры застройки</w:t>
            </w:r>
          </w:p>
        </w:tc>
      </w:tr>
      <w:tr w:rsidR="00CF461C" w:rsidRPr="00CF461C" w:rsidTr="007A1BBB">
        <w:tc>
          <w:tcPr>
            <w:tcW w:w="1740" w:type="dxa"/>
          </w:tcPr>
          <w:p w:rsidR="00CF461C" w:rsidRPr="00CF461C" w:rsidRDefault="00CF461C" w:rsidP="00CF461C">
            <w:pPr>
              <w:jc w:val="both"/>
              <w:rPr>
                <w:rFonts w:ascii="Times New Roman" w:hAnsi="Times New Roman" w:cs="Times New Roman"/>
                <w:sz w:val="20"/>
                <w:szCs w:val="20"/>
              </w:rPr>
            </w:pPr>
            <w:r w:rsidRPr="00CF461C">
              <w:rPr>
                <w:rFonts w:ascii="Times New Roman" w:hAnsi="Times New Roman" w:cs="Times New Roman"/>
                <w:sz w:val="20"/>
                <w:szCs w:val="20"/>
              </w:rPr>
              <w:t>Основные виды разрешенного использования</w:t>
            </w:r>
          </w:p>
        </w:tc>
        <w:tc>
          <w:tcPr>
            <w:tcW w:w="3222" w:type="dxa"/>
          </w:tcPr>
          <w:p w:rsidR="00CF461C" w:rsidRPr="00CF461C" w:rsidRDefault="00CF461C" w:rsidP="00163EE4">
            <w:pPr>
              <w:ind w:firstLine="709"/>
              <w:rPr>
                <w:rFonts w:ascii="Times New Roman" w:hAnsi="Times New Roman" w:cs="Times New Roman"/>
                <w:b/>
                <w:sz w:val="20"/>
                <w:szCs w:val="20"/>
              </w:rPr>
            </w:pPr>
            <w:r w:rsidRPr="00CF461C">
              <w:rPr>
                <w:rFonts w:ascii="Times New Roman" w:hAnsi="Times New Roman" w:cs="Times New Roman"/>
                <w:b/>
                <w:sz w:val="20"/>
                <w:szCs w:val="20"/>
              </w:rPr>
              <w:t>Земельные участки (территории) общего пользования</w:t>
            </w:r>
          </w:p>
          <w:p w:rsidR="00CF461C" w:rsidRPr="00CF461C" w:rsidRDefault="00CF461C"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12.0</w:t>
            </w:r>
          </w:p>
        </w:tc>
        <w:tc>
          <w:tcPr>
            <w:tcW w:w="4819" w:type="dxa"/>
          </w:tcPr>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Минимальная площадь озелененных территорий поселка – не менее 8 кв. м на 1 жителя.</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Минимальные размеры земельных участков для размещения новых парков, бульваров, скверов:</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-поселковых парков- 1 га;</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-жилых зон –0,3 га;</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-скверов – 0,5 га.</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При новом строительстве, для условий реконструкции указанные размеры могут быть уменьшены.</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В общей территории городского парка зеленые насаждения и водоемы должны занимать не менее 65-70 % территории,</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аллеи и дорожки – 25-28 %, сооружения и застройка – 5-7 %.</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Высота зданий для обслуживания населения – не более 3 м;</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Высота парковых аттракционов – не ограничивается.</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Расстояние от границы парка до границы жилой застройки должно быть не менее 10 м.</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Ширина пешеходных дорожек должна быть кратна 0,75 м (ширина полосы движения 1 человека).</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Для маломобильных групп населения:</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-ширина дорожек при встречном движении инвалидов на креслах-колясках – не менее 1,8 м (с учетом габаритных размеров кресел-колясок);</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-продольный уклон при движении не должен превышать 5 %, при устройстве съездов допускается увеличение до 10 %;</w:t>
            </w:r>
          </w:p>
          <w:p w:rsidR="00D32C7A" w:rsidRPr="00D32C7A" w:rsidRDefault="00D32C7A" w:rsidP="00D32C7A">
            <w:pPr>
              <w:jc w:val="both"/>
              <w:rPr>
                <w:rFonts w:ascii="Times New Roman" w:hAnsi="Times New Roman" w:cs="Times New Roman"/>
                <w:sz w:val="20"/>
                <w:szCs w:val="20"/>
              </w:rPr>
            </w:pPr>
            <w:r w:rsidRPr="00D32C7A">
              <w:rPr>
                <w:rFonts w:ascii="Times New Roman" w:hAnsi="Times New Roman" w:cs="Times New Roman"/>
                <w:sz w:val="20"/>
                <w:szCs w:val="20"/>
              </w:rPr>
              <w:t>- поперечный уклон- 1-2 %;</w:t>
            </w:r>
          </w:p>
          <w:p w:rsidR="00CF461C" w:rsidRPr="00CF461C" w:rsidRDefault="00D32C7A" w:rsidP="004E4E8F">
            <w:pPr>
              <w:jc w:val="both"/>
              <w:rPr>
                <w:rFonts w:ascii="Times New Roman" w:hAnsi="Times New Roman" w:cs="Times New Roman"/>
                <w:sz w:val="20"/>
                <w:szCs w:val="20"/>
              </w:rPr>
            </w:pPr>
            <w:r w:rsidRPr="00D32C7A">
              <w:rPr>
                <w:rFonts w:ascii="Times New Roman" w:hAnsi="Times New Roman" w:cs="Times New Roman"/>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4E4E8F" w:rsidRPr="00CF461C" w:rsidTr="007A1BBB">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163EE4">
            <w:pPr>
              <w:tabs>
                <w:tab w:val="left" w:pos="2132"/>
              </w:tabs>
              <w:ind w:firstLine="709"/>
              <w:jc w:val="center"/>
              <w:rPr>
                <w:rFonts w:ascii="Times New Roman" w:hAnsi="Times New Roman" w:cs="Times New Roman"/>
                <w:b/>
                <w:sz w:val="20"/>
                <w:szCs w:val="20"/>
              </w:rPr>
            </w:pPr>
            <w:r w:rsidRPr="00CF461C">
              <w:rPr>
                <w:rFonts w:ascii="Times New Roman" w:hAnsi="Times New Roman" w:cs="Times New Roman"/>
                <w:b/>
                <w:sz w:val="20"/>
                <w:szCs w:val="20"/>
              </w:rPr>
              <w:t>Природно-</w:t>
            </w:r>
            <w:r>
              <w:rPr>
                <w:rFonts w:ascii="Times New Roman" w:hAnsi="Times New Roman" w:cs="Times New Roman"/>
                <w:b/>
                <w:sz w:val="20"/>
                <w:szCs w:val="20"/>
              </w:rPr>
              <w:t xml:space="preserve"> </w:t>
            </w:r>
            <w:r w:rsidRPr="00CF461C">
              <w:rPr>
                <w:rFonts w:ascii="Times New Roman" w:hAnsi="Times New Roman" w:cs="Times New Roman"/>
                <w:b/>
                <w:sz w:val="20"/>
                <w:szCs w:val="20"/>
              </w:rPr>
              <w:t>познавательный туризм</w:t>
            </w:r>
          </w:p>
          <w:p w:rsidR="004E4E8F" w:rsidRPr="00CF461C" w:rsidRDefault="004E4E8F" w:rsidP="00163EE4">
            <w:pPr>
              <w:jc w:val="both"/>
              <w:rPr>
                <w:rFonts w:ascii="Times New Roman" w:hAnsi="Times New Roman" w:cs="Times New Roman"/>
                <w:sz w:val="20"/>
                <w:szCs w:val="20"/>
              </w:rPr>
            </w:pPr>
            <w:r w:rsidRPr="00CF461C">
              <w:rPr>
                <w:rFonts w:ascii="Times New Roman" w:hAnsi="Times New Roman" w:cs="Times New Roman"/>
                <w:sz w:val="20"/>
                <w:szCs w:val="20"/>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4E8F" w:rsidRPr="00CF461C" w:rsidRDefault="004E4E8F" w:rsidP="00163EE4">
            <w:pPr>
              <w:tabs>
                <w:tab w:val="left" w:pos="2132"/>
              </w:tabs>
              <w:jc w:val="both"/>
              <w:rPr>
                <w:rFonts w:ascii="Times New Roman" w:hAnsi="Times New Roman" w:cs="Times New Roman"/>
                <w:sz w:val="20"/>
                <w:szCs w:val="20"/>
              </w:rPr>
            </w:pPr>
            <w:r w:rsidRPr="00CF461C">
              <w:rPr>
                <w:rFonts w:ascii="Times New Roman" w:hAnsi="Times New Roman" w:cs="Times New Roman"/>
                <w:sz w:val="20"/>
                <w:szCs w:val="20"/>
              </w:rPr>
              <w:t>- осуществление необходимых природоохранных и природовосстановительных мероприятий</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5.2</w:t>
            </w:r>
          </w:p>
        </w:tc>
        <w:tc>
          <w:tcPr>
            <w:tcW w:w="4819" w:type="dxa"/>
            <w:vMerge w:val="restart"/>
          </w:tcPr>
          <w:p w:rsidR="004E4E8F" w:rsidRPr="004E4E8F" w:rsidRDefault="004E4E8F" w:rsidP="004E4E8F">
            <w:pPr>
              <w:jc w:val="both"/>
              <w:rPr>
                <w:rFonts w:ascii="Times New Roman" w:hAnsi="Times New Roman" w:cs="Times New Roman"/>
                <w:sz w:val="20"/>
                <w:szCs w:val="20"/>
              </w:rPr>
            </w:pPr>
            <w:r w:rsidRPr="004E4E8F">
              <w:rPr>
                <w:rFonts w:ascii="Times New Roman" w:hAnsi="Times New Roman" w:cs="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4E4E8F" w:rsidRPr="00CF461C" w:rsidTr="007A1BBB">
        <w:trPr>
          <w:trHeight w:val="743"/>
        </w:trPr>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163EE4">
            <w:pPr>
              <w:jc w:val="center"/>
              <w:rPr>
                <w:rFonts w:ascii="Times New Roman" w:hAnsi="Times New Roman" w:cs="Times New Roman"/>
                <w:b/>
                <w:sz w:val="20"/>
                <w:szCs w:val="20"/>
              </w:rPr>
            </w:pPr>
            <w:r w:rsidRPr="00CF461C">
              <w:rPr>
                <w:rFonts w:ascii="Times New Roman" w:hAnsi="Times New Roman" w:cs="Times New Roman"/>
                <w:b/>
                <w:sz w:val="20"/>
                <w:szCs w:val="20"/>
              </w:rPr>
              <w:t>Причалы для маломерных судов</w:t>
            </w:r>
          </w:p>
          <w:p w:rsidR="004E4E8F" w:rsidRPr="00CF461C" w:rsidRDefault="004E4E8F" w:rsidP="00163EE4">
            <w:pPr>
              <w:jc w:val="both"/>
              <w:rPr>
                <w:rFonts w:ascii="Times New Roman" w:hAnsi="Times New Roman" w:cs="Times New Roman"/>
                <w:sz w:val="20"/>
                <w:szCs w:val="20"/>
              </w:rPr>
            </w:pPr>
            <w:r>
              <w:rPr>
                <w:rFonts w:ascii="Times New Roman" w:hAnsi="Times New Roman" w:cs="Times New Roman"/>
                <w:sz w:val="20"/>
                <w:szCs w:val="20"/>
              </w:rPr>
              <w:t xml:space="preserve">- </w:t>
            </w:r>
            <w:r w:rsidRPr="00CF461C">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5.4</w:t>
            </w:r>
          </w:p>
        </w:tc>
        <w:tc>
          <w:tcPr>
            <w:tcW w:w="4819" w:type="dxa"/>
            <w:vMerge/>
          </w:tcPr>
          <w:p w:rsidR="004E4E8F" w:rsidRPr="00CF461C" w:rsidRDefault="004E4E8F" w:rsidP="004E4E8F">
            <w:pPr>
              <w:jc w:val="both"/>
              <w:rPr>
                <w:rFonts w:ascii="Times New Roman" w:hAnsi="Times New Roman" w:cs="Times New Roman"/>
                <w:sz w:val="20"/>
                <w:szCs w:val="20"/>
              </w:rPr>
            </w:pPr>
          </w:p>
        </w:tc>
      </w:tr>
      <w:tr w:rsidR="004E4E8F" w:rsidRPr="00CF461C" w:rsidTr="007A1BBB">
        <w:trPr>
          <w:trHeight w:val="697"/>
        </w:trPr>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CF461C">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Поля для гольфа или конных прогулок</w:t>
            </w:r>
          </w:p>
          <w:p w:rsidR="004E4E8F" w:rsidRPr="00CF461C" w:rsidRDefault="004E4E8F"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E4E8F" w:rsidRPr="00CF461C" w:rsidRDefault="004E4E8F"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размещение конноспортивных манежей, не предусматривающих устройство трибун</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5.5</w:t>
            </w:r>
          </w:p>
        </w:tc>
        <w:tc>
          <w:tcPr>
            <w:tcW w:w="4819" w:type="dxa"/>
            <w:vMerge/>
          </w:tcPr>
          <w:p w:rsidR="004E4E8F" w:rsidRPr="00CF461C" w:rsidRDefault="004E4E8F" w:rsidP="00CF461C">
            <w:pPr>
              <w:ind w:firstLine="709"/>
              <w:jc w:val="both"/>
              <w:rPr>
                <w:rFonts w:ascii="Times New Roman" w:hAnsi="Times New Roman" w:cs="Times New Roman"/>
                <w:sz w:val="20"/>
                <w:szCs w:val="20"/>
              </w:rPr>
            </w:pPr>
          </w:p>
        </w:tc>
      </w:tr>
      <w:tr w:rsidR="004E4E8F" w:rsidRPr="00CF461C" w:rsidTr="007A1BBB">
        <w:trPr>
          <w:trHeight w:val="706"/>
        </w:trPr>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4E4E8F">
            <w:pPr>
              <w:rPr>
                <w:rFonts w:ascii="Times New Roman" w:hAnsi="Times New Roman" w:cs="Times New Roman"/>
                <w:b/>
                <w:sz w:val="20"/>
                <w:szCs w:val="20"/>
              </w:rPr>
            </w:pPr>
            <w:r w:rsidRPr="00CF461C">
              <w:rPr>
                <w:rFonts w:ascii="Times New Roman" w:hAnsi="Times New Roman" w:cs="Times New Roman"/>
                <w:b/>
                <w:sz w:val="20"/>
                <w:szCs w:val="20"/>
              </w:rPr>
              <w:t>Историко-культурная деятельность</w:t>
            </w:r>
          </w:p>
          <w:p w:rsidR="004E4E8F" w:rsidRPr="00CF461C" w:rsidRDefault="004E4E8F"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9.3</w:t>
            </w:r>
          </w:p>
        </w:tc>
        <w:tc>
          <w:tcPr>
            <w:tcW w:w="4819" w:type="dxa"/>
            <w:vMerge/>
          </w:tcPr>
          <w:p w:rsidR="004E4E8F" w:rsidRPr="00CF461C" w:rsidRDefault="004E4E8F" w:rsidP="00CF461C">
            <w:pPr>
              <w:ind w:firstLine="709"/>
              <w:jc w:val="both"/>
              <w:rPr>
                <w:rFonts w:ascii="Times New Roman" w:hAnsi="Times New Roman" w:cs="Times New Roman"/>
                <w:sz w:val="20"/>
                <w:szCs w:val="20"/>
              </w:rPr>
            </w:pPr>
          </w:p>
        </w:tc>
      </w:tr>
      <w:tr w:rsidR="004E4E8F" w:rsidRPr="00CF461C" w:rsidTr="007A1BBB">
        <w:trPr>
          <w:trHeight w:val="561"/>
        </w:trPr>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CF461C">
            <w:pPr>
              <w:tabs>
                <w:tab w:val="left" w:pos="2001"/>
              </w:tabs>
              <w:ind w:firstLine="709"/>
              <w:jc w:val="center"/>
              <w:rPr>
                <w:rFonts w:ascii="Times New Roman" w:hAnsi="Times New Roman" w:cs="Times New Roman"/>
                <w:b/>
                <w:sz w:val="20"/>
                <w:szCs w:val="20"/>
              </w:rPr>
            </w:pPr>
            <w:r w:rsidRPr="00CF461C">
              <w:rPr>
                <w:rFonts w:ascii="Times New Roman" w:hAnsi="Times New Roman" w:cs="Times New Roman"/>
                <w:b/>
                <w:sz w:val="20"/>
                <w:szCs w:val="20"/>
              </w:rPr>
              <w:t>Общее пользование водными объектами</w:t>
            </w:r>
          </w:p>
          <w:p w:rsidR="004E4E8F" w:rsidRPr="00CF461C" w:rsidRDefault="004E4E8F" w:rsidP="00CF461C">
            <w:pPr>
              <w:tabs>
                <w:tab w:val="left" w:pos="2001"/>
              </w:tabs>
              <w:ind w:firstLine="709"/>
              <w:jc w:val="both"/>
              <w:rPr>
                <w:rFonts w:ascii="Times New Roman" w:hAnsi="Times New Roman" w:cs="Times New Roman"/>
                <w:sz w:val="20"/>
                <w:szCs w:val="20"/>
              </w:rPr>
            </w:pPr>
            <w:r w:rsidRPr="00CF461C">
              <w:rPr>
                <w:rFonts w:ascii="Times New Roman" w:hAnsi="Times New Roman" w:cs="Times New Roman"/>
                <w:sz w:val="20"/>
                <w:szCs w:val="20"/>
              </w:rPr>
              <w:t>-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11.1</w:t>
            </w:r>
          </w:p>
        </w:tc>
        <w:tc>
          <w:tcPr>
            <w:tcW w:w="4819" w:type="dxa"/>
            <w:vMerge/>
          </w:tcPr>
          <w:p w:rsidR="004E4E8F" w:rsidRPr="00CF461C" w:rsidRDefault="004E4E8F" w:rsidP="00CF461C">
            <w:pPr>
              <w:ind w:firstLine="709"/>
              <w:jc w:val="both"/>
              <w:rPr>
                <w:rFonts w:ascii="Times New Roman" w:hAnsi="Times New Roman" w:cs="Times New Roman"/>
                <w:sz w:val="20"/>
                <w:szCs w:val="20"/>
              </w:rPr>
            </w:pPr>
          </w:p>
        </w:tc>
      </w:tr>
      <w:tr w:rsidR="004E4E8F" w:rsidRPr="00CF461C" w:rsidTr="007A1BBB">
        <w:trPr>
          <w:trHeight w:val="839"/>
        </w:trPr>
        <w:tc>
          <w:tcPr>
            <w:tcW w:w="1740" w:type="dxa"/>
          </w:tcPr>
          <w:p w:rsidR="004E4E8F" w:rsidRPr="00CF461C" w:rsidRDefault="004E4E8F" w:rsidP="00CF461C">
            <w:pPr>
              <w:ind w:firstLine="709"/>
              <w:jc w:val="both"/>
              <w:rPr>
                <w:rFonts w:ascii="Times New Roman" w:hAnsi="Times New Roman" w:cs="Times New Roman"/>
                <w:sz w:val="20"/>
                <w:szCs w:val="20"/>
              </w:rPr>
            </w:pPr>
          </w:p>
        </w:tc>
        <w:tc>
          <w:tcPr>
            <w:tcW w:w="3222" w:type="dxa"/>
          </w:tcPr>
          <w:p w:rsidR="004E4E8F" w:rsidRPr="00CF461C" w:rsidRDefault="004E4E8F" w:rsidP="004E4E8F">
            <w:pPr>
              <w:jc w:val="center"/>
              <w:rPr>
                <w:rFonts w:ascii="Times New Roman" w:hAnsi="Times New Roman" w:cs="Times New Roman"/>
                <w:b/>
                <w:sz w:val="20"/>
                <w:szCs w:val="20"/>
              </w:rPr>
            </w:pPr>
            <w:r w:rsidRPr="00CF461C">
              <w:rPr>
                <w:rFonts w:ascii="Times New Roman" w:hAnsi="Times New Roman" w:cs="Times New Roman"/>
                <w:b/>
                <w:sz w:val="20"/>
                <w:szCs w:val="20"/>
              </w:rPr>
              <w:t>Гидротехнические сооружения</w:t>
            </w:r>
          </w:p>
          <w:p w:rsidR="004E4E8F" w:rsidRPr="00CF461C" w:rsidRDefault="004E4E8F"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11.3</w:t>
            </w:r>
          </w:p>
        </w:tc>
        <w:tc>
          <w:tcPr>
            <w:tcW w:w="4819" w:type="dxa"/>
            <w:vMerge/>
          </w:tcPr>
          <w:p w:rsidR="004E4E8F" w:rsidRPr="00CF461C" w:rsidRDefault="004E4E8F" w:rsidP="00CF461C">
            <w:pPr>
              <w:ind w:firstLine="709"/>
              <w:jc w:val="both"/>
              <w:rPr>
                <w:rFonts w:ascii="Times New Roman" w:hAnsi="Times New Roman" w:cs="Times New Roman"/>
                <w:sz w:val="20"/>
                <w:szCs w:val="20"/>
              </w:rPr>
            </w:pPr>
          </w:p>
        </w:tc>
      </w:tr>
      <w:tr w:rsidR="004E4E8F" w:rsidRPr="00CF461C" w:rsidTr="007A1BBB">
        <w:trPr>
          <w:trHeight w:val="839"/>
        </w:trPr>
        <w:tc>
          <w:tcPr>
            <w:tcW w:w="1740" w:type="dxa"/>
          </w:tcPr>
          <w:p w:rsidR="004E4E8F" w:rsidRPr="00CF461C" w:rsidRDefault="004E4E8F" w:rsidP="004E4E8F">
            <w:pPr>
              <w:jc w:val="both"/>
              <w:rPr>
                <w:rFonts w:ascii="Times New Roman" w:hAnsi="Times New Roman" w:cs="Times New Roman"/>
                <w:sz w:val="20"/>
                <w:szCs w:val="20"/>
              </w:rPr>
            </w:pPr>
            <w:r w:rsidRPr="00CF461C">
              <w:rPr>
                <w:rFonts w:ascii="Times New Roman" w:hAnsi="Times New Roman" w:cs="Times New Roman"/>
                <w:sz w:val="20"/>
                <w:szCs w:val="20"/>
              </w:rPr>
              <w:t>Вспомогательные виды разрешенного использования</w:t>
            </w:r>
          </w:p>
        </w:tc>
        <w:tc>
          <w:tcPr>
            <w:tcW w:w="3222" w:type="dxa"/>
            <w:vAlign w:val="center"/>
          </w:tcPr>
          <w:p w:rsidR="004E4E8F" w:rsidRPr="003939C2" w:rsidRDefault="004E4E8F" w:rsidP="000D789B">
            <w:pPr>
              <w:jc w:val="center"/>
              <w:rPr>
                <w:rFonts w:ascii="Times New Roman" w:hAnsi="Times New Roman"/>
                <w:b/>
                <w:sz w:val="20"/>
                <w:szCs w:val="20"/>
              </w:rPr>
            </w:pPr>
            <w:r w:rsidRPr="003939C2">
              <w:rPr>
                <w:rFonts w:ascii="Times New Roman" w:hAnsi="Times New Roman"/>
                <w:b/>
                <w:sz w:val="20"/>
                <w:szCs w:val="20"/>
              </w:rPr>
              <w:t>Коммунальное обслуживание</w:t>
            </w:r>
          </w:p>
          <w:p w:rsidR="004E4E8F" w:rsidRPr="003939C2" w:rsidRDefault="004E4E8F" w:rsidP="000D789B">
            <w:pPr>
              <w:jc w:val="both"/>
              <w:rPr>
                <w:rFonts w:ascii="Times New Roman" w:hAnsi="Times New Roman"/>
                <w:sz w:val="20"/>
                <w:szCs w:val="20"/>
              </w:rPr>
            </w:pPr>
            <w:r w:rsidRPr="003939C2">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E4E8F" w:rsidRPr="003939C2" w:rsidRDefault="004E4E8F" w:rsidP="000D789B">
            <w:pPr>
              <w:jc w:val="center"/>
              <w:rPr>
                <w:rFonts w:ascii="Times New Roman" w:hAnsi="Times New Roman"/>
                <w:sz w:val="20"/>
                <w:szCs w:val="20"/>
              </w:rPr>
            </w:pPr>
            <w:r w:rsidRPr="003939C2">
              <w:rPr>
                <w:rFonts w:ascii="Times New Roman" w:hAnsi="Times New Roman"/>
                <w:sz w:val="20"/>
                <w:szCs w:val="20"/>
              </w:rPr>
              <w:t>3.1</w:t>
            </w:r>
          </w:p>
        </w:tc>
        <w:tc>
          <w:tcPr>
            <w:tcW w:w="4819" w:type="dxa"/>
          </w:tcPr>
          <w:p w:rsidR="004E4E8F" w:rsidRPr="003939C2" w:rsidRDefault="004E4E8F" w:rsidP="000D789B">
            <w:pPr>
              <w:jc w:val="both"/>
              <w:rPr>
                <w:rFonts w:ascii="Times New Roman" w:hAnsi="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CF461C" w:rsidRPr="00CF461C" w:rsidTr="007A1BBB">
        <w:trPr>
          <w:trHeight w:val="839"/>
        </w:trPr>
        <w:tc>
          <w:tcPr>
            <w:tcW w:w="1740" w:type="dxa"/>
          </w:tcPr>
          <w:p w:rsidR="00CF461C" w:rsidRPr="00CF461C" w:rsidRDefault="00CF461C" w:rsidP="00A27F6D">
            <w:pPr>
              <w:jc w:val="both"/>
              <w:rPr>
                <w:rFonts w:ascii="Times New Roman" w:hAnsi="Times New Roman" w:cs="Times New Roman"/>
                <w:sz w:val="20"/>
                <w:szCs w:val="20"/>
              </w:rPr>
            </w:pPr>
            <w:r w:rsidRPr="00CF461C">
              <w:rPr>
                <w:rFonts w:ascii="Times New Roman" w:hAnsi="Times New Roman" w:cs="Times New Roman"/>
                <w:sz w:val="20"/>
                <w:szCs w:val="20"/>
              </w:rPr>
              <w:t>Условно разрешенные виды использования</w:t>
            </w:r>
          </w:p>
        </w:tc>
        <w:tc>
          <w:tcPr>
            <w:tcW w:w="3222" w:type="dxa"/>
          </w:tcPr>
          <w:p w:rsidR="00CF461C" w:rsidRPr="00CF461C" w:rsidRDefault="00CF461C" w:rsidP="004E4E8F">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Спорт</w:t>
            </w:r>
          </w:p>
          <w:p w:rsidR="00CF461C" w:rsidRPr="00CF461C" w:rsidRDefault="00CF461C" w:rsidP="00A27F6D">
            <w:pPr>
              <w:jc w:val="both"/>
              <w:rPr>
                <w:rFonts w:ascii="Times New Roman" w:hAnsi="Times New Roman" w:cs="Times New Roman"/>
                <w:sz w:val="20"/>
                <w:szCs w:val="20"/>
              </w:rPr>
            </w:pPr>
            <w:r w:rsidRPr="00CF461C">
              <w:rPr>
                <w:rFonts w:ascii="Times New Roman" w:hAnsi="Times New Roman" w:cs="Times New Roman"/>
                <w:sz w:val="20"/>
                <w:szCs w:val="20"/>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F461C" w:rsidRPr="00CF461C" w:rsidRDefault="00CF461C" w:rsidP="00CF461C">
            <w:pPr>
              <w:ind w:firstLine="709"/>
              <w:jc w:val="both"/>
              <w:rPr>
                <w:rFonts w:ascii="Times New Roman" w:hAnsi="Times New Roman" w:cs="Times New Roman"/>
                <w:b/>
                <w:sz w:val="20"/>
                <w:szCs w:val="20"/>
              </w:rPr>
            </w:pPr>
            <w:r w:rsidRPr="00CF461C">
              <w:rPr>
                <w:rFonts w:ascii="Times New Roman" w:hAnsi="Times New Roman" w:cs="Times New Roman"/>
                <w:sz w:val="20"/>
                <w:szCs w:val="20"/>
              </w:rPr>
              <w:t>размещение спортивных баз и лагерей</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5.1</w:t>
            </w:r>
          </w:p>
        </w:tc>
        <w:tc>
          <w:tcPr>
            <w:tcW w:w="4819" w:type="dxa"/>
          </w:tcPr>
          <w:p w:rsidR="004E4E8F" w:rsidRPr="004E4E8F" w:rsidRDefault="004E4E8F" w:rsidP="004E4E8F">
            <w:pPr>
              <w:spacing w:before="100" w:beforeAutospacing="1"/>
              <w:jc w:val="both"/>
              <w:rPr>
                <w:rFonts w:ascii="Times New Roman" w:hAnsi="Times New Roman" w:cs="Times New Roman"/>
                <w:sz w:val="20"/>
                <w:szCs w:val="20"/>
              </w:rPr>
            </w:pPr>
            <w:r w:rsidRPr="00D72CFB">
              <w:t>1</w:t>
            </w:r>
            <w:r w:rsidRPr="004E4E8F">
              <w:rPr>
                <w:rFonts w:ascii="Times New Roman" w:hAnsi="Times New Roman" w:cs="Times New Roman"/>
                <w:sz w:val="20"/>
                <w:szCs w:val="20"/>
              </w:rPr>
              <w:t xml:space="preserve">.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CF461C" w:rsidRDefault="004E4E8F" w:rsidP="004E4E8F">
            <w:pPr>
              <w:jc w:val="both"/>
              <w:rPr>
                <w:rFonts w:ascii="Times New Roman" w:hAnsi="Times New Roman" w:cs="Times New Roman"/>
                <w:sz w:val="20"/>
                <w:szCs w:val="20"/>
              </w:rPr>
            </w:pPr>
            <w:r w:rsidRPr="004E4E8F">
              <w:rPr>
                <w:rFonts w:ascii="Times New Roman" w:hAnsi="Times New Roman" w:cs="Times New Roman"/>
                <w:sz w:val="20"/>
                <w:szCs w:val="20"/>
              </w:rPr>
              <w:t>2. Максимальное количество этажей – 2 этажа.</w:t>
            </w:r>
          </w:p>
          <w:p w:rsidR="004E4E8F" w:rsidRPr="00CF461C" w:rsidRDefault="004E4E8F" w:rsidP="004E4E8F">
            <w:pPr>
              <w:jc w:val="both"/>
              <w:rPr>
                <w:rFonts w:ascii="Times New Roman" w:hAnsi="Times New Roman" w:cs="Times New Roman"/>
                <w:sz w:val="20"/>
                <w:szCs w:val="20"/>
              </w:rPr>
            </w:pPr>
          </w:p>
        </w:tc>
      </w:tr>
      <w:tr w:rsidR="00CF461C" w:rsidRPr="00CF461C" w:rsidTr="007A1BBB">
        <w:trPr>
          <w:trHeight w:val="839"/>
        </w:trPr>
        <w:tc>
          <w:tcPr>
            <w:tcW w:w="1740" w:type="dxa"/>
          </w:tcPr>
          <w:p w:rsidR="00CF461C" w:rsidRPr="00CF461C" w:rsidRDefault="00CF461C" w:rsidP="00CF461C">
            <w:pPr>
              <w:ind w:firstLine="709"/>
              <w:jc w:val="both"/>
              <w:rPr>
                <w:rFonts w:ascii="Times New Roman" w:hAnsi="Times New Roman" w:cs="Times New Roman"/>
                <w:sz w:val="20"/>
                <w:szCs w:val="20"/>
              </w:rPr>
            </w:pPr>
          </w:p>
        </w:tc>
        <w:tc>
          <w:tcPr>
            <w:tcW w:w="3222" w:type="dxa"/>
          </w:tcPr>
          <w:p w:rsidR="00CF461C" w:rsidRPr="00CF461C" w:rsidRDefault="00CF461C" w:rsidP="004E4E8F">
            <w:pPr>
              <w:jc w:val="center"/>
              <w:rPr>
                <w:rFonts w:ascii="Times New Roman" w:hAnsi="Times New Roman" w:cs="Times New Roman"/>
                <w:b/>
                <w:sz w:val="20"/>
                <w:szCs w:val="20"/>
              </w:rPr>
            </w:pPr>
            <w:r w:rsidRPr="00CF461C">
              <w:rPr>
                <w:rFonts w:ascii="Times New Roman" w:hAnsi="Times New Roman" w:cs="Times New Roman"/>
                <w:b/>
                <w:sz w:val="20"/>
                <w:szCs w:val="20"/>
              </w:rPr>
              <w:t>Туристическое обслуживание</w:t>
            </w:r>
          </w:p>
          <w:p w:rsidR="00CF461C" w:rsidRPr="00CF461C" w:rsidRDefault="00CF461C" w:rsidP="00A27F6D">
            <w:pPr>
              <w:jc w:val="both"/>
              <w:rPr>
                <w:rFonts w:ascii="Times New Roman" w:hAnsi="Times New Roman" w:cs="Times New Roman"/>
                <w:sz w:val="20"/>
                <w:szCs w:val="20"/>
              </w:rPr>
            </w:pPr>
            <w:r w:rsidRPr="00CF461C">
              <w:rPr>
                <w:rFonts w:ascii="Times New Roman" w:hAnsi="Times New Roman" w:cs="Times New Roman"/>
                <w:sz w:val="20"/>
                <w:szCs w:val="20"/>
              </w:rPr>
              <w:t>-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5.2.1</w:t>
            </w:r>
          </w:p>
        </w:tc>
        <w:tc>
          <w:tcPr>
            <w:tcW w:w="4819" w:type="dxa"/>
          </w:tcPr>
          <w:p w:rsidR="00CF461C" w:rsidRDefault="00A27F6D" w:rsidP="00A27F6D">
            <w:pPr>
              <w:jc w:val="both"/>
              <w:rPr>
                <w:rFonts w:ascii="Times New Roman" w:hAnsi="Times New Roman"/>
                <w:sz w:val="20"/>
                <w:szCs w:val="20"/>
              </w:rPr>
            </w:pPr>
            <w:r w:rsidRPr="00DD3DB7">
              <w:rPr>
                <w:rFonts w:ascii="Times New Roman" w:hAnsi="Times New Roman" w:cs="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A27F6D" w:rsidRPr="00AB1B1C" w:rsidRDefault="00A27F6D" w:rsidP="00A27F6D">
            <w:pPr>
              <w:jc w:val="both"/>
              <w:rPr>
                <w:rFonts w:ascii="Times New Roman" w:hAnsi="Times New Roman"/>
                <w:sz w:val="20"/>
                <w:szCs w:val="20"/>
              </w:rPr>
            </w:pPr>
            <w:r w:rsidRPr="00AB1B1C">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27F6D" w:rsidRDefault="00A27F6D" w:rsidP="00A27F6D">
            <w:pPr>
              <w:jc w:val="both"/>
              <w:rPr>
                <w:rFonts w:ascii="Times New Roman" w:hAnsi="Times New Roman"/>
                <w:sz w:val="20"/>
                <w:szCs w:val="20"/>
              </w:rPr>
            </w:pPr>
          </w:p>
          <w:p w:rsidR="00A27F6D" w:rsidRPr="00CF461C" w:rsidRDefault="00A27F6D" w:rsidP="00A27F6D">
            <w:pPr>
              <w:jc w:val="both"/>
              <w:rPr>
                <w:rFonts w:ascii="Times New Roman" w:hAnsi="Times New Roman" w:cs="Times New Roman"/>
                <w:sz w:val="20"/>
                <w:szCs w:val="20"/>
              </w:rPr>
            </w:pPr>
          </w:p>
        </w:tc>
      </w:tr>
      <w:tr w:rsidR="00CF461C" w:rsidRPr="00CF461C" w:rsidTr="007A1BBB">
        <w:trPr>
          <w:trHeight w:val="839"/>
        </w:trPr>
        <w:tc>
          <w:tcPr>
            <w:tcW w:w="1740" w:type="dxa"/>
          </w:tcPr>
          <w:p w:rsidR="00CF461C" w:rsidRPr="00CF461C" w:rsidRDefault="00CF461C" w:rsidP="00CF461C">
            <w:pPr>
              <w:ind w:firstLine="709"/>
              <w:jc w:val="both"/>
              <w:rPr>
                <w:rFonts w:ascii="Times New Roman" w:hAnsi="Times New Roman" w:cs="Times New Roman"/>
                <w:sz w:val="20"/>
                <w:szCs w:val="20"/>
              </w:rPr>
            </w:pPr>
          </w:p>
        </w:tc>
        <w:tc>
          <w:tcPr>
            <w:tcW w:w="3222" w:type="dxa"/>
          </w:tcPr>
          <w:p w:rsidR="00CF461C" w:rsidRPr="00CF461C" w:rsidRDefault="00CF461C" w:rsidP="00CF461C">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Охота и рыбалка</w:t>
            </w:r>
          </w:p>
          <w:p w:rsidR="00CF461C" w:rsidRPr="00CF461C" w:rsidRDefault="00CF461C" w:rsidP="00A27F6D">
            <w:pPr>
              <w:jc w:val="both"/>
              <w:rPr>
                <w:rFonts w:ascii="Times New Roman" w:hAnsi="Times New Roman" w:cs="Times New Roman"/>
                <w:sz w:val="20"/>
                <w:szCs w:val="20"/>
              </w:rPr>
            </w:pPr>
            <w:r w:rsidRPr="00CF461C">
              <w:rPr>
                <w:rFonts w:ascii="Times New Roman" w:hAnsi="Times New Roman" w:cs="Times New Roman"/>
                <w:sz w:val="20"/>
                <w:szCs w:val="20"/>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5.3</w:t>
            </w:r>
          </w:p>
        </w:tc>
        <w:tc>
          <w:tcPr>
            <w:tcW w:w="4819" w:type="dxa"/>
          </w:tcPr>
          <w:p w:rsidR="00CF461C" w:rsidRPr="00CF461C" w:rsidRDefault="00850F00" w:rsidP="00CF461C">
            <w:pPr>
              <w:ind w:firstLine="709"/>
              <w:jc w:val="both"/>
              <w:rPr>
                <w:rFonts w:ascii="Times New Roman" w:hAnsi="Times New Roman" w:cs="Times New Roman"/>
                <w:sz w:val="20"/>
                <w:szCs w:val="20"/>
              </w:rPr>
            </w:pPr>
            <w:r w:rsidRPr="004E4E8F">
              <w:rPr>
                <w:rFonts w:ascii="Times New Roman" w:hAnsi="Times New Roman" w:cs="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w:t>
            </w:r>
          </w:p>
        </w:tc>
      </w:tr>
      <w:tr w:rsidR="00CF461C" w:rsidRPr="00CF461C" w:rsidTr="007A1BBB">
        <w:trPr>
          <w:trHeight w:val="948"/>
        </w:trPr>
        <w:tc>
          <w:tcPr>
            <w:tcW w:w="1740" w:type="dxa"/>
          </w:tcPr>
          <w:p w:rsidR="00CF461C" w:rsidRPr="00CF461C" w:rsidRDefault="00CF461C" w:rsidP="00CF461C">
            <w:pPr>
              <w:ind w:firstLine="709"/>
              <w:jc w:val="both"/>
              <w:rPr>
                <w:rFonts w:ascii="Times New Roman" w:hAnsi="Times New Roman" w:cs="Times New Roman"/>
                <w:sz w:val="20"/>
                <w:szCs w:val="20"/>
              </w:rPr>
            </w:pPr>
          </w:p>
        </w:tc>
        <w:tc>
          <w:tcPr>
            <w:tcW w:w="3222" w:type="dxa"/>
          </w:tcPr>
          <w:p w:rsidR="00CF461C" w:rsidRPr="00CF461C" w:rsidRDefault="00CF461C" w:rsidP="00CF461C">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Магазины</w:t>
            </w:r>
          </w:p>
          <w:p w:rsidR="00CF461C" w:rsidRPr="00CF461C" w:rsidRDefault="00CF461C"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4.4</w:t>
            </w:r>
          </w:p>
        </w:tc>
        <w:tc>
          <w:tcPr>
            <w:tcW w:w="4819" w:type="dxa"/>
          </w:tcPr>
          <w:p w:rsidR="00850F00" w:rsidRPr="004E0031" w:rsidRDefault="00850F00" w:rsidP="00850F00">
            <w:pPr>
              <w:jc w:val="both"/>
              <w:rPr>
                <w:rFonts w:ascii="Times New Roman" w:hAnsi="Times New Roman"/>
                <w:sz w:val="20"/>
                <w:szCs w:val="20"/>
              </w:rPr>
            </w:pPr>
            <w:r w:rsidRPr="004E0031">
              <w:rPr>
                <w:rFonts w:ascii="Times New Roman" w:hAnsi="Times New Roman"/>
                <w:sz w:val="20"/>
                <w:szCs w:val="20"/>
              </w:rPr>
              <w:t>1. 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850F00" w:rsidRPr="004E0031" w:rsidRDefault="00850F00" w:rsidP="00850F00">
            <w:pPr>
              <w:jc w:val="both"/>
              <w:rPr>
                <w:rFonts w:ascii="Times New Roman" w:hAnsi="Times New Roman"/>
                <w:sz w:val="20"/>
                <w:szCs w:val="20"/>
              </w:rPr>
            </w:pPr>
            <w:r w:rsidRPr="004E0031">
              <w:rPr>
                <w:rFonts w:ascii="Times New Roman" w:hAnsi="Times New Roman"/>
                <w:sz w:val="20"/>
                <w:szCs w:val="20"/>
              </w:rPr>
              <w:t>2.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850F00" w:rsidRPr="004E0031" w:rsidRDefault="00850F00" w:rsidP="00850F00">
            <w:pPr>
              <w:jc w:val="both"/>
              <w:rPr>
                <w:rFonts w:ascii="Times New Roman" w:hAnsi="Times New Roman"/>
                <w:sz w:val="20"/>
                <w:szCs w:val="20"/>
              </w:rPr>
            </w:pPr>
            <w:r w:rsidRPr="004E0031">
              <w:rPr>
                <w:rFonts w:ascii="Times New Roman" w:hAnsi="Times New Roman"/>
                <w:sz w:val="20"/>
                <w:szCs w:val="20"/>
              </w:rPr>
              <w:t>3. 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850F00" w:rsidRPr="004E0031" w:rsidRDefault="00850F00" w:rsidP="00850F00">
            <w:pPr>
              <w:jc w:val="both"/>
              <w:rPr>
                <w:rFonts w:ascii="Times New Roman" w:hAnsi="Times New Roman"/>
                <w:sz w:val="20"/>
                <w:szCs w:val="20"/>
              </w:rPr>
            </w:pPr>
            <w:r w:rsidRPr="004E0031">
              <w:rPr>
                <w:rFonts w:ascii="Times New Roman" w:hAnsi="Times New Roman"/>
                <w:sz w:val="20"/>
                <w:szCs w:val="20"/>
              </w:rPr>
              <w:t>4. Максимальное количество этажей – 2 этажа.</w:t>
            </w:r>
          </w:p>
          <w:p w:rsidR="00CF461C" w:rsidRPr="00CF461C" w:rsidRDefault="00850F00" w:rsidP="00850F00">
            <w:pPr>
              <w:jc w:val="both"/>
              <w:rPr>
                <w:rFonts w:ascii="Times New Roman" w:hAnsi="Times New Roman" w:cs="Times New Roman"/>
                <w:sz w:val="20"/>
                <w:szCs w:val="20"/>
              </w:rPr>
            </w:pPr>
            <w:r w:rsidRPr="004E0031">
              <w:rPr>
                <w:rFonts w:ascii="Times New Roman" w:hAnsi="Times New Roman"/>
                <w:sz w:val="20"/>
                <w:szCs w:val="20"/>
              </w:rPr>
              <w:t>5. Коэффициент застройки – 50 %</w:t>
            </w:r>
          </w:p>
        </w:tc>
      </w:tr>
      <w:tr w:rsidR="00CF461C" w:rsidRPr="00CF461C" w:rsidTr="007A1BBB">
        <w:trPr>
          <w:trHeight w:val="839"/>
        </w:trPr>
        <w:tc>
          <w:tcPr>
            <w:tcW w:w="1740" w:type="dxa"/>
          </w:tcPr>
          <w:p w:rsidR="00CF461C" w:rsidRPr="00CF461C" w:rsidRDefault="00CF461C" w:rsidP="00CF461C">
            <w:pPr>
              <w:ind w:firstLine="709"/>
              <w:jc w:val="both"/>
              <w:rPr>
                <w:rFonts w:ascii="Times New Roman" w:hAnsi="Times New Roman" w:cs="Times New Roman"/>
                <w:sz w:val="20"/>
                <w:szCs w:val="20"/>
              </w:rPr>
            </w:pPr>
          </w:p>
        </w:tc>
        <w:tc>
          <w:tcPr>
            <w:tcW w:w="3222" w:type="dxa"/>
          </w:tcPr>
          <w:p w:rsidR="00CF461C" w:rsidRPr="00CF461C" w:rsidRDefault="00CF461C" w:rsidP="00CF461C">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Общественное питание</w:t>
            </w:r>
          </w:p>
          <w:p w:rsidR="00CF461C" w:rsidRPr="00CF461C" w:rsidRDefault="00CF461C" w:rsidP="00CF461C">
            <w:pPr>
              <w:ind w:firstLine="709"/>
              <w:jc w:val="both"/>
              <w:rPr>
                <w:rFonts w:ascii="Times New Roman" w:hAnsi="Times New Roman" w:cs="Times New Roman"/>
                <w:b/>
                <w:sz w:val="20"/>
                <w:szCs w:val="20"/>
              </w:rPr>
            </w:pPr>
            <w:r w:rsidRPr="00CF461C">
              <w:rPr>
                <w:rFonts w:ascii="Times New Roman" w:hAnsi="Times New Roman" w:cs="Times New Roman"/>
                <w:sz w:val="20"/>
                <w:szCs w:val="20"/>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4.6</w:t>
            </w:r>
          </w:p>
        </w:tc>
        <w:tc>
          <w:tcPr>
            <w:tcW w:w="4819" w:type="dxa"/>
          </w:tcPr>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 xml:space="preserve">ых пунктов Смоленской области» </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 при вместимости, га на 100 мест:</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до 50 мест – 0,2-0,25;</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от 50 до 150 мест – 0,15-0,2;</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свыше 150 мест – 0,1).</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850F00" w:rsidRPr="00AB1B1C" w:rsidRDefault="00850F00" w:rsidP="00850F00">
            <w:pPr>
              <w:jc w:val="both"/>
              <w:rPr>
                <w:rFonts w:ascii="Times New Roman" w:hAnsi="Times New Roman"/>
                <w:sz w:val="20"/>
                <w:szCs w:val="20"/>
              </w:rPr>
            </w:pPr>
            <w:r w:rsidRPr="00AB1B1C">
              <w:rPr>
                <w:rFonts w:ascii="Times New Roman" w:hAnsi="Times New Roman"/>
                <w:sz w:val="20"/>
                <w:szCs w:val="20"/>
              </w:rPr>
              <w:t>3. Максимальное количество этажей – 2 этажа.</w:t>
            </w:r>
          </w:p>
          <w:p w:rsidR="00CF461C" w:rsidRPr="00CF461C" w:rsidRDefault="00850F00" w:rsidP="00850F00">
            <w:pPr>
              <w:jc w:val="both"/>
              <w:rPr>
                <w:rFonts w:ascii="Times New Roman" w:hAnsi="Times New Roman" w:cs="Times New Roman"/>
                <w:sz w:val="20"/>
                <w:szCs w:val="20"/>
              </w:rPr>
            </w:pPr>
            <w:r w:rsidRPr="00AB1B1C">
              <w:rPr>
                <w:rFonts w:ascii="Times New Roman" w:hAnsi="Times New Roman"/>
                <w:sz w:val="20"/>
                <w:szCs w:val="20"/>
              </w:rPr>
              <w:t>4. Коэффициент застройки – 80 %</w:t>
            </w:r>
          </w:p>
        </w:tc>
      </w:tr>
      <w:tr w:rsidR="00CF461C" w:rsidRPr="00CF461C" w:rsidTr="007A1BBB">
        <w:trPr>
          <w:trHeight w:val="839"/>
        </w:trPr>
        <w:tc>
          <w:tcPr>
            <w:tcW w:w="1740" w:type="dxa"/>
          </w:tcPr>
          <w:p w:rsidR="00CF461C" w:rsidRPr="00CF461C" w:rsidRDefault="00CF461C" w:rsidP="00CF461C">
            <w:pPr>
              <w:ind w:firstLine="709"/>
              <w:jc w:val="both"/>
              <w:rPr>
                <w:rFonts w:ascii="Times New Roman" w:hAnsi="Times New Roman" w:cs="Times New Roman"/>
                <w:sz w:val="20"/>
                <w:szCs w:val="20"/>
              </w:rPr>
            </w:pPr>
          </w:p>
        </w:tc>
        <w:tc>
          <w:tcPr>
            <w:tcW w:w="3222" w:type="dxa"/>
          </w:tcPr>
          <w:p w:rsidR="00CF461C" w:rsidRPr="00CF461C" w:rsidRDefault="00CF461C" w:rsidP="00A812C1">
            <w:pPr>
              <w:jc w:val="center"/>
              <w:rPr>
                <w:rFonts w:ascii="Times New Roman" w:hAnsi="Times New Roman" w:cs="Times New Roman"/>
                <w:b/>
                <w:sz w:val="20"/>
                <w:szCs w:val="20"/>
              </w:rPr>
            </w:pPr>
            <w:r w:rsidRPr="00CF461C">
              <w:rPr>
                <w:rFonts w:ascii="Times New Roman" w:hAnsi="Times New Roman" w:cs="Times New Roman"/>
                <w:b/>
                <w:sz w:val="20"/>
                <w:szCs w:val="20"/>
              </w:rPr>
              <w:t>Обслуживание автотранспорта</w:t>
            </w:r>
          </w:p>
          <w:p w:rsidR="00CF461C" w:rsidRPr="00CF461C" w:rsidRDefault="00CF461C" w:rsidP="00CF461C">
            <w:pPr>
              <w:ind w:firstLine="709"/>
              <w:jc w:val="both"/>
              <w:rPr>
                <w:rFonts w:ascii="Times New Roman" w:hAnsi="Times New Roman" w:cs="Times New Roman"/>
                <w:sz w:val="20"/>
                <w:szCs w:val="20"/>
              </w:rPr>
            </w:pPr>
            <w:r w:rsidRPr="00CF461C">
              <w:rPr>
                <w:rFonts w:ascii="Times New Roman" w:hAnsi="Times New Roman" w:cs="Times New Roman"/>
                <w:sz w:val="20"/>
                <w:szCs w:val="20"/>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CF461C" w:rsidRPr="00CF461C" w:rsidRDefault="00CF461C" w:rsidP="004E4E8F">
            <w:pPr>
              <w:jc w:val="both"/>
              <w:rPr>
                <w:rFonts w:ascii="Times New Roman" w:hAnsi="Times New Roman" w:cs="Times New Roman"/>
                <w:sz w:val="20"/>
                <w:szCs w:val="20"/>
              </w:rPr>
            </w:pPr>
            <w:r w:rsidRPr="00CF461C">
              <w:rPr>
                <w:rFonts w:ascii="Times New Roman" w:hAnsi="Times New Roman" w:cs="Times New Roman"/>
                <w:sz w:val="20"/>
                <w:szCs w:val="20"/>
              </w:rPr>
              <w:t>4.9</w:t>
            </w:r>
          </w:p>
        </w:tc>
        <w:tc>
          <w:tcPr>
            <w:tcW w:w="4819" w:type="dxa"/>
          </w:tcPr>
          <w:p w:rsidR="00CF461C" w:rsidRPr="00CF461C" w:rsidRDefault="00A812C1" w:rsidP="00A812C1">
            <w:pPr>
              <w:ind w:firstLine="175"/>
              <w:jc w:val="both"/>
              <w:rPr>
                <w:rFonts w:ascii="Times New Roman" w:hAnsi="Times New Roman" w:cs="Times New Roman"/>
                <w:sz w:val="20"/>
                <w:szCs w:val="20"/>
              </w:rPr>
            </w:pPr>
            <w:r w:rsidRPr="004E4E8F">
              <w:rPr>
                <w:rFonts w:ascii="Times New Roman" w:hAnsi="Times New Roman" w:cs="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A812C1" w:rsidRPr="00CF461C" w:rsidTr="007A1BBB">
        <w:trPr>
          <w:trHeight w:val="839"/>
        </w:trPr>
        <w:tc>
          <w:tcPr>
            <w:tcW w:w="1740" w:type="dxa"/>
          </w:tcPr>
          <w:p w:rsidR="00A812C1" w:rsidRPr="00CF461C" w:rsidRDefault="00A812C1" w:rsidP="00CF461C">
            <w:pPr>
              <w:ind w:firstLine="709"/>
              <w:jc w:val="both"/>
              <w:rPr>
                <w:rFonts w:ascii="Times New Roman" w:hAnsi="Times New Roman" w:cs="Times New Roman"/>
                <w:sz w:val="20"/>
                <w:szCs w:val="20"/>
              </w:rPr>
            </w:pPr>
          </w:p>
        </w:tc>
        <w:tc>
          <w:tcPr>
            <w:tcW w:w="3222" w:type="dxa"/>
          </w:tcPr>
          <w:p w:rsidR="00A812C1" w:rsidRPr="00CF461C" w:rsidRDefault="00A812C1" w:rsidP="00CF461C">
            <w:pPr>
              <w:ind w:firstLine="709"/>
              <w:jc w:val="center"/>
              <w:rPr>
                <w:rFonts w:ascii="Times New Roman" w:hAnsi="Times New Roman" w:cs="Times New Roman"/>
                <w:b/>
                <w:sz w:val="20"/>
                <w:szCs w:val="20"/>
              </w:rPr>
            </w:pPr>
            <w:r w:rsidRPr="00CF461C">
              <w:rPr>
                <w:rFonts w:ascii="Times New Roman" w:hAnsi="Times New Roman" w:cs="Times New Roman"/>
                <w:b/>
                <w:sz w:val="20"/>
                <w:szCs w:val="20"/>
              </w:rPr>
              <w:t>Религиозное использование</w:t>
            </w:r>
          </w:p>
          <w:p w:rsidR="00A812C1" w:rsidRPr="00CF461C" w:rsidRDefault="00A812C1" w:rsidP="002C7AC0">
            <w:pPr>
              <w:jc w:val="both"/>
              <w:rPr>
                <w:rFonts w:ascii="Times New Roman" w:hAnsi="Times New Roman" w:cs="Times New Roman"/>
                <w:sz w:val="20"/>
                <w:szCs w:val="20"/>
              </w:rPr>
            </w:pPr>
            <w:r w:rsidRPr="00CF461C">
              <w:rPr>
                <w:rFonts w:ascii="Times New Roman" w:hAnsi="Times New Roman" w:cs="Times New Roman"/>
                <w:sz w:val="20"/>
                <w:szCs w:val="20"/>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812C1" w:rsidRPr="00CF461C" w:rsidRDefault="00A812C1" w:rsidP="00CF461C">
            <w:pPr>
              <w:ind w:firstLine="709"/>
              <w:jc w:val="both"/>
              <w:rPr>
                <w:rFonts w:ascii="Times New Roman" w:hAnsi="Times New Roman" w:cs="Times New Roman"/>
                <w:b/>
                <w:sz w:val="20"/>
                <w:szCs w:val="20"/>
              </w:rPr>
            </w:pPr>
            <w:r w:rsidRPr="00CF461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812C1" w:rsidRPr="00CF461C" w:rsidRDefault="00A812C1" w:rsidP="004E4E8F">
            <w:pPr>
              <w:jc w:val="both"/>
              <w:rPr>
                <w:rFonts w:ascii="Times New Roman" w:hAnsi="Times New Roman" w:cs="Times New Roman"/>
                <w:sz w:val="20"/>
                <w:szCs w:val="20"/>
              </w:rPr>
            </w:pPr>
            <w:r w:rsidRPr="00CF461C">
              <w:rPr>
                <w:rFonts w:ascii="Times New Roman" w:hAnsi="Times New Roman" w:cs="Times New Roman"/>
                <w:sz w:val="20"/>
                <w:szCs w:val="20"/>
              </w:rPr>
              <w:t>3.7</w:t>
            </w:r>
          </w:p>
        </w:tc>
        <w:tc>
          <w:tcPr>
            <w:tcW w:w="4819" w:type="dxa"/>
          </w:tcPr>
          <w:p w:rsidR="00A812C1" w:rsidRPr="00CF461C" w:rsidRDefault="00A812C1" w:rsidP="000D789B">
            <w:pPr>
              <w:jc w:val="both"/>
              <w:rPr>
                <w:rFonts w:ascii="Times New Roman" w:hAnsi="Times New Roman" w:cs="Times New Roman"/>
                <w:sz w:val="20"/>
                <w:szCs w:val="20"/>
              </w:rPr>
            </w:pPr>
            <w:r w:rsidRPr="00CF461C">
              <w:rPr>
                <w:rFonts w:ascii="Times New Roman" w:hAnsi="Times New Roman" w:cs="Times New Roman"/>
                <w:sz w:val="20"/>
                <w:szCs w:val="20"/>
              </w:rPr>
              <w:t>1. 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sidRPr="00CF461C">
              <w:rPr>
                <w:rFonts w:ascii="Times New Roman" w:hAnsi="Times New Roman" w:cs="Times New Roman"/>
                <w:sz w:val="20"/>
                <w:szCs w:val="20"/>
                <w:vertAlign w:val="superscript"/>
              </w:rPr>
              <w:t>2</w:t>
            </w:r>
            <w:r w:rsidRPr="00CF461C">
              <w:rPr>
                <w:rFonts w:ascii="Times New Roman" w:hAnsi="Times New Roman" w:cs="Times New Roman"/>
                <w:sz w:val="20"/>
                <w:szCs w:val="20"/>
              </w:rPr>
              <w:t>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A812C1" w:rsidRPr="00CF461C" w:rsidRDefault="00A812C1" w:rsidP="000D789B">
            <w:pPr>
              <w:jc w:val="both"/>
              <w:rPr>
                <w:rFonts w:ascii="Times New Roman" w:hAnsi="Times New Roman" w:cs="Times New Roman"/>
                <w:sz w:val="20"/>
                <w:szCs w:val="20"/>
              </w:rPr>
            </w:pPr>
            <w:r w:rsidRPr="00CF461C">
              <w:rPr>
                <w:rFonts w:ascii="Times New Roman" w:hAnsi="Times New Roman" w:cs="Times New Roman"/>
                <w:sz w:val="20"/>
                <w:szCs w:val="20"/>
              </w:rPr>
              <w:t>2. Отдельно стоящие объекты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812C1" w:rsidRPr="00CF461C" w:rsidRDefault="00A812C1" w:rsidP="000D789B">
            <w:pPr>
              <w:jc w:val="both"/>
              <w:rPr>
                <w:rFonts w:ascii="Times New Roman" w:hAnsi="Times New Roman" w:cs="Times New Roman"/>
                <w:sz w:val="20"/>
                <w:szCs w:val="20"/>
              </w:rPr>
            </w:pPr>
            <w:r w:rsidRPr="00CF461C">
              <w:rPr>
                <w:rFonts w:ascii="Times New Roman" w:hAnsi="Times New Roman" w:cs="Times New Roman"/>
                <w:sz w:val="20"/>
                <w:szCs w:val="20"/>
              </w:rPr>
              <w:t>3. Максимальное количество этажей – 2 этажа.</w:t>
            </w:r>
          </w:p>
          <w:p w:rsidR="00A812C1" w:rsidRPr="00CF461C" w:rsidRDefault="00A812C1" w:rsidP="000D789B">
            <w:pPr>
              <w:ind w:right="-144"/>
              <w:jc w:val="both"/>
              <w:rPr>
                <w:rFonts w:ascii="Times New Roman" w:hAnsi="Times New Roman" w:cs="Times New Roman"/>
                <w:sz w:val="20"/>
                <w:szCs w:val="20"/>
              </w:rPr>
            </w:pPr>
            <w:r w:rsidRPr="00CF461C">
              <w:rPr>
                <w:rFonts w:ascii="Times New Roman" w:hAnsi="Times New Roman" w:cs="Times New Roman"/>
                <w:sz w:val="20"/>
                <w:szCs w:val="20"/>
              </w:rPr>
              <w:t>4. Возможно строительство встроенных и встроенно-пристроенных храмов.</w:t>
            </w:r>
          </w:p>
          <w:p w:rsidR="00A812C1" w:rsidRPr="003939C2" w:rsidRDefault="00A812C1" w:rsidP="000D789B">
            <w:pPr>
              <w:jc w:val="both"/>
              <w:rPr>
                <w:rFonts w:ascii="Times New Roman" w:hAnsi="Times New Roman"/>
                <w:sz w:val="20"/>
                <w:szCs w:val="20"/>
              </w:rPr>
            </w:pPr>
            <w:r w:rsidRPr="00CF461C">
              <w:rPr>
                <w:rFonts w:ascii="Times New Roman" w:hAnsi="Times New Roman" w:cs="Times New Roman"/>
                <w:sz w:val="20"/>
                <w:szCs w:val="20"/>
              </w:rPr>
              <w:t>5. Территория культового объекта должна быть благоустроена и озеленена. Площадь озеленения должна составлять не менее 15 % площади участка. По всему периметру культового объекта следует предусматривать ограждение высотой 1,5-2,0 м</w:t>
            </w:r>
          </w:p>
        </w:tc>
      </w:tr>
    </w:tbl>
    <w:p w:rsidR="0075687D" w:rsidRDefault="0075687D" w:rsidP="00451D59">
      <w:pPr>
        <w:spacing w:line="360" w:lineRule="auto"/>
        <w:ind w:firstLine="709"/>
        <w:jc w:val="both"/>
        <w:rPr>
          <w:rFonts w:ascii="Times New Roman" w:hAnsi="Times New Roman" w:cs="Times New Roman"/>
          <w:sz w:val="24"/>
          <w:szCs w:val="24"/>
        </w:rPr>
      </w:pPr>
    </w:p>
    <w:p w:rsidR="00B43F75" w:rsidRDefault="00B43F75" w:rsidP="00451D59">
      <w:pPr>
        <w:spacing w:line="360" w:lineRule="auto"/>
        <w:rPr>
          <w:rFonts w:ascii="Times New Roman" w:hAnsi="Times New Roman" w:cs="Times New Roman"/>
          <w:b/>
          <w:sz w:val="24"/>
          <w:szCs w:val="24"/>
        </w:rPr>
      </w:pPr>
    </w:p>
    <w:p w:rsidR="00B472C9" w:rsidRPr="00B472C9" w:rsidRDefault="00B95445" w:rsidP="00451D59">
      <w:pPr>
        <w:spacing w:line="360" w:lineRule="auto"/>
        <w:rPr>
          <w:rFonts w:ascii="Times New Roman" w:hAnsi="Times New Roman" w:cs="Times New Roman"/>
          <w:sz w:val="24"/>
          <w:szCs w:val="24"/>
        </w:rPr>
      </w:pPr>
      <w:r>
        <w:rPr>
          <w:rFonts w:ascii="Times New Roman" w:hAnsi="Times New Roman" w:cs="Times New Roman"/>
          <w:b/>
          <w:sz w:val="24"/>
          <w:szCs w:val="24"/>
        </w:rPr>
        <w:t>15.1</w:t>
      </w:r>
      <w:r w:rsidR="00B472C9" w:rsidRPr="00B472C9">
        <w:rPr>
          <w:rFonts w:ascii="Times New Roman" w:hAnsi="Times New Roman" w:cs="Times New Roman"/>
          <w:b/>
          <w:sz w:val="24"/>
          <w:szCs w:val="24"/>
        </w:rPr>
        <w:t>. Рекреационная зона (Р2) – функциональная зона</w:t>
      </w:r>
      <w:r w:rsidR="00B472C9">
        <w:rPr>
          <w:rFonts w:ascii="Times New Roman" w:hAnsi="Times New Roman" w:cs="Times New Roman"/>
          <w:sz w:val="24"/>
          <w:szCs w:val="24"/>
        </w:rPr>
        <w:t>.</w:t>
      </w:r>
    </w:p>
    <w:p w:rsidR="00B95445" w:rsidRDefault="00B95445" w:rsidP="00451D59">
      <w:pPr>
        <w:spacing w:line="360" w:lineRule="auto"/>
        <w:ind w:firstLine="709"/>
        <w:jc w:val="both"/>
        <w:rPr>
          <w:rFonts w:ascii="Times New Roman" w:hAnsi="Times New Roman" w:cs="Times New Roman"/>
          <w:sz w:val="24"/>
          <w:szCs w:val="24"/>
        </w:rPr>
      </w:pPr>
    </w:p>
    <w:p w:rsidR="00B472C9" w:rsidRPr="00B472C9" w:rsidRDefault="00B472C9" w:rsidP="00451D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Рекреационная зона Р2</w:t>
      </w:r>
      <w:r w:rsidRPr="00B472C9">
        <w:rPr>
          <w:rFonts w:ascii="Times New Roman" w:hAnsi="Times New Roman" w:cs="Times New Roman"/>
          <w:sz w:val="24"/>
          <w:szCs w:val="24"/>
        </w:rPr>
        <w:t xml:space="preserve"> – зона лесов</w:t>
      </w:r>
    </w:p>
    <w:p w:rsidR="00B472C9" w:rsidRPr="00B472C9" w:rsidRDefault="00B472C9" w:rsidP="00451D59">
      <w:pPr>
        <w:spacing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Функцио</w:t>
      </w:r>
      <w:r>
        <w:rPr>
          <w:rFonts w:ascii="Times New Roman" w:hAnsi="Times New Roman" w:cs="Times New Roman"/>
          <w:sz w:val="24"/>
          <w:szCs w:val="24"/>
        </w:rPr>
        <w:t>нальные зоны Р2</w:t>
      </w:r>
      <w:r w:rsidRPr="00B472C9">
        <w:rPr>
          <w:rFonts w:ascii="Times New Roman" w:hAnsi="Times New Roman" w:cs="Times New Roman"/>
          <w:sz w:val="24"/>
          <w:szCs w:val="24"/>
        </w:rPr>
        <w:t xml:space="preserve"> - это территории вне границ населенных пунктов, отнесенные к землям лесного фонда, и покрытые многолетними лесными насаждениями как природного, так и искусственного происхождения. Данные зоны могут быть использованы для реализации потенциала экологического туризма, а также проведения ряда спортивных мероприятий.</w:t>
      </w:r>
    </w:p>
    <w:p w:rsidR="00B472C9" w:rsidRPr="00B472C9" w:rsidRDefault="00B472C9" w:rsidP="00451D59">
      <w:pPr>
        <w:spacing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Согласно градостроительному кодексу (статья 36, п.6) для земель лесного фонда градостроительные регламенты не устанавливаются.</w:t>
      </w:r>
    </w:p>
    <w:p w:rsidR="00B472C9" w:rsidRDefault="00B472C9" w:rsidP="00451D59">
      <w:pPr>
        <w:spacing w:line="360" w:lineRule="auto"/>
        <w:ind w:firstLine="709"/>
        <w:jc w:val="both"/>
        <w:rPr>
          <w:rFonts w:ascii="Times New Roman" w:hAnsi="Times New Roman" w:cs="Times New Roman"/>
          <w:sz w:val="24"/>
          <w:szCs w:val="24"/>
        </w:rPr>
      </w:pPr>
    </w:p>
    <w:p w:rsidR="00B472C9" w:rsidRPr="00B472C9" w:rsidRDefault="00B472C9" w:rsidP="00451D59">
      <w:pPr>
        <w:pStyle w:val="1"/>
        <w:spacing w:line="360" w:lineRule="auto"/>
        <w:rPr>
          <w:rFonts w:ascii="Times New Roman" w:hAnsi="Times New Roman" w:cs="Times New Roman"/>
          <w:b w:val="0"/>
          <w:sz w:val="24"/>
          <w:szCs w:val="24"/>
        </w:rPr>
      </w:pPr>
      <w:bookmarkStart w:id="37" w:name="_Toc475523155"/>
      <w:r w:rsidRPr="00B472C9">
        <w:rPr>
          <w:rFonts w:ascii="Times New Roman" w:hAnsi="Times New Roman" w:cs="Times New Roman"/>
          <w:b w:val="0"/>
          <w:sz w:val="24"/>
          <w:szCs w:val="24"/>
        </w:rPr>
        <w:t>Статья 16. Градостроительные регламенты. Производственные зоны (П)</w:t>
      </w:r>
      <w:bookmarkEnd w:id="37"/>
    </w:p>
    <w:p w:rsidR="00B472C9" w:rsidRPr="00B472C9" w:rsidRDefault="00B472C9" w:rsidP="00451D59">
      <w:pPr>
        <w:spacing w:after="0" w:line="360" w:lineRule="auto"/>
        <w:ind w:firstLine="709"/>
        <w:jc w:val="both"/>
        <w:rPr>
          <w:rFonts w:ascii="Times New Roman" w:hAnsi="Times New Roman" w:cs="Times New Roman"/>
          <w:sz w:val="24"/>
          <w:szCs w:val="24"/>
        </w:rPr>
      </w:pPr>
    </w:p>
    <w:p w:rsidR="00B472C9" w:rsidRPr="00B472C9" w:rsidRDefault="00B472C9" w:rsidP="00451D59">
      <w:pPr>
        <w:spacing w:after="0"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472C9" w:rsidRPr="00B472C9" w:rsidRDefault="00B472C9" w:rsidP="00451D59">
      <w:pPr>
        <w:spacing w:after="0"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Производственные зоны включают территории, предназначенные для размещения производственных и коммунально-складских объектов I</w:t>
      </w:r>
      <w:r>
        <w:rPr>
          <w:rFonts w:ascii="Times New Roman" w:hAnsi="Times New Roman" w:cs="Times New Roman"/>
          <w:sz w:val="24"/>
          <w:szCs w:val="24"/>
          <w:lang w:val="en-US"/>
        </w:rPr>
        <w:t>II</w:t>
      </w:r>
      <w:r w:rsidRPr="00B472C9">
        <w:rPr>
          <w:rFonts w:ascii="Times New Roman" w:hAnsi="Times New Roman" w:cs="Times New Roman"/>
          <w:sz w:val="24"/>
          <w:szCs w:val="24"/>
        </w:rPr>
        <w:t xml:space="preserve">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E23C4" w:rsidRPr="00B43F75" w:rsidRDefault="00B472C9" w:rsidP="00451D59">
      <w:pPr>
        <w:spacing w:after="0" w:line="360" w:lineRule="auto"/>
        <w:ind w:firstLine="709"/>
        <w:jc w:val="both"/>
        <w:rPr>
          <w:rFonts w:ascii="Times New Roman" w:hAnsi="Times New Roman" w:cs="Times New Roman"/>
          <w:sz w:val="24"/>
          <w:szCs w:val="24"/>
        </w:rPr>
      </w:pPr>
      <w:r w:rsidRPr="00B472C9">
        <w:rPr>
          <w:rFonts w:ascii="Times New Roman" w:hAnsi="Times New Roman" w:cs="Times New Roman"/>
          <w:sz w:val="24"/>
          <w:szCs w:val="24"/>
        </w:rPr>
        <w:t>Благоустройство территории производственной и санитарно-защитной зон осуществляется за счет собственников производственных объектов</w:t>
      </w:r>
      <w:r>
        <w:rPr>
          <w:rFonts w:ascii="Times New Roman" w:hAnsi="Times New Roman" w:cs="Times New Roman"/>
          <w:sz w:val="24"/>
          <w:szCs w:val="24"/>
        </w:rPr>
        <w:t>.</w:t>
      </w:r>
    </w:p>
    <w:p w:rsidR="00B43F75" w:rsidRDefault="00B43F75" w:rsidP="00451D59">
      <w:pPr>
        <w:spacing w:line="360" w:lineRule="auto"/>
        <w:rPr>
          <w:rFonts w:ascii="Times New Roman" w:hAnsi="Times New Roman" w:cs="Times New Roman"/>
          <w:b/>
          <w:sz w:val="24"/>
          <w:szCs w:val="24"/>
        </w:rPr>
      </w:pPr>
    </w:p>
    <w:p w:rsidR="006E23C4" w:rsidRPr="00B95445" w:rsidRDefault="006E23C4" w:rsidP="00451D59">
      <w:pPr>
        <w:spacing w:line="360" w:lineRule="auto"/>
        <w:rPr>
          <w:rFonts w:ascii="Times New Roman" w:hAnsi="Times New Roman" w:cs="Times New Roman"/>
          <w:b/>
          <w:sz w:val="24"/>
          <w:szCs w:val="24"/>
        </w:rPr>
      </w:pPr>
      <w:r w:rsidRPr="00B95445">
        <w:rPr>
          <w:rFonts w:ascii="Times New Roman" w:hAnsi="Times New Roman" w:cs="Times New Roman"/>
          <w:b/>
          <w:sz w:val="24"/>
          <w:szCs w:val="24"/>
        </w:rPr>
        <w:t xml:space="preserve">16.1. Градостроительные регламенты. Производственная зона (П) </w:t>
      </w:r>
    </w:p>
    <w:p w:rsidR="006E23C4" w:rsidRPr="006E23C4" w:rsidRDefault="006E23C4" w:rsidP="00451D59">
      <w:pPr>
        <w:spacing w:after="0" w:line="360" w:lineRule="auto"/>
        <w:ind w:firstLine="709"/>
        <w:jc w:val="both"/>
        <w:rPr>
          <w:rFonts w:ascii="Times New Roman" w:hAnsi="Times New Roman" w:cs="Times New Roman"/>
          <w:sz w:val="24"/>
          <w:szCs w:val="24"/>
        </w:rPr>
      </w:pPr>
    </w:p>
    <w:p w:rsidR="006E23C4" w:rsidRPr="006E23C4" w:rsidRDefault="006E23C4" w:rsidP="00451D59">
      <w:pPr>
        <w:spacing w:after="0" w:line="360" w:lineRule="auto"/>
        <w:ind w:firstLine="709"/>
        <w:jc w:val="both"/>
        <w:rPr>
          <w:rFonts w:ascii="Times New Roman" w:hAnsi="Times New Roman" w:cs="Times New Roman"/>
          <w:sz w:val="24"/>
          <w:szCs w:val="24"/>
        </w:rPr>
      </w:pPr>
      <w:r w:rsidRPr="006E23C4">
        <w:rPr>
          <w:rFonts w:ascii="Times New Roman" w:hAnsi="Times New Roman" w:cs="Times New Roman"/>
          <w:sz w:val="24"/>
          <w:szCs w:val="24"/>
        </w:rPr>
        <w:t>1. Производственная</w:t>
      </w:r>
      <w:r>
        <w:rPr>
          <w:rFonts w:ascii="Times New Roman" w:hAnsi="Times New Roman" w:cs="Times New Roman"/>
          <w:sz w:val="24"/>
          <w:szCs w:val="24"/>
        </w:rPr>
        <w:t xml:space="preserve"> зона П</w:t>
      </w:r>
      <w:r w:rsidRPr="006E23C4">
        <w:rPr>
          <w:rFonts w:ascii="Times New Roman" w:hAnsi="Times New Roman" w:cs="Times New Roman"/>
          <w:sz w:val="24"/>
          <w:szCs w:val="24"/>
        </w:rPr>
        <w:t xml:space="preserve"> – производственная зона </w:t>
      </w:r>
      <w:r w:rsidRPr="006E23C4">
        <w:rPr>
          <w:rFonts w:ascii="Times New Roman" w:hAnsi="Times New Roman" w:cs="Times New Roman"/>
          <w:sz w:val="24"/>
          <w:szCs w:val="24"/>
          <w:lang w:val="en-US"/>
        </w:rPr>
        <w:t>c</w:t>
      </w:r>
      <w:r w:rsidRPr="006E23C4">
        <w:rPr>
          <w:rFonts w:ascii="Times New Roman" w:hAnsi="Times New Roman" w:cs="Times New Roman"/>
          <w:sz w:val="24"/>
          <w:szCs w:val="24"/>
        </w:rPr>
        <w:t xml:space="preserve"> размещением предприятий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6E23C4">
        <w:rPr>
          <w:rFonts w:ascii="Times New Roman" w:hAnsi="Times New Roman" w:cs="Times New Roman"/>
          <w:sz w:val="24"/>
          <w:szCs w:val="24"/>
        </w:rPr>
        <w:t xml:space="preserve">- </w:t>
      </w:r>
      <w:r w:rsidRPr="006E23C4">
        <w:rPr>
          <w:rFonts w:ascii="Times New Roman" w:hAnsi="Times New Roman" w:cs="Times New Roman"/>
          <w:sz w:val="24"/>
          <w:szCs w:val="24"/>
          <w:lang w:val="en-US"/>
        </w:rPr>
        <w:t>V</w:t>
      </w:r>
      <w:r w:rsidRPr="006E23C4">
        <w:rPr>
          <w:rFonts w:ascii="Times New Roman" w:hAnsi="Times New Roman" w:cs="Times New Roman"/>
          <w:sz w:val="24"/>
          <w:szCs w:val="24"/>
        </w:rPr>
        <w:t xml:space="preserve"> класса опасности.</w:t>
      </w:r>
    </w:p>
    <w:p w:rsidR="006E23C4" w:rsidRPr="006E23C4" w:rsidRDefault="006E23C4" w:rsidP="00451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 зона П</w:t>
      </w:r>
      <w:r w:rsidRPr="006E23C4">
        <w:rPr>
          <w:rFonts w:ascii="Times New Roman" w:hAnsi="Times New Roman" w:cs="Times New Roman"/>
          <w:sz w:val="24"/>
          <w:szCs w:val="24"/>
        </w:rPr>
        <w:t xml:space="preserve">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6E23C4" w:rsidRPr="006E23C4" w:rsidRDefault="006E23C4" w:rsidP="00451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 зона П</w:t>
      </w:r>
      <w:r w:rsidRPr="006E23C4">
        <w:rPr>
          <w:rFonts w:ascii="Times New Roman" w:hAnsi="Times New Roman" w:cs="Times New Roman"/>
          <w:sz w:val="24"/>
          <w:szCs w:val="24"/>
        </w:rPr>
        <w:t xml:space="preserve"> включает  территорию, предназначенную для размещения производственных и коммунально-складских объектов </w:t>
      </w:r>
      <w:r>
        <w:rPr>
          <w:rFonts w:ascii="Times New Roman" w:hAnsi="Times New Roman" w:cs="Times New Roman"/>
          <w:sz w:val="24"/>
          <w:szCs w:val="24"/>
          <w:lang w:val="en-US"/>
        </w:rPr>
        <w:t>III</w:t>
      </w:r>
      <w:r w:rsidRPr="006E23C4">
        <w:rPr>
          <w:rFonts w:ascii="Times New Roman" w:hAnsi="Times New Roman" w:cs="Times New Roman"/>
          <w:sz w:val="24"/>
          <w:szCs w:val="24"/>
        </w:rPr>
        <w:t>-</w:t>
      </w:r>
      <w:r w:rsidRPr="006E23C4">
        <w:rPr>
          <w:rFonts w:ascii="Times New Roman" w:hAnsi="Times New Roman" w:cs="Times New Roman"/>
          <w:sz w:val="24"/>
          <w:szCs w:val="24"/>
          <w:lang w:val="en-US"/>
        </w:rPr>
        <w:t>V</w:t>
      </w:r>
      <w:r w:rsidRPr="006E23C4">
        <w:rPr>
          <w:rFonts w:ascii="Times New Roman" w:hAnsi="Times New Roman" w:cs="Times New Roman"/>
          <w:sz w:val="24"/>
          <w:szCs w:val="24"/>
        </w:rPr>
        <w:t xml:space="preserve">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E23C4" w:rsidRPr="006E23C4" w:rsidRDefault="006E23C4" w:rsidP="00451D59">
      <w:pPr>
        <w:spacing w:after="0" w:line="360" w:lineRule="auto"/>
        <w:ind w:firstLine="709"/>
        <w:jc w:val="both"/>
        <w:rPr>
          <w:rFonts w:ascii="Times New Roman" w:hAnsi="Times New Roman" w:cs="Times New Roman"/>
          <w:sz w:val="24"/>
          <w:szCs w:val="24"/>
        </w:rPr>
      </w:pPr>
      <w:r w:rsidRPr="006E23C4">
        <w:rPr>
          <w:rFonts w:ascii="Times New Roman" w:hAnsi="Times New Roman" w:cs="Times New Roman"/>
          <w:sz w:val="24"/>
          <w:szCs w:val="24"/>
        </w:rPr>
        <w:t>Благоустройство территории производственной и санитарно-защитной зон осуществляется за счет собственников производственных объектов.</w:t>
      </w:r>
    </w:p>
    <w:p w:rsidR="006E23C4" w:rsidRPr="006E23C4" w:rsidRDefault="006E23C4" w:rsidP="00451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производственной зоне П</w:t>
      </w:r>
      <w:r w:rsidRPr="006E23C4">
        <w:rPr>
          <w:rFonts w:ascii="Times New Roman" w:hAnsi="Times New Roman" w:cs="Times New Roman"/>
          <w:sz w:val="24"/>
          <w:szCs w:val="24"/>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6E23C4" w:rsidRPr="006E23C4" w:rsidRDefault="006E23C4" w:rsidP="00451D59">
      <w:pPr>
        <w:spacing w:after="0" w:line="360" w:lineRule="auto"/>
        <w:ind w:firstLine="709"/>
        <w:jc w:val="both"/>
        <w:rPr>
          <w:rFonts w:ascii="Times New Roman" w:hAnsi="Times New Roman" w:cs="Times New Roman"/>
          <w:sz w:val="24"/>
          <w:szCs w:val="24"/>
        </w:rPr>
      </w:pPr>
      <w:r w:rsidRPr="006E23C4">
        <w:rPr>
          <w:rFonts w:ascii="Times New Roman" w:hAnsi="Times New Roman" w:cs="Times New Roman"/>
          <w:sz w:val="24"/>
          <w:szCs w:val="24"/>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E23C4" w:rsidRPr="006E23C4" w:rsidRDefault="006E23C4" w:rsidP="00451D59">
      <w:pPr>
        <w:spacing w:after="0" w:line="360" w:lineRule="auto"/>
        <w:ind w:firstLine="709"/>
        <w:jc w:val="both"/>
        <w:rPr>
          <w:rFonts w:ascii="Times New Roman" w:hAnsi="Times New Roman" w:cs="Times New Roman"/>
          <w:sz w:val="24"/>
          <w:szCs w:val="24"/>
        </w:rPr>
      </w:pPr>
    </w:p>
    <w:p w:rsidR="006E23C4" w:rsidRPr="00FD5FBB" w:rsidRDefault="006E23C4" w:rsidP="00451D59">
      <w:pPr>
        <w:spacing w:after="0" w:line="360" w:lineRule="auto"/>
        <w:ind w:firstLine="709"/>
        <w:jc w:val="both"/>
        <w:rPr>
          <w:rFonts w:ascii="Times New Roman" w:hAnsi="Times New Roman" w:cs="Times New Roman"/>
          <w:sz w:val="24"/>
          <w:szCs w:val="24"/>
        </w:rPr>
      </w:pPr>
      <w:r w:rsidRPr="006E23C4">
        <w:rPr>
          <w:rFonts w:ascii="Times New Roman" w:hAnsi="Times New Roman" w:cs="Times New Roman"/>
          <w:sz w:val="24"/>
          <w:szCs w:val="24"/>
        </w:rPr>
        <w:t>3. Перечень видов разрешенного использования объектов капитального строительства и земельных уч</w:t>
      </w:r>
      <w:r w:rsidR="00DD5CB6">
        <w:rPr>
          <w:rFonts w:ascii="Times New Roman" w:hAnsi="Times New Roman" w:cs="Times New Roman"/>
          <w:sz w:val="24"/>
          <w:szCs w:val="24"/>
        </w:rPr>
        <w:t>астков территориальной зоны П</w:t>
      </w:r>
      <w:r w:rsidRPr="006E23C4">
        <w:rPr>
          <w:rFonts w:ascii="Times New Roman" w:hAnsi="Times New Roman" w:cs="Times New Roman"/>
          <w:sz w:val="24"/>
          <w:szCs w:val="24"/>
        </w:rPr>
        <w:t xml:space="preserve"> устано</w:t>
      </w:r>
      <w:r w:rsidR="00DD5CB6">
        <w:rPr>
          <w:rFonts w:ascii="Times New Roman" w:hAnsi="Times New Roman" w:cs="Times New Roman"/>
          <w:sz w:val="24"/>
          <w:szCs w:val="24"/>
        </w:rPr>
        <w:t>влен в соответствии с таблицей</w:t>
      </w:r>
      <w:r w:rsidRPr="006E23C4">
        <w:rPr>
          <w:rFonts w:ascii="Times New Roman" w:hAnsi="Times New Roman" w:cs="Times New Roman"/>
          <w:sz w:val="24"/>
          <w:szCs w:val="24"/>
        </w:rPr>
        <w:t>:</w:t>
      </w:r>
    </w:p>
    <w:p w:rsidR="00DD5CB6" w:rsidRPr="00FD5FBB" w:rsidRDefault="00DD5CB6" w:rsidP="00451D59">
      <w:pPr>
        <w:spacing w:after="0" w:line="360" w:lineRule="auto"/>
        <w:ind w:firstLine="709"/>
        <w:jc w:val="both"/>
        <w:rPr>
          <w:rFonts w:ascii="Times New Roman" w:hAnsi="Times New Roman" w:cs="Times New Roman"/>
          <w:sz w:val="24"/>
          <w:szCs w:val="24"/>
        </w:rPr>
      </w:pPr>
    </w:p>
    <w:tbl>
      <w:tblPr>
        <w:tblStyle w:val="a3"/>
        <w:tblW w:w="9924" w:type="dxa"/>
        <w:tblInd w:w="-318" w:type="dxa"/>
        <w:tblLook w:val="04A0" w:firstRow="1" w:lastRow="0" w:firstColumn="1" w:lastColumn="0" w:noHBand="0" w:noVBand="1"/>
      </w:tblPr>
      <w:tblGrid>
        <w:gridCol w:w="1740"/>
        <w:gridCol w:w="2939"/>
        <w:gridCol w:w="709"/>
        <w:gridCol w:w="4536"/>
      </w:tblGrid>
      <w:tr w:rsidR="008D528D" w:rsidRPr="008D528D" w:rsidTr="007A1BBB">
        <w:trPr>
          <w:trHeight w:val="876"/>
        </w:trPr>
        <w:tc>
          <w:tcPr>
            <w:tcW w:w="1740" w:type="dxa"/>
          </w:tcPr>
          <w:p w:rsidR="008D528D" w:rsidRPr="008D528D" w:rsidRDefault="008D528D" w:rsidP="008D528D">
            <w:pPr>
              <w:jc w:val="center"/>
              <w:rPr>
                <w:rFonts w:ascii="Times New Roman" w:hAnsi="Times New Roman" w:cs="Times New Roman"/>
                <w:b/>
                <w:sz w:val="20"/>
                <w:szCs w:val="20"/>
              </w:rPr>
            </w:pPr>
            <w:r w:rsidRPr="008D528D">
              <w:rPr>
                <w:rFonts w:ascii="Times New Roman" w:hAnsi="Times New Roman" w:cs="Times New Roman"/>
                <w:b/>
                <w:sz w:val="20"/>
                <w:szCs w:val="20"/>
              </w:rPr>
              <w:t>Отношение к главной функции</w:t>
            </w:r>
          </w:p>
          <w:p w:rsidR="008D528D" w:rsidRPr="008D528D" w:rsidRDefault="008D528D" w:rsidP="008D528D">
            <w:pPr>
              <w:ind w:firstLine="709"/>
              <w:jc w:val="both"/>
              <w:rPr>
                <w:rFonts w:ascii="Times New Roman" w:hAnsi="Times New Roman" w:cs="Times New Roman"/>
                <w:sz w:val="20"/>
                <w:szCs w:val="20"/>
              </w:rPr>
            </w:pPr>
          </w:p>
        </w:tc>
        <w:tc>
          <w:tcPr>
            <w:tcW w:w="2939" w:type="dxa"/>
          </w:tcPr>
          <w:p w:rsidR="008D528D" w:rsidRPr="008D528D" w:rsidRDefault="008D528D" w:rsidP="008D528D">
            <w:pPr>
              <w:jc w:val="center"/>
              <w:rPr>
                <w:rFonts w:ascii="Times New Roman" w:hAnsi="Times New Roman" w:cs="Times New Roman"/>
                <w:b/>
                <w:sz w:val="20"/>
                <w:szCs w:val="20"/>
              </w:rPr>
            </w:pPr>
            <w:r w:rsidRPr="008D528D">
              <w:rPr>
                <w:rFonts w:ascii="Times New Roman" w:hAnsi="Times New Roman" w:cs="Times New Roman"/>
                <w:b/>
                <w:sz w:val="20"/>
                <w:szCs w:val="20"/>
              </w:rPr>
              <w:t>Вид разрешенного использования территории</w:t>
            </w:r>
          </w:p>
        </w:tc>
        <w:tc>
          <w:tcPr>
            <w:tcW w:w="709" w:type="dxa"/>
          </w:tcPr>
          <w:p w:rsidR="008D528D" w:rsidRPr="008D528D" w:rsidRDefault="008D528D" w:rsidP="008D528D">
            <w:pPr>
              <w:jc w:val="center"/>
              <w:rPr>
                <w:rFonts w:ascii="Times New Roman" w:hAnsi="Times New Roman" w:cs="Times New Roman"/>
                <w:b/>
                <w:sz w:val="20"/>
                <w:szCs w:val="20"/>
              </w:rPr>
            </w:pPr>
            <w:r w:rsidRPr="008D528D">
              <w:rPr>
                <w:rFonts w:ascii="Times New Roman" w:hAnsi="Times New Roman" w:cs="Times New Roman"/>
                <w:b/>
                <w:sz w:val="20"/>
                <w:szCs w:val="20"/>
              </w:rPr>
              <w:t>Код</w:t>
            </w:r>
          </w:p>
        </w:tc>
        <w:tc>
          <w:tcPr>
            <w:tcW w:w="4536" w:type="dxa"/>
          </w:tcPr>
          <w:p w:rsidR="008D528D" w:rsidRPr="008D528D" w:rsidRDefault="008D528D" w:rsidP="008D528D">
            <w:pPr>
              <w:jc w:val="center"/>
              <w:rPr>
                <w:rFonts w:ascii="Times New Roman" w:hAnsi="Times New Roman" w:cs="Times New Roman"/>
                <w:b/>
                <w:sz w:val="20"/>
                <w:szCs w:val="20"/>
              </w:rPr>
            </w:pPr>
            <w:r w:rsidRPr="008D528D">
              <w:rPr>
                <w:rFonts w:ascii="Times New Roman" w:hAnsi="Times New Roman" w:cs="Times New Roman"/>
                <w:b/>
                <w:sz w:val="20"/>
                <w:szCs w:val="20"/>
              </w:rPr>
              <w:t>Параметры застройки</w:t>
            </w:r>
          </w:p>
        </w:tc>
      </w:tr>
      <w:tr w:rsidR="00A93866" w:rsidRPr="008D528D" w:rsidTr="007A1BBB">
        <w:tc>
          <w:tcPr>
            <w:tcW w:w="1740" w:type="dxa"/>
          </w:tcPr>
          <w:p w:rsidR="00A93866" w:rsidRPr="008D528D" w:rsidRDefault="00A93866" w:rsidP="008D528D">
            <w:pPr>
              <w:jc w:val="both"/>
              <w:rPr>
                <w:rFonts w:ascii="Times New Roman" w:hAnsi="Times New Roman" w:cs="Times New Roman"/>
                <w:sz w:val="20"/>
                <w:szCs w:val="20"/>
              </w:rPr>
            </w:pPr>
            <w:r w:rsidRPr="008D528D">
              <w:rPr>
                <w:rFonts w:ascii="Times New Roman" w:hAnsi="Times New Roman" w:cs="Times New Roman"/>
                <w:sz w:val="20"/>
                <w:szCs w:val="20"/>
              </w:rPr>
              <w:t>Основные виды разрешенного использования</w:t>
            </w: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Производственная деятельность</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A93866" w:rsidRPr="008D528D" w:rsidRDefault="00A93866" w:rsidP="008D528D">
            <w:pPr>
              <w:ind w:firstLine="34"/>
              <w:jc w:val="both"/>
              <w:rPr>
                <w:rFonts w:ascii="Times New Roman" w:hAnsi="Times New Roman" w:cs="Times New Roman"/>
                <w:sz w:val="20"/>
                <w:szCs w:val="20"/>
                <w:lang w:val="en-US"/>
              </w:rPr>
            </w:pPr>
            <w:r w:rsidRPr="008D528D">
              <w:rPr>
                <w:rFonts w:ascii="Times New Roman" w:hAnsi="Times New Roman" w:cs="Times New Roman"/>
                <w:sz w:val="20"/>
                <w:szCs w:val="20"/>
                <w:lang w:val="en-US"/>
              </w:rPr>
              <w:t>6</w:t>
            </w:r>
            <w:r w:rsidRPr="008D528D">
              <w:rPr>
                <w:rFonts w:ascii="Times New Roman" w:hAnsi="Times New Roman" w:cs="Times New Roman"/>
                <w:sz w:val="20"/>
                <w:szCs w:val="20"/>
              </w:rPr>
              <w:t>.</w:t>
            </w:r>
            <w:r w:rsidRPr="008D528D">
              <w:rPr>
                <w:rFonts w:ascii="Times New Roman" w:hAnsi="Times New Roman" w:cs="Times New Roman"/>
                <w:sz w:val="20"/>
                <w:szCs w:val="20"/>
                <w:lang w:val="en-US"/>
              </w:rPr>
              <w:t>0</w:t>
            </w:r>
          </w:p>
        </w:tc>
        <w:tc>
          <w:tcPr>
            <w:tcW w:w="4536" w:type="dxa"/>
            <w:vMerge w:val="restart"/>
          </w:tcPr>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1. Минимальная плотность застройки предприятия – не менее указанной в приложении СНиП II-89-80*</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2. Коэффициент озеленения территории – не менее 15% от площади земельного участка;</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3.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4. Торговая площадь магазинов оптовой и розничной торговли до 25% от общей площади объекта, но не более 500 кв.м.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Минимальное количество машино-мест для хранения индивидуального транспорта на территории земельного участка – 5 машино-мест на 100 кв.м.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5.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A93866" w:rsidRPr="00A93866" w:rsidRDefault="00A93866" w:rsidP="00A93866">
            <w:pPr>
              <w:ind w:firstLine="176"/>
              <w:jc w:val="both"/>
              <w:rPr>
                <w:rFonts w:ascii="Times New Roman" w:hAnsi="Times New Roman" w:cs="Times New Roman"/>
                <w:sz w:val="20"/>
                <w:szCs w:val="20"/>
              </w:rPr>
            </w:pPr>
            <w:r w:rsidRPr="00A93866">
              <w:rPr>
                <w:rFonts w:ascii="Times New Roman" w:hAnsi="Times New Roman" w:cs="Times New Roman"/>
                <w:sz w:val="20"/>
                <w:szCs w:val="20"/>
              </w:rPr>
              <w:t>6. 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tc>
      </w:tr>
      <w:tr w:rsidR="00A93866" w:rsidRPr="008D528D" w:rsidTr="007A1BBB">
        <w:trPr>
          <w:trHeight w:val="443"/>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132"/>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Недропользование</w:t>
            </w:r>
          </w:p>
          <w:p w:rsidR="00A93866" w:rsidRPr="008D528D" w:rsidRDefault="00A93866" w:rsidP="008D528D">
            <w:pPr>
              <w:tabs>
                <w:tab w:val="left" w:pos="2132"/>
              </w:tabs>
              <w:ind w:firstLine="54"/>
              <w:jc w:val="both"/>
              <w:rPr>
                <w:rFonts w:ascii="Times New Roman" w:hAnsi="Times New Roman" w:cs="Times New Roman"/>
                <w:sz w:val="20"/>
                <w:szCs w:val="20"/>
              </w:rPr>
            </w:pPr>
            <w:r w:rsidRPr="008D528D">
              <w:rPr>
                <w:rFonts w:ascii="Times New Roman" w:hAnsi="Times New Roman" w:cs="Times New Roman"/>
                <w:sz w:val="20"/>
                <w:szCs w:val="20"/>
              </w:rPr>
              <w:t>- Осуществление геологических изысканий;</w:t>
            </w:r>
          </w:p>
          <w:p w:rsidR="00A93866" w:rsidRPr="008D528D" w:rsidRDefault="00A93866" w:rsidP="008D528D">
            <w:pPr>
              <w:tabs>
                <w:tab w:val="left" w:pos="2132"/>
              </w:tabs>
              <w:ind w:firstLine="54"/>
              <w:jc w:val="both"/>
              <w:rPr>
                <w:rFonts w:ascii="Times New Roman" w:hAnsi="Times New Roman" w:cs="Times New Roman"/>
                <w:sz w:val="20"/>
                <w:szCs w:val="20"/>
              </w:rPr>
            </w:pPr>
            <w:r w:rsidRPr="008D528D">
              <w:rPr>
                <w:rFonts w:ascii="Times New Roman" w:hAnsi="Times New Roman" w:cs="Times New Roman"/>
                <w:sz w:val="20"/>
                <w:szCs w:val="20"/>
              </w:rPr>
              <w:t>- добыча недр открытым (карьеры, отвалы) и закрытым (шахты, скважины) способами;</w:t>
            </w:r>
          </w:p>
          <w:p w:rsidR="00A93866" w:rsidRPr="008D528D" w:rsidRDefault="00A93866" w:rsidP="008D528D">
            <w:pPr>
              <w:tabs>
                <w:tab w:val="left" w:pos="2132"/>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в том числе подземных, в целях добычи недр;</w:t>
            </w:r>
          </w:p>
          <w:p w:rsidR="00A93866" w:rsidRPr="008D528D" w:rsidRDefault="00A93866" w:rsidP="008D528D">
            <w:pPr>
              <w:tabs>
                <w:tab w:val="left" w:pos="2132"/>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необходимых для подготовки сырья к транспортировке и (или) промышленной переработке;</w:t>
            </w:r>
          </w:p>
          <w:p w:rsidR="00A93866" w:rsidRPr="008D528D" w:rsidRDefault="00A93866" w:rsidP="008D528D">
            <w:pPr>
              <w:tabs>
                <w:tab w:val="left" w:pos="2132"/>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A93866" w:rsidRPr="008D528D" w:rsidRDefault="00A93866" w:rsidP="008D528D">
            <w:pPr>
              <w:ind w:firstLine="34"/>
              <w:jc w:val="both"/>
              <w:rPr>
                <w:rFonts w:ascii="Times New Roman" w:hAnsi="Times New Roman" w:cs="Times New Roman"/>
                <w:sz w:val="20"/>
                <w:szCs w:val="20"/>
                <w:lang w:val="en-US"/>
              </w:rPr>
            </w:pPr>
            <w:r w:rsidRPr="008D528D">
              <w:rPr>
                <w:rFonts w:ascii="Times New Roman" w:hAnsi="Times New Roman" w:cs="Times New Roman"/>
                <w:sz w:val="20"/>
                <w:szCs w:val="20"/>
                <w:lang w:val="en-US"/>
              </w:rPr>
              <w:t>6</w:t>
            </w:r>
            <w:r w:rsidRPr="008D528D">
              <w:rPr>
                <w:rFonts w:ascii="Times New Roman" w:hAnsi="Times New Roman" w:cs="Times New Roman"/>
                <w:sz w:val="20"/>
                <w:szCs w:val="20"/>
              </w:rPr>
              <w:t>.</w:t>
            </w:r>
            <w:r w:rsidRPr="008D528D">
              <w:rPr>
                <w:rFonts w:ascii="Times New Roman" w:hAnsi="Times New Roman" w:cs="Times New Roman"/>
                <w:sz w:val="20"/>
                <w:szCs w:val="20"/>
                <w:lang w:val="en-US"/>
              </w:rPr>
              <w:t>1</w:t>
            </w:r>
          </w:p>
        </w:tc>
        <w:tc>
          <w:tcPr>
            <w:tcW w:w="4536" w:type="dxa"/>
            <w:vMerge/>
          </w:tcPr>
          <w:p w:rsidR="00A93866" w:rsidRPr="008D528D" w:rsidRDefault="00A93866" w:rsidP="008D528D">
            <w:pPr>
              <w:ind w:firstLine="176"/>
              <w:jc w:val="both"/>
              <w:rPr>
                <w:rFonts w:ascii="Times New Roman" w:hAnsi="Times New Roman" w:cs="Times New Roman"/>
                <w:sz w:val="20"/>
                <w:szCs w:val="20"/>
                <w:lang w:val="en-US"/>
              </w:rPr>
            </w:pPr>
          </w:p>
        </w:tc>
      </w:tr>
      <w:tr w:rsidR="00A93866" w:rsidRPr="008D528D" w:rsidTr="007A1BBB">
        <w:trPr>
          <w:trHeight w:val="743"/>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Тяжелая промышленность</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lang w:val="en-US"/>
              </w:rPr>
              <w:t>6</w:t>
            </w:r>
            <w:r w:rsidRPr="008D528D">
              <w:rPr>
                <w:rFonts w:ascii="Times New Roman" w:hAnsi="Times New Roman" w:cs="Times New Roman"/>
                <w:sz w:val="20"/>
                <w:szCs w:val="20"/>
              </w:rPr>
              <w:t>.2</w:t>
            </w:r>
          </w:p>
        </w:tc>
        <w:tc>
          <w:tcPr>
            <w:tcW w:w="4536" w:type="dxa"/>
            <w:vMerge/>
          </w:tcPr>
          <w:p w:rsidR="00A93866" w:rsidRPr="008D528D" w:rsidRDefault="00A93866" w:rsidP="000D789B">
            <w:pPr>
              <w:ind w:firstLine="176"/>
              <w:jc w:val="both"/>
              <w:rPr>
                <w:rFonts w:ascii="Times New Roman" w:hAnsi="Times New Roman" w:cs="Times New Roman"/>
                <w:sz w:val="20"/>
                <w:szCs w:val="20"/>
                <w:lang w:val="en-US"/>
              </w:rPr>
            </w:pPr>
          </w:p>
        </w:tc>
      </w:tr>
      <w:tr w:rsidR="00A93866" w:rsidRPr="008D528D" w:rsidTr="007A1BBB">
        <w:trPr>
          <w:trHeight w:val="697"/>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Легкая промышленность</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предназначенных для текстильной, фарфоро-фаянсовой, электронной промышленности</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6.3</w:t>
            </w:r>
          </w:p>
        </w:tc>
        <w:tc>
          <w:tcPr>
            <w:tcW w:w="4536" w:type="dxa"/>
            <w:vMerge/>
          </w:tcPr>
          <w:p w:rsidR="00A93866" w:rsidRPr="008D528D" w:rsidRDefault="00A93866" w:rsidP="008D528D">
            <w:pPr>
              <w:ind w:firstLine="176"/>
              <w:jc w:val="both"/>
              <w:rPr>
                <w:rFonts w:ascii="Times New Roman" w:hAnsi="Times New Roman" w:cs="Times New Roman"/>
                <w:sz w:val="20"/>
                <w:szCs w:val="20"/>
              </w:rPr>
            </w:pPr>
          </w:p>
        </w:tc>
      </w:tr>
      <w:tr w:rsidR="00A93866" w:rsidRPr="008D528D" w:rsidTr="007A1BBB">
        <w:trPr>
          <w:trHeight w:val="706"/>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Пищевая промышленность</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6.4</w:t>
            </w:r>
          </w:p>
        </w:tc>
        <w:tc>
          <w:tcPr>
            <w:tcW w:w="4536" w:type="dxa"/>
            <w:vMerge/>
          </w:tcPr>
          <w:p w:rsidR="00A93866" w:rsidRPr="008D528D" w:rsidRDefault="00A93866" w:rsidP="008D528D">
            <w:pPr>
              <w:ind w:firstLine="176"/>
              <w:jc w:val="both"/>
              <w:rPr>
                <w:rFonts w:ascii="Times New Roman" w:hAnsi="Times New Roman" w:cs="Times New Roman"/>
                <w:sz w:val="20"/>
                <w:szCs w:val="20"/>
              </w:rPr>
            </w:pPr>
          </w:p>
        </w:tc>
      </w:tr>
      <w:tr w:rsidR="00A93866" w:rsidRPr="008D528D" w:rsidTr="007A1BBB">
        <w:trPr>
          <w:trHeight w:val="561"/>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001"/>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Нефтехимическая промышленность</w:t>
            </w:r>
          </w:p>
          <w:p w:rsidR="00A93866" w:rsidRPr="008D528D" w:rsidRDefault="00A93866" w:rsidP="008D528D">
            <w:pPr>
              <w:tabs>
                <w:tab w:val="left" w:pos="2001"/>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6.5</w:t>
            </w:r>
          </w:p>
        </w:tc>
        <w:tc>
          <w:tcPr>
            <w:tcW w:w="4536" w:type="dxa"/>
            <w:vMerge/>
          </w:tcPr>
          <w:p w:rsidR="00A93866" w:rsidRPr="008D528D" w:rsidRDefault="00A93866" w:rsidP="008D528D">
            <w:pPr>
              <w:ind w:firstLine="176"/>
              <w:jc w:val="both"/>
              <w:rPr>
                <w:rFonts w:ascii="Times New Roman" w:hAnsi="Times New Roman" w:cs="Times New Roman"/>
                <w:sz w:val="20"/>
                <w:szCs w:val="20"/>
              </w:rPr>
            </w:pP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Строительная промышленность</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6.6</w:t>
            </w:r>
          </w:p>
        </w:tc>
        <w:tc>
          <w:tcPr>
            <w:tcW w:w="4536" w:type="dxa"/>
            <w:vMerge/>
          </w:tcPr>
          <w:p w:rsidR="00A93866" w:rsidRPr="008D528D" w:rsidRDefault="00A93866" w:rsidP="008D528D">
            <w:pPr>
              <w:ind w:firstLine="176"/>
              <w:jc w:val="both"/>
              <w:rPr>
                <w:rFonts w:ascii="Times New Roman" w:hAnsi="Times New Roman" w:cs="Times New Roman"/>
                <w:sz w:val="20"/>
                <w:szCs w:val="20"/>
              </w:rPr>
            </w:pP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Энергетика</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6.7</w:t>
            </w:r>
          </w:p>
        </w:tc>
        <w:tc>
          <w:tcPr>
            <w:tcW w:w="4536" w:type="dxa"/>
            <w:vMerge w:val="restart"/>
          </w:tcPr>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Расстояние от крайних проводов ЛЭП должно быть не менее:</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- 10 м для ВЛ до 20 кВ;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- 15 м для ВЛ 35 кВ;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- 20 м для ВЛ 110 кВ;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- 25 м для 159-220 кВ;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- 30 м для 330-500 кВ.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При похождении ВЛ вдоль улицы допускается расположение проводов над проезжей частью.</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Опоры, устанавливаемые на перекрестках, поворотах улиц и проездов должны быть защищены от наезда автотранспорта.</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Охранные зоны электрических сетей до 1 кВ устанавливаются: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- 2 м с каждой стороны вдоль воздушных линий электропередачи;</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- 1 м с каждой стороны вдоль подземных кабельных линий;</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при прохождении под тротуарами от крайнего кабеля в сторону здания и сооружения - 0,6 м и 1 м в сторону проезжей части улицы;</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- 100 м с каждой стороны вдоль подводных кабельных линий электропередачи.</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Расстояние от жилых домов до трансформаторных подстанций – не менее 10 м при условии обеспечения допустимых уровней шума.</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2. Охранная зона газопроводов: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- 15 м в каждую стороны для газопроводов высокого давления: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- 2 м в каждую стороны для газопроводов низкого давления.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Охранная зона трубопроводов транспортирующих нефть, природный газ – 25 м от оси трубопровода с каждой стороны.</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Минимальные расстояния по санитарно-гигиеническим требованиям от магистральных газопроводов: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а) не содержащих сероводород определяется с учетом диаметра трубы и класса трубопровода:</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от населенных пунктов – 75-350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от отдельных малоэтажных зданий- 75-300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от рек и водоемов – 25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б) сжиженных углеводородных газов:</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до населенных пунктов –150-1000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дачных поселков – 100-800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в) низкого давления: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до многоэтажных жилых и общественных зданий – 50м;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-малоэтажных зданий-20 м;</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до водозаборных сооружений 30 м с учетом требований по организации зон охраны источников водоснабжения.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3. Охранная зона кабельных и воздушных линий связи и радиофикации:</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вне населенных пунктов – по 2 м с каждой стороны от кабеля;</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при переходе через реки, озера, водохранилища – по 100 м с каждой стороны;</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в лесных массивах и зеленых насаждениях создаются просеки шириной:</w:t>
            </w:r>
          </w:p>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 не менее 4 м при высоте деревьев до 4 м;</w:t>
            </w:r>
          </w:p>
          <w:p w:rsidR="00A93866" w:rsidRPr="008D528D" w:rsidRDefault="00A93866" w:rsidP="00A93866">
            <w:pPr>
              <w:ind w:firstLine="176"/>
              <w:jc w:val="both"/>
              <w:rPr>
                <w:rFonts w:ascii="Times New Roman" w:hAnsi="Times New Roman" w:cs="Times New Roman"/>
                <w:sz w:val="20"/>
                <w:szCs w:val="20"/>
              </w:rPr>
            </w:pPr>
            <w:r w:rsidRPr="00A93866">
              <w:rPr>
                <w:rFonts w:ascii="Times New Roman" w:hAnsi="Times New Roman" w:cs="Times New Roman"/>
                <w:sz w:val="20"/>
                <w:szCs w:val="20"/>
              </w:rPr>
              <w:t>- не менее 6 м вдоль кабеля связи и при высоте деревьев более 4 м.</w:t>
            </w: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Связь</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6.8</w:t>
            </w:r>
          </w:p>
        </w:tc>
        <w:tc>
          <w:tcPr>
            <w:tcW w:w="4536" w:type="dxa"/>
            <w:vMerge/>
          </w:tcPr>
          <w:p w:rsidR="00A93866" w:rsidRPr="008D528D" w:rsidRDefault="00A93866" w:rsidP="008D528D">
            <w:pPr>
              <w:ind w:firstLine="176"/>
              <w:jc w:val="both"/>
              <w:rPr>
                <w:rFonts w:ascii="Times New Roman" w:hAnsi="Times New Roman" w:cs="Times New Roman"/>
                <w:sz w:val="20"/>
                <w:szCs w:val="20"/>
              </w:rPr>
            </w:pP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0D789B">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Трубопроводный транспорт</w:t>
            </w:r>
          </w:p>
          <w:p w:rsidR="00A93866" w:rsidRPr="008D528D" w:rsidRDefault="00A93866" w:rsidP="000D789B">
            <w:pPr>
              <w:tabs>
                <w:tab w:val="left" w:pos="2207"/>
              </w:tabs>
              <w:ind w:firstLine="54"/>
              <w:rPr>
                <w:rFonts w:ascii="Times New Roman" w:hAnsi="Times New Roman" w:cs="Times New Roman"/>
                <w:sz w:val="20"/>
                <w:szCs w:val="20"/>
              </w:rPr>
            </w:pPr>
            <w:r w:rsidRPr="008D528D">
              <w:rPr>
                <w:rFonts w:ascii="Times New Roman" w:hAnsi="Times New Roman" w:cs="Times New Roman"/>
                <w:sz w:val="20"/>
                <w:szCs w:val="2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A93866" w:rsidRPr="008D528D" w:rsidRDefault="00A93866" w:rsidP="000D789B">
            <w:pPr>
              <w:ind w:firstLine="34"/>
              <w:jc w:val="both"/>
              <w:rPr>
                <w:rFonts w:ascii="Times New Roman" w:hAnsi="Times New Roman" w:cs="Times New Roman"/>
                <w:sz w:val="20"/>
                <w:szCs w:val="20"/>
              </w:rPr>
            </w:pPr>
            <w:r w:rsidRPr="008D528D">
              <w:rPr>
                <w:rFonts w:ascii="Times New Roman" w:hAnsi="Times New Roman" w:cs="Times New Roman"/>
                <w:sz w:val="20"/>
                <w:szCs w:val="20"/>
              </w:rPr>
              <w:t>7.5</w:t>
            </w:r>
          </w:p>
        </w:tc>
        <w:tc>
          <w:tcPr>
            <w:tcW w:w="4536" w:type="dxa"/>
            <w:vMerge/>
          </w:tcPr>
          <w:p w:rsidR="00A93866" w:rsidRPr="008D528D" w:rsidRDefault="00A93866" w:rsidP="000D789B">
            <w:pPr>
              <w:ind w:firstLine="176"/>
              <w:jc w:val="both"/>
              <w:rPr>
                <w:rFonts w:ascii="Times New Roman" w:hAnsi="Times New Roman" w:cs="Times New Roman"/>
                <w:sz w:val="20"/>
                <w:szCs w:val="20"/>
              </w:rPr>
            </w:pP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Склады</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6.9</w:t>
            </w:r>
          </w:p>
        </w:tc>
        <w:tc>
          <w:tcPr>
            <w:tcW w:w="4536" w:type="dxa"/>
          </w:tcPr>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1. Минимальная плотность застройки предприятия – не менее указанной в приложении СНиП II-89-80*</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2. Коэффициент озеленения территории – не менее 15% от площади земельного участка;</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3.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4. Торговая площадь магазинов оптовой и розничной торговли до 25% от общей площади объекта, но не более 500 кв.м.</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Минимальное количество машино-мест для хранения индивидуального транспорта на территории земельного участка – 5 машино-мест на 100 кв.м.</w:t>
            </w:r>
          </w:p>
          <w:p w:rsidR="005C0227" w:rsidRPr="005C0227" w:rsidRDefault="005C0227" w:rsidP="005C0227">
            <w:pPr>
              <w:jc w:val="both"/>
              <w:rPr>
                <w:rFonts w:ascii="Times New Roman" w:hAnsi="Times New Roman" w:cs="Times New Roman"/>
                <w:sz w:val="20"/>
                <w:szCs w:val="20"/>
              </w:rPr>
            </w:pPr>
            <w:r w:rsidRPr="005C0227">
              <w:rPr>
                <w:rFonts w:ascii="Times New Roman" w:hAnsi="Times New Roman" w:cs="Times New Roman"/>
                <w:sz w:val="20"/>
                <w:szCs w:val="20"/>
              </w:rPr>
              <w:t>5.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A93866" w:rsidRPr="008D528D" w:rsidRDefault="005C0227" w:rsidP="005C0227">
            <w:pPr>
              <w:ind w:firstLine="176"/>
              <w:jc w:val="both"/>
              <w:rPr>
                <w:rFonts w:ascii="Times New Roman" w:hAnsi="Times New Roman" w:cs="Times New Roman"/>
                <w:sz w:val="20"/>
                <w:szCs w:val="20"/>
              </w:rPr>
            </w:pPr>
            <w:r w:rsidRPr="005C0227">
              <w:rPr>
                <w:rFonts w:ascii="Times New Roman" w:hAnsi="Times New Roman" w:cs="Times New Roman"/>
                <w:sz w:val="20"/>
                <w:szCs w:val="20"/>
              </w:rPr>
              <w:t>6. 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Объекты придорожного сервиса</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xml:space="preserve">- Размещение автозаправочных станций (бензиновых, газовых); </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xml:space="preserve">- размещение магазинов сопутствующей торговли, зданий для организации общественного питания в качестве объектов придорожного сервиса; </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xml:space="preserve">- предоставление гостиничных услуг в качестве придорожного сервиса; </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4.9.1</w:t>
            </w:r>
          </w:p>
        </w:tc>
        <w:tc>
          <w:tcPr>
            <w:tcW w:w="4536" w:type="dxa"/>
          </w:tcPr>
          <w:p w:rsidR="00A93866" w:rsidRPr="008D528D" w:rsidRDefault="00CE4DF9" w:rsidP="008D528D">
            <w:pPr>
              <w:ind w:firstLine="176"/>
              <w:jc w:val="both"/>
              <w:rPr>
                <w:rFonts w:ascii="Times New Roman" w:hAnsi="Times New Roman" w:cs="Times New Roman"/>
                <w:sz w:val="20"/>
                <w:szCs w:val="20"/>
              </w:rPr>
            </w:pPr>
            <w:r w:rsidRPr="004E4E8F">
              <w:rPr>
                <w:rFonts w:ascii="Times New Roman" w:hAnsi="Times New Roman" w:cs="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A93866" w:rsidRPr="008D528D" w:rsidTr="007A1BBB">
        <w:trPr>
          <w:trHeight w:val="1254"/>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207"/>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Объекты гаражного назначения</w:t>
            </w:r>
          </w:p>
          <w:p w:rsidR="00A93866" w:rsidRPr="008D528D" w:rsidRDefault="00A93866" w:rsidP="008D528D">
            <w:pPr>
              <w:tabs>
                <w:tab w:val="left" w:pos="2207"/>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2.7.1</w:t>
            </w:r>
          </w:p>
        </w:tc>
        <w:tc>
          <w:tcPr>
            <w:tcW w:w="4536" w:type="dxa"/>
          </w:tcPr>
          <w:p w:rsidR="00A93866" w:rsidRPr="00A93866" w:rsidRDefault="00A93866" w:rsidP="00A93866">
            <w:pPr>
              <w:jc w:val="both"/>
              <w:rPr>
                <w:rFonts w:ascii="Times New Roman" w:hAnsi="Times New Roman" w:cs="Times New Roman"/>
                <w:sz w:val="20"/>
                <w:szCs w:val="20"/>
              </w:rPr>
            </w:pPr>
            <w:r w:rsidRPr="00A93866">
              <w:rPr>
                <w:rFonts w:ascii="Times New Roman" w:hAnsi="Times New Roman" w:cs="Times New Roman"/>
                <w:sz w:val="20"/>
                <w:szCs w:val="20"/>
              </w:rPr>
              <w:t>Особенности проектирования, число машиномест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A93866" w:rsidRPr="008D528D" w:rsidTr="007A1BBB">
        <w:trPr>
          <w:trHeight w:val="839"/>
        </w:trPr>
        <w:tc>
          <w:tcPr>
            <w:tcW w:w="1740" w:type="dxa"/>
          </w:tcPr>
          <w:p w:rsidR="00A93866" w:rsidRPr="008D528D" w:rsidRDefault="00A93866" w:rsidP="008D528D">
            <w:pPr>
              <w:jc w:val="both"/>
              <w:rPr>
                <w:rFonts w:ascii="Times New Roman" w:hAnsi="Times New Roman" w:cs="Times New Roman"/>
                <w:sz w:val="20"/>
                <w:szCs w:val="20"/>
              </w:rPr>
            </w:pPr>
            <w:r w:rsidRPr="008D528D">
              <w:rPr>
                <w:rFonts w:ascii="Times New Roman" w:hAnsi="Times New Roman" w:cs="Times New Roman"/>
                <w:sz w:val="20"/>
                <w:szCs w:val="20"/>
              </w:rPr>
              <w:t>Вспомогательные виды разрешенного использования</w:t>
            </w: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Земельные участки (территории) общего пользования</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93866" w:rsidRPr="008D528D" w:rsidRDefault="008F4A02" w:rsidP="008D528D">
            <w:pPr>
              <w:ind w:firstLine="34"/>
              <w:jc w:val="both"/>
              <w:rPr>
                <w:rFonts w:ascii="Times New Roman" w:hAnsi="Times New Roman" w:cs="Times New Roman"/>
                <w:sz w:val="20"/>
                <w:szCs w:val="20"/>
              </w:rPr>
            </w:pPr>
            <w:r>
              <w:rPr>
                <w:rFonts w:ascii="Times New Roman" w:hAnsi="Times New Roman" w:cs="Times New Roman"/>
                <w:sz w:val="20"/>
                <w:szCs w:val="20"/>
              </w:rPr>
              <w:t>12.0</w:t>
            </w:r>
          </w:p>
        </w:tc>
        <w:tc>
          <w:tcPr>
            <w:tcW w:w="4536" w:type="dxa"/>
          </w:tcPr>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Минимальная площадь озелененных территорий поселка – не менее 8 кв. м на 1 жителя.</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Минимальные размеры земельных участков для размещения новых парков, бульваров, скверов:</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-поселковых парков- 1 га;</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-жилых зон –0,3 га;</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-скверов – 0,5 га.</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При новом строительстве, для условий реконструкции указанные размеры могут быть уменьшены.</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В общей территории городского парка зеленые насаждения и водоемы должны занимать не менее 65-70 % территории,</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аллеи и дорожки – 25-28 %, сооружения и застройка – 5-7 %.</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Высота зданий для обслуживания населения – не более 3 м;</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Высота парковых аттракционов – не ограничивается.</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Расстояние от границы парка до границы жилой застройки должно быть не менее 10 м.</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Ширина пешеходных дорожек должна быть кратна 0,75 м (ширина полосы движения 1 человека).</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Для маломобильных групп населения:</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-ширина дорожек при встречном движении инвалидов на креслах-колясках – не менее 1,8 м (с учетом габаритных размеров кресел-колясок);</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-продольный уклон при движении не должен превышать 5 %, при устройстве съездов допускается увеличение до 10 %;</w:t>
            </w:r>
          </w:p>
          <w:p w:rsidR="008F4A02" w:rsidRPr="00D32C7A" w:rsidRDefault="008F4A02" w:rsidP="008F4A02">
            <w:pPr>
              <w:jc w:val="both"/>
              <w:rPr>
                <w:rFonts w:ascii="Times New Roman" w:hAnsi="Times New Roman" w:cs="Times New Roman"/>
                <w:sz w:val="20"/>
                <w:szCs w:val="20"/>
              </w:rPr>
            </w:pPr>
            <w:r w:rsidRPr="00D32C7A">
              <w:rPr>
                <w:rFonts w:ascii="Times New Roman" w:hAnsi="Times New Roman" w:cs="Times New Roman"/>
                <w:sz w:val="20"/>
                <w:szCs w:val="20"/>
              </w:rPr>
              <w:t>- поперечный уклон- 1-2 %;</w:t>
            </w:r>
          </w:p>
          <w:p w:rsidR="00A93866" w:rsidRPr="008D528D" w:rsidRDefault="008F4A02" w:rsidP="008F4A02">
            <w:pPr>
              <w:ind w:firstLine="176"/>
              <w:jc w:val="both"/>
              <w:rPr>
                <w:rFonts w:ascii="Times New Roman" w:hAnsi="Times New Roman" w:cs="Times New Roman"/>
                <w:sz w:val="20"/>
                <w:szCs w:val="20"/>
              </w:rPr>
            </w:pPr>
            <w:r w:rsidRPr="00D32C7A">
              <w:rPr>
                <w:rFonts w:ascii="Times New Roman" w:hAnsi="Times New Roman" w:cs="Times New Roman"/>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A93866" w:rsidRPr="008D528D" w:rsidTr="007A1BBB">
        <w:trPr>
          <w:trHeight w:val="839"/>
        </w:trPr>
        <w:tc>
          <w:tcPr>
            <w:tcW w:w="1740" w:type="dxa"/>
          </w:tcPr>
          <w:p w:rsidR="00A93866" w:rsidRPr="008D528D" w:rsidRDefault="00A93866" w:rsidP="008D528D">
            <w:pPr>
              <w:jc w:val="both"/>
              <w:rPr>
                <w:rFonts w:ascii="Times New Roman" w:hAnsi="Times New Roman" w:cs="Times New Roman"/>
                <w:sz w:val="20"/>
                <w:szCs w:val="20"/>
              </w:rPr>
            </w:pPr>
          </w:p>
        </w:tc>
        <w:tc>
          <w:tcPr>
            <w:tcW w:w="2939" w:type="dxa"/>
          </w:tcPr>
          <w:p w:rsidR="00A93866" w:rsidRPr="008D528D" w:rsidRDefault="00A93866" w:rsidP="000D789B">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Коммунальное обслуживание</w:t>
            </w:r>
          </w:p>
          <w:p w:rsidR="00A93866" w:rsidRPr="008D528D" w:rsidRDefault="00A93866" w:rsidP="000D789B">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93866" w:rsidRPr="008D528D" w:rsidRDefault="00A93866" w:rsidP="000D789B">
            <w:pPr>
              <w:ind w:firstLine="34"/>
              <w:jc w:val="both"/>
              <w:rPr>
                <w:rFonts w:ascii="Times New Roman" w:hAnsi="Times New Roman" w:cs="Times New Roman"/>
                <w:sz w:val="20"/>
                <w:szCs w:val="20"/>
              </w:rPr>
            </w:pPr>
            <w:r w:rsidRPr="008D528D">
              <w:rPr>
                <w:rFonts w:ascii="Times New Roman" w:hAnsi="Times New Roman" w:cs="Times New Roman"/>
                <w:sz w:val="20"/>
                <w:szCs w:val="20"/>
              </w:rPr>
              <w:t>3.1</w:t>
            </w:r>
          </w:p>
        </w:tc>
        <w:tc>
          <w:tcPr>
            <w:tcW w:w="4536" w:type="dxa"/>
          </w:tcPr>
          <w:p w:rsidR="00A93866" w:rsidRPr="008D528D" w:rsidRDefault="00CE4DF9" w:rsidP="000D789B">
            <w:pPr>
              <w:ind w:firstLine="176"/>
              <w:jc w:val="both"/>
              <w:rPr>
                <w:rFonts w:ascii="Times New Roman" w:hAnsi="Times New Roman" w:cs="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A93866" w:rsidRPr="008D528D" w:rsidTr="007A1BBB">
        <w:trPr>
          <w:trHeight w:val="839"/>
        </w:trPr>
        <w:tc>
          <w:tcPr>
            <w:tcW w:w="1740" w:type="dxa"/>
          </w:tcPr>
          <w:p w:rsidR="00A93866" w:rsidRPr="008D528D" w:rsidRDefault="008F4A02" w:rsidP="008F4A02">
            <w:pPr>
              <w:ind w:firstLine="142"/>
              <w:jc w:val="both"/>
              <w:rPr>
                <w:rFonts w:ascii="Times New Roman" w:hAnsi="Times New Roman" w:cs="Times New Roman"/>
                <w:sz w:val="20"/>
                <w:szCs w:val="20"/>
              </w:rPr>
            </w:pPr>
            <w:r w:rsidRPr="008D528D">
              <w:rPr>
                <w:rFonts w:ascii="Times New Roman" w:hAnsi="Times New Roman" w:cs="Times New Roman"/>
                <w:sz w:val="20"/>
                <w:szCs w:val="20"/>
              </w:rPr>
              <w:t>Условно разрешенные виды использования</w:t>
            </w: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Магазины</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предназначенных для продажи товаров, торговая площадь которых составляет до 5000 кв.м</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4.4</w:t>
            </w:r>
          </w:p>
        </w:tc>
        <w:tc>
          <w:tcPr>
            <w:tcW w:w="4536" w:type="dxa"/>
          </w:tcPr>
          <w:p w:rsidR="008F4A02" w:rsidRPr="004E0031" w:rsidRDefault="008F4A02" w:rsidP="008F4A02">
            <w:pPr>
              <w:jc w:val="both"/>
              <w:rPr>
                <w:rFonts w:ascii="Times New Roman" w:hAnsi="Times New Roman"/>
                <w:sz w:val="20"/>
                <w:szCs w:val="20"/>
              </w:rPr>
            </w:pPr>
            <w:r w:rsidRPr="004E0031">
              <w:rPr>
                <w:rFonts w:ascii="Times New Roman" w:hAnsi="Times New Roman"/>
                <w:sz w:val="20"/>
                <w:szCs w:val="20"/>
              </w:rPr>
              <w:t>1. 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8F4A02" w:rsidRPr="004E0031" w:rsidRDefault="008F4A02" w:rsidP="008F4A02">
            <w:pPr>
              <w:jc w:val="both"/>
              <w:rPr>
                <w:rFonts w:ascii="Times New Roman" w:hAnsi="Times New Roman"/>
                <w:sz w:val="20"/>
                <w:szCs w:val="20"/>
              </w:rPr>
            </w:pPr>
            <w:r w:rsidRPr="004E0031">
              <w:rPr>
                <w:rFonts w:ascii="Times New Roman" w:hAnsi="Times New Roman"/>
                <w:sz w:val="20"/>
                <w:szCs w:val="20"/>
              </w:rPr>
              <w:t>2.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8F4A02" w:rsidRPr="004E0031" w:rsidRDefault="008F4A02" w:rsidP="008F4A02">
            <w:pPr>
              <w:jc w:val="both"/>
              <w:rPr>
                <w:rFonts w:ascii="Times New Roman" w:hAnsi="Times New Roman"/>
                <w:sz w:val="20"/>
                <w:szCs w:val="20"/>
              </w:rPr>
            </w:pPr>
            <w:r w:rsidRPr="004E0031">
              <w:rPr>
                <w:rFonts w:ascii="Times New Roman" w:hAnsi="Times New Roman"/>
                <w:sz w:val="20"/>
                <w:szCs w:val="20"/>
              </w:rPr>
              <w:t>3. 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8F4A02" w:rsidRPr="004E0031" w:rsidRDefault="008F4A02" w:rsidP="008F4A02">
            <w:pPr>
              <w:jc w:val="both"/>
              <w:rPr>
                <w:rFonts w:ascii="Times New Roman" w:hAnsi="Times New Roman"/>
                <w:sz w:val="20"/>
                <w:szCs w:val="20"/>
              </w:rPr>
            </w:pPr>
            <w:r w:rsidRPr="004E0031">
              <w:rPr>
                <w:rFonts w:ascii="Times New Roman" w:hAnsi="Times New Roman"/>
                <w:sz w:val="20"/>
                <w:szCs w:val="20"/>
              </w:rPr>
              <w:t>4. Максимальное количество этажей – 2 этажа.</w:t>
            </w:r>
          </w:p>
          <w:p w:rsidR="00A93866" w:rsidRPr="008D528D" w:rsidRDefault="008F4A02" w:rsidP="008F4A02">
            <w:pPr>
              <w:jc w:val="both"/>
              <w:rPr>
                <w:rFonts w:ascii="Times New Roman" w:hAnsi="Times New Roman" w:cs="Times New Roman"/>
                <w:sz w:val="20"/>
                <w:szCs w:val="20"/>
              </w:rPr>
            </w:pPr>
            <w:r w:rsidRPr="004E0031">
              <w:rPr>
                <w:rFonts w:ascii="Times New Roman" w:hAnsi="Times New Roman"/>
                <w:sz w:val="20"/>
                <w:szCs w:val="20"/>
              </w:rPr>
              <w:t>5. Коэффициент застройки – 50 %</w:t>
            </w: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1870"/>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Общественное питание</w:t>
            </w:r>
          </w:p>
          <w:p w:rsidR="00A93866" w:rsidRPr="008D528D" w:rsidRDefault="00A93866" w:rsidP="008D528D">
            <w:pPr>
              <w:tabs>
                <w:tab w:val="left" w:pos="1870"/>
              </w:tabs>
              <w:ind w:firstLine="54"/>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4.6</w:t>
            </w:r>
          </w:p>
        </w:tc>
        <w:tc>
          <w:tcPr>
            <w:tcW w:w="4536" w:type="dxa"/>
          </w:tcPr>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8F4A02" w:rsidRPr="0023222B" w:rsidRDefault="008F4A02" w:rsidP="008F4A02">
            <w:pPr>
              <w:jc w:val="both"/>
              <w:rPr>
                <w:rFonts w:ascii="Times New Roman" w:hAnsi="Times New Roman"/>
                <w:sz w:val="20"/>
                <w:szCs w:val="20"/>
              </w:rPr>
            </w:pPr>
            <w:r>
              <w:rPr>
                <w:rFonts w:ascii="Times New Roman" w:hAnsi="Times New Roman"/>
                <w:sz w:val="20"/>
                <w:szCs w:val="20"/>
              </w:rPr>
              <w:t>Р</w:t>
            </w:r>
            <w:r w:rsidRPr="0023222B">
              <w:rPr>
                <w:rFonts w:ascii="Times New Roman" w:hAnsi="Times New Roman"/>
                <w:sz w:val="20"/>
                <w:szCs w:val="20"/>
              </w:rPr>
              <w:t>азмеры земельных участков» - при вместимости, га на 100 мест:</w:t>
            </w:r>
          </w:p>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до 50 мест – 0,2-0,25;</w:t>
            </w:r>
          </w:p>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от 50 до 150 мест – 0,15-0,2;</w:t>
            </w:r>
          </w:p>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свыше 150 мест – 0,1).</w:t>
            </w:r>
          </w:p>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8F4A02" w:rsidRPr="0023222B" w:rsidRDefault="008F4A02" w:rsidP="008F4A02">
            <w:pPr>
              <w:jc w:val="both"/>
              <w:rPr>
                <w:rFonts w:ascii="Times New Roman" w:hAnsi="Times New Roman"/>
                <w:sz w:val="20"/>
                <w:szCs w:val="20"/>
              </w:rPr>
            </w:pPr>
            <w:r w:rsidRPr="0023222B">
              <w:rPr>
                <w:rFonts w:ascii="Times New Roman" w:hAnsi="Times New Roman"/>
                <w:sz w:val="20"/>
                <w:szCs w:val="20"/>
              </w:rPr>
              <w:t>3. Максимальное количество этажей – 2 этажа.</w:t>
            </w:r>
          </w:p>
          <w:p w:rsidR="00A93866" w:rsidRPr="008D528D" w:rsidRDefault="008F4A02" w:rsidP="008F4A02">
            <w:pPr>
              <w:ind w:firstLine="176"/>
              <w:jc w:val="both"/>
              <w:rPr>
                <w:rFonts w:ascii="Times New Roman" w:hAnsi="Times New Roman" w:cs="Times New Roman"/>
                <w:sz w:val="20"/>
                <w:szCs w:val="20"/>
              </w:rPr>
            </w:pPr>
            <w:r w:rsidRPr="0023222B">
              <w:rPr>
                <w:rFonts w:ascii="Times New Roman" w:hAnsi="Times New Roman"/>
                <w:sz w:val="20"/>
                <w:szCs w:val="20"/>
              </w:rPr>
              <w:t>4. Коэффициент застройки – 80 %</w:t>
            </w:r>
          </w:p>
        </w:tc>
      </w:tr>
      <w:tr w:rsidR="00A93866" w:rsidRPr="008D528D" w:rsidTr="007A1BBB">
        <w:trPr>
          <w:trHeight w:val="948"/>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ind w:firstLine="54"/>
              <w:jc w:val="center"/>
              <w:rPr>
                <w:rFonts w:ascii="Times New Roman" w:hAnsi="Times New Roman" w:cs="Times New Roman"/>
                <w:b/>
                <w:sz w:val="20"/>
                <w:szCs w:val="20"/>
              </w:rPr>
            </w:pPr>
            <w:r w:rsidRPr="008D528D">
              <w:rPr>
                <w:rFonts w:ascii="Times New Roman" w:hAnsi="Times New Roman" w:cs="Times New Roman"/>
                <w:b/>
                <w:sz w:val="20"/>
                <w:szCs w:val="20"/>
              </w:rPr>
              <w:t>Гостиничное обслуживание</w:t>
            </w:r>
          </w:p>
          <w:p w:rsidR="00A93866" w:rsidRPr="008D528D" w:rsidRDefault="00A93866" w:rsidP="008D528D">
            <w:pPr>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4.7</w:t>
            </w:r>
          </w:p>
        </w:tc>
        <w:tc>
          <w:tcPr>
            <w:tcW w:w="4536" w:type="dxa"/>
          </w:tcPr>
          <w:p w:rsidR="00775426" w:rsidRPr="00AB1B1C" w:rsidRDefault="00775426" w:rsidP="00775426">
            <w:pPr>
              <w:jc w:val="both"/>
              <w:rPr>
                <w:rFonts w:ascii="Times New Roman" w:hAnsi="Times New Roman"/>
                <w:sz w:val="20"/>
                <w:szCs w:val="20"/>
              </w:rPr>
            </w:pPr>
            <w:r w:rsidRPr="00AB1B1C">
              <w:rPr>
                <w:rFonts w:ascii="Times New Roman" w:hAnsi="Times New Roman"/>
                <w:sz w:val="20"/>
                <w:szCs w:val="20"/>
              </w:rPr>
              <w:t>1. 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w:t>
            </w:r>
            <w:r>
              <w:rPr>
                <w:rFonts w:ascii="Times New Roman" w:hAnsi="Times New Roman"/>
                <w:sz w:val="20"/>
                <w:szCs w:val="20"/>
              </w:rPr>
              <w:t>ых пунктов Смоленской области»</w:t>
            </w:r>
          </w:p>
          <w:p w:rsidR="00775426" w:rsidRPr="00AB1B1C" w:rsidRDefault="00775426" w:rsidP="00775426">
            <w:pPr>
              <w:jc w:val="both"/>
              <w:rPr>
                <w:rFonts w:ascii="Times New Roman" w:hAnsi="Times New Roman"/>
                <w:sz w:val="20"/>
                <w:szCs w:val="20"/>
              </w:rPr>
            </w:pPr>
            <w:r w:rsidRPr="00AB1B1C">
              <w:rPr>
                <w:rFonts w:ascii="Times New Roman" w:hAnsi="Times New Roman"/>
                <w:sz w:val="20"/>
                <w:szCs w:val="20"/>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93866" w:rsidRPr="008D528D" w:rsidRDefault="00775426" w:rsidP="00775426">
            <w:pPr>
              <w:ind w:firstLine="176"/>
              <w:jc w:val="both"/>
              <w:rPr>
                <w:rFonts w:ascii="Times New Roman" w:hAnsi="Times New Roman" w:cs="Times New Roman"/>
                <w:sz w:val="20"/>
                <w:szCs w:val="20"/>
              </w:rPr>
            </w:pPr>
            <w:r w:rsidRPr="00AB1B1C">
              <w:rPr>
                <w:rFonts w:ascii="Times New Roman" w:hAnsi="Times New Roman"/>
                <w:sz w:val="20"/>
                <w:szCs w:val="20"/>
              </w:rPr>
              <w:t>3. Максимальное количество этажей – 2 этажа.</w:t>
            </w: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1646"/>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Обслуживание автотранспорта</w:t>
            </w:r>
          </w:p>
          <w:p w:rsidR="00A93866" w:rsidRPr="008D528D" w:rsidRDefault="00A93866" w:rsidP="008D528D">
            <w:pPr>
              <w:tabs>
                <w:tab w:val="left" w:pos="1646"/>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4.9</w:t>
            </w:r>
          </w:p>
        </w:tc>
        <w:tc>
          <w:tcPr>
            <w:tcW w:w="4536" w:type="dxa"/>
          </w:tcPr>
          <w:p w:rsidR="00A93866" w:rsidRPr="008D528D" w:rsidRDefault="00775426" w:rsidP="008D528D">
            <w:pPr>
              <w:ind w:firstLine="176"/>
              <w:jc w:val="both"/>
              <w:rPr>
                <w:rFonts w:ascii="Times New Roman" w:hAnsi="Times New Roman" w:cs="Times New Roman"/>
                <w:sz w:val="20"/>
                <w:szCs w:val="20"/>
              </w:rPr>
            </w:pPr>
            <w:r w:rsidRPr="004E4E8F">
              <w:rPr>
                <w:rFonts w:ascii="Times New Roman" w:hAnsi="Times New Roman" w:cs="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A93866" w:rsidRPr="008D528D" w:rsidTr="007A1BBB">
        <w:trPr>
          <w:trHeight w:val="839"/>
        </w:trPr>
        <w:tc>
          <w:tcPr>
            <w:tcW w:w="1740" w:type="dxa"/>
          </w:tcPr>
          <w:p w:rsidR="00A93866" w:rsidRPr="008D528D" w:rsidRDefault="00A93866" w:rsidP="008D528D">
            <w:pPr>
              <w:ind w:firstLine="709"/>
              <w:jc w:val="both"/>
              <w:rPr>
                <w:rFonts w:ascii="Times New Roman" w:hAnsi="Times New Roman" w:cs="Times New Roman"/>
                <w:sz w:val="20"/>
                <w:szCs w:val="20"/>
              </w:rPr>
            </w:pPr>
          </w:p>
        </w:tc>
        <w:tc>
          <w:tcPr>
            <w:tcW w:w="2939" w:type="dxa"/>
          </w:tcPr>
          <w:p w:rsidR="00A93866" w:rsidRPr="008D528D" w:rsidRDefault="00A93866" w:rsidP="008D528D">
            <w:pPr>
              <w:tabs>
                <w:tab w:val="left" w:pos="2562"/>
              </w:tabs>
              <w:ind w:firstLine="54"/>
              <w:jc w:val="center"/>
              <w:rPr>
                <w:rFonts w:ascii="Times New Roman" w:hAnsi="Times New Roman" w:cs="Times New Roman"/>
                <w:b/>
                <w:sz w:val="20"/>
                <w:szCs w:val="20"/>
              </w:rPr>
            </w:pPr>
            <w:r w:rsidRPr="008D528D">
              <w:rPr>
                <w:rFonts w:ascii="Times New Roman" w:hAnsi="Times New Roman" w:cs="Times New Roman"/>
                <w:b/>
                <w:sz w:val="20"/>
                <w:szCs w:val="20"/>
              </w:rPr>
              <w:t>Деловое управление</w:t>
            </w:r>
          </w:p>
          <w:p w:rsidR="00A93866" w:rsidRPr="008D528D" w:rsidRDefault="00A93866" w:rsidP="008D528D">
            <w:pPr>
              <w:tabs>
                <w:tab w:val="left" w:pos="2562"/>
              </w:tabs>
              <w:ind w:firstLine="54"/>
              <w:jc w:val="both"/>
              <w:rPr>
                <w:rFonts w:ascii="Times New Roman" w:hAnsi="Times New Roman" w:cs="Times New Roman"/>
                <w:sz w:val="20"/>
                <w:szCs w:val="20"/>
              </w:rPr>
            </w:pPr>
            <w:r w:rsidRPr="008D528D">
              <w:rPr>
                <w:rFonts w:ascii="Times New Roman" w:hAnsi="Times New Roman" w:cs="Times New Roman"/>
                <w:sz w:val="20"/>
                <w:szCs w:val="20"/>
              </w:rPr>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93866" w:rsidRPr="008D528D" w:rsidRDefault="00A93866" w:rsidP="008D528D">
            <w:pPr>
              <w:ind w:firstLine="34"/>
              <w:jc w:val="both"/>
              <w:rPr>
                <w:rFonts w:ascii="Times New Roman" w:hAnsi="Times New Roman" w:cs="Times New Roman"/>
                <w:sz w:val="20"/>
                <w:szCs w:val="20"/>
              </w:rPr>
            </w:pPr>
            <w:r w:rsidRPr="008D528D">
              <w:rPr>
                <w:rFonts w:ascii="Times New Roman" w:hAnsi="Times New Roman" w:cs="Times New Roman"/>
                <w:sz w:val="20"/>
                <w:szCs w:val="20"/>
              </w:rPr>
              <w:t>4.1</w:t>
            </w:r>
          </w:p>
        </w:tc>
        <w:tc>
          <w:tcPr>
            <w:tcW w:w="4536" w:type="dxa"/>
          </w:tcPr>
          <w:p w:rsidR="00775426" w:rsidRPr="00226A12" w:rsidRDefault="00775426" w:rsidP="00775426">
            <w:pPr>
              <w:jc w:val="both"/>
              <w:rPr>
                <w:rFonts w:ascii="Times New Roman" w:hAnsi="Times New Roman"/>
                <w:sz w:val="20"/>
                <w:szCs w:val="20"/>
              </w:rPr>
            </w:pPr>
            <w:r w:rsidRPr="00226A12">
              <w:rPr>
                <w:rFonts w:ascii="Times New Roman" w:hAnsi="Times New Roman"/>
                <w:sz w:val="20"/>
                <w:szCs w:val="20"/>
              </w:rPr>
              <w:t xml:space="preserve">1. 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w:t>
            </w:r>
          </w:p>
          <w:p w:rsidR="00775426" w:rsidRPr="00226A12" w:rsidRDefault="00775426" w:rsidP="00775426">
            <w:pPr>
              <w:jc w:val="both"/>
              <w:rPr>
                <w:rFonts w:ascii="Times New Roman" w:hAnsi="Times New Roman"/>
                <w:sz w:val="20"/>
                <w:szCs w:val="20"/>
              </w:rPr>
            </w:pPr>
            <w:r w:rsidRPr="00226A12">
              <w:rPr>
                <w:rFonts w:ascii="Times New Roman" w:hAnsi="Times New Roman"/>
                <w:sz w:val="20"/>
                <w:szCs w:val="20"/>
              </w:rPr>
              <w:t>2. Здания административного назначения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93866" w:rsidRPr="008D528D" w:rsidRDefault="00775426" w:rsidP="00775426">
            <w:pPr>
              <w:ind w:firstLine="176"/>
              <w:jc w:val="both"/>
              <w:rPr>
                <w:rFonts w:ascii="Times New Roman" w:hAnsi="Times New Roman" w:cs="Times New Roman"/>
                <w:sz w:val="20"/>
                <w:szCs w:val="20"/>
              </w:rPr>
            </w:pPr>
            <w:r w:rsidRPr="00226A12">
              <w:rPr>
                <w:rFonts w:ascii="Times New Roman" w:hAnsi="Times New Roman"/>
                <w:sz w:val="20"/>
                <w:szCs w:val="20"/>
              </w:rPr>
              <w:t>3. Максимальное количество этажей – 3 этажа.</w:t>
            </w:r>
          </w:p>
        </w:tc>
      </w:tr>
    </w:tbl>
    <w:p w:rsidR="00AB2EDC" w:rsidRPr="00AB2EDC" w:rsidRDefault="00AB2EDC" w:rsidP="008D528D">
      <w:pPr>
        <w:spacing w:after="0" w:line="360" w:lineRule="auto"/>
        <w:jc w:val="both"/>
        <w:rPr>
          <w:rFonts w:ascii="Times New Roman" w:hAnsi="Times New Roman" w:cs="Times New Roman"/>
          <w:sz w:val="24"/>
          <w:szCs w:val="24"/>
        </w:rPr>
      </w:pPr>
    </w:p>
    <w:p w:rsidR="00AB2EDC" w:rsidRPr="00AB2EDC" w:rsidRDefault="00AB2EDC" w:rsidP="00451D59">
      <w:pPr>
        <w:spacing w:after="0" w:line="360" w:lineRule="auto"/>
        <w:ind w:firstLine="709"/>
        <w:jc w:val="both"/>
        <w:rPr>
          <w:rFonts w:ascii="Times New Roman" w:hAnsi="Times New Roman" w:cs="Times New Roman"/>
          <w:sz w:val="24"/>
          <w:szCs w:val="24"/>
        </w:rPr>
      </w:pPr>
      <w:r w:rsidRPr="00AB2EDC">
        <w:rPr>
          <w:rFonts w:ascii="Times New Roman" w:hAnsi="Times New Roman" w:cs="Times New Roman"/>
          <w:sz w:val="24"/>
          <w:szCs w:val="24"/>
        </w:rPr>
        <w:t>Ограничения:</w:t>
      </w:r>
    </w:p>
    <w:p w:rsidR="00DD5CB6" w:rsidRDefault="00AB2EDC" w:rsidP="00451D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промышленной зоне П</w:t>
      </w:r>
      <w:r w:rsidRPr="00AB2EDC">
        <w:rPr>
          <w:rFonts w:ascii="Times New Roman" w:hAnsi="Times New Roman" w:cs="Times New Roman"/>
          <w:sz w:val="24"/>
          <w:szCs w:val="24"/>
        </w:rPr>
        <w:t xml:space="preserve"> допускается размещение производственных и коммунально-складских предприятий </w:t>
      </w:r>
      <w:r w:rsidRPr="00AB2EDC">
        <w:rPr>
          <w:rFonts w:ascii="Times New Roman" w:hAnsi="Times New Roman" w:cs="Times New Roman"/>
          <w:sz w:val="24"/>
          <w:szCs w:val="24"/>
          <w:lang w:val="en-US"/>
        </w:rPr>
        <w:t>III</w:t>
      </w:r>
      <w:r w:rsidRPr="00AB2EDC">
        <w:rPr>
          <w:rFonts w:ascii="Times New Roman" w:hAnsi="Times New Roman" w:cs="Times New Roman"/>
          <w:sz w:val="24"/>
          <w:szCs w:val="24"/>
        </w:rPr>
        <w:t xml:space="preserve"> - </w:t>
      </w:r>
      <w:r w:rsidRPr="00AB2EDC">
        <w:rPr>
          <w:rFonts w:ascii="Times New Roman" w:hAnsi="Times New Roman" w:cs="Times New Roman"/>
          <w:sz w:val="24"/>
          <w:szCs w:val="24"/>
          <w:lang w:val="en-US"/>
        </w:rPr>
        <w:t>V</w:t>
      </w:r>
      <w:r w:rsidRPr="00AB2EDC">
        <w:rPr>
          <w:rFonts w:ascii="Times New Roman" w:hAnsi="Times New Roman" w:cs="Times New Roman"/>
          <w:sz w:val="24"/>
          <w:szCs w:val="24"/>
        </w:rPr>
        <w:t xml:space="preserve"> класса опасности с защитной зоной от 300м. до 50м.</w:t>
      </w:r>
    </w:p>
    <w:p w:rsidR="00AB2EDC" w:rsidRDefault="00AB2EDC" w:rsidP="00451D59">
      <w:pPr>
        <w:spacing w:after="0" w:line="360" w:lineRule="auto"/>
        <w:ind w:firstLine="709"/>
        <w:jc w:val="both"/>
        <w:rPr>
          <w:rFonts w:ascii="Times New Roman" w:hAnsi="Times New Roman" w:cs="Times New Roman"/>
          <w:sz w:val="24"/>
          <w:szCs w:val="24"/>
        </w:rPr>
      </w:pPr>
    </w:p>
    <w:p w:rsidR="006C4468" w:rsidRDefault="006C4468" w:rsidP="00451D59">
      <w:pPr>
        <w:spacing w:after="0" w:line="360" w:lineRule="auto"/>
        <w:ind w:firstLine="709"/>
        <w:jc w:val="both"/>
        <w:rPr>
          <w:rFonts w:ascii="Times New Roman" w:hAnsi="Times New Roman" w:cs="Times New Roman"/>
          <w:sz w:val="24"/>
          <w:szCs w:val="24"/>
        </w:rPr>
      </w:pPr>
    </w:p>
    <w:p w:rsidR="006C4468" w:rsidRPr="006C4468" w:rsidRDefault="006C4468" w:rsidP="00451D59">
      <w:pPr>
        <w:pStyle w:val="1"/>
        <w:spacing w:line="360" w:lineRule="auto"/>
        <w:rPr>
          <w:rFonts w:ascii="Times New Roman" w:hAnsi="Times New Roman" w:cs="Times New Roman"/>
          <w:b w:val="0"/>
          <w:sz w:val="24"/>
          <w:szCs w:val="24"/>
        </w:rPr>
      </w:pPr>
      <w:bookmarkStart w:id="38" w:name="_Toc475523156"/>
      <w:r w:rsidRPr="006C4468">
        <w:rPr>
          <w:rFonts w:ascii="Times New Roman" w:hAnsi="Times New Roman" w:cs="Times New Roman"/>
          <w:b w:val="0"/>
          <w:sz w:val="24"/>
          <w:szCs w:val="24"/>
        </w:rPr>
        <w:t>Статья 17. Градостроительные регламенты. Зоны инженерной    инфраструктуры (И</w:t>
      </w:r>
      <w:r>
        <w:rPr>
          <w:rFonts w:ascii="Times New Roman" w:hAnsi="Times New Roman" w:cs="Times New Roman"/>
          <w:b w:val="0"/>
          <w:sz w:val="24"/>
          <w:szCs w:val="24"/>
        </w:rPr>
        <w:t>Т</w:t>
      </w:r>
      <w:r w:rsidRPr="006C4468">
        <w:rPr>
          <w:rFonts w:ascii="Times New Roman" w:hAnsi="Times New Roman" w:cs="Times New Roman"/>
          <w:b w:val="0"/>
          <w:sz w:val="24"/>
          <w:szCs w:val="24"/>
        </w:rPr>
        <w:t>)</w:t>
      </w:r>
      <w:bookmarkEnd w:id="38"/>
    </w:p>
    <w:p w:rsidR="006C4468" w:rsidRPr="006C4468" w:rsidRDefault="006C4468" w:rsidP="00451D59">
      <w:pPr>
        <w:spacing w:after="0" w:line="360" w:lineRule="auto"/>
        <w:ind w:firstLine="709"/>
        <w:jc w:val="both"/>
        <w:rPr>
          <w:rFonts w:ascii="Times New Roman" w:hAnsi="Times New Roman" w:cs="Times New Roman"/>
          <w:sz w:val="24"/>
          <w:szCs w:val="24"/>
        </w:rPr>
      </w:pPr>
    </w:p>
    <w:p w:rsidR="006C4468" w:rsidRPr="006C4468" w:rsidRDefault="006C4468" w:rsidP="00451D59">
      <w:pPr>
        <w:spacing w:after="0" w:line="360" w:lineRule="auto"/>
        <w:ind w:firstLine="709"/>
        <w:jc w:val="both"/>
        <w:rPr>
          <w:rFonts w:ascii="Times New Roman" w:hAnsi="Times New Roman" w:cs="Times New Roman"/>
          <w:sz w:val="24"/>
          <w:szCs w:val="24"/>
        </w:rPr>
      </w:pPr>
      <w:r w:rsidRPr="006C4468">
        <w:rPr>
          <w:rFonts w:ascii="Times New Roman" w:hAnsi="Times New Roman" w:cs="Times New Roman"/>
          <w:sz w:val="24"/>
          <w:szCs w:val="24"/>
        </w:rPr>
        <w:t>Зона включают в себя участки территории,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6C4468" w:rsidRPr="006C4468" w:rsidRDefault="006C4468" w:rsidP="00451D59">
      <w:pPr>
        <w:spacing w:after="0" w:line="360" w:lineRule="auto"/>
        <w:ind w:firstLine="709"/>
        <w:jc w:val="both"/>
        <w:rPr>
          <w:rFonts w:ascii="Times New Roman" w:hAnsi="Times New Roman" w:cs="Times New Roman"/>
          <w:sz w:val="24"/>
          <w:szCs w:val="24"/>
        </w:rPr>
      </w:pPr>
    </w:p>
    <w:p w:rsidR="006C4468" w:rsidRDefault="006C4468" w:rsidP="00451D59">
      <w:pPr>
        <w:spacing w:after="0" w:line="360" w:lineRule="auto"/>
        <w:ind w:firstLine="709"/>
        <w:jc w:val="both"/>
        <w:rPr>
          <w:rFonts w:ascii="Times New Roman" w:hAnsi="Times New Roman" w:cs="Times New Roman"/>
          <w:sz w:val="24"/>
          <w:szCs w:val="24"/>
        </w:rPr>
      </w:pPr>
      <w:r w:rsidRPr="006C4468">
        <w:rPr>
          <w:rFonts w:ascii="Times New Roman" w:hAnsi="Times New Roman" w:cs="Times New Roman"/>
          <w:sz w:val="24"/>
          <w:szCs w:val="24"/>
        </w:rPr>
        <w:t>2. Перечень видов разрешенного использования объектов капитального строительства и земельных участков территориальной зоны И</w:t>
      </w:r>
      <w:r w:rsidR="000D789B">
        <w:rPr>
          <w:rFonts w:ascii="Times New Roman" w:hAnsi="Times New Roman" w:cs="Times New Roman"/>
          <w:sz w:val="24"/>
          <w:szCs w:val="24"/>
        </w:rPr>
        <w:t>Т</w:t>
      </w:r>
      <w:r w:rsidRPr="006C4468">
        <w:rPr>
          <w:rFonts w:ascii="Times New Roman" w:hAnsi="Times New Roman" w:cs="Times New Roman"/>
          <w:sz w:val="24"/>
          <w:szCs w:val="24"/>
        </w:rPr>
        <w:t xml:space="preserve"> устано</w:t>
      </w:r>
      <w:r>
        <w:rPr>
          <w:rFonts w:ascii="Times New Roman" w:hAnsi="Times New Roman" w:cs="Times New Roman"/>
          <w:sz w:val="24"/>
          <w:szCs w:val="24"/>
        </w:rPr>
        <w:t>влен в соответствии с таблицей</w:t>
      </w:r>
      <w:r w:rsidRPr="006C4468">
        <w:rPr>
          <w:rFonts w:ascii="Times New Roman" w:hAnsi="Times New Roman" w:cs="Times New Roman"/>
          <w:sz w:val="24"/>
          <w:szCs w:val="24"/>
        </w:rPr>
        <w:t>:</w:t>
      </w:r>
    </w:p>
    <w:tbl>
      <w:tblPr>
        <w:tblStyle w:val="a3"/>
        <w:tblW w:w="9924" w:type="dxa"/>
        <w:tblInd w:w="-318" w:type="dxa"/>
        <w:tblLayout w:type="fixed"/>
        <w:tblLook w:val="04A0" w:firstRow="1" w:lastRow="0" w:firstColumn="1" w:lastColumn="0" w:noHBand="0" w:noVBand="1"/>
      </w:tblPr>
      <w:tblGrid>
        <w:gridCol w:w="1560"/>
        <w:gridCol w:w="3119"/>
        <w:gridCol w:w="850"/>
        <w:gridCol w:w="4395"/>
      </w:tblGrid>
      <w:tr w:rsidR="000D789B" w:rsidRPr="003453E1" w:rsidTr="007A1BBB">
        <w:trPr>
          <w:trHeight w:val="876"/>
        </w:trPr>
        <w:tc>
          <w:tcPr>
            <w:tcW w:w="1560" w:type="dxa"/>
          </w:tcPr>
          <w:p w:rsidR="000D789B" w:rsidRPr="008D528D" w:rsidRDefault="000D789B" w:rsidP="000D789B">
            <w:pPr>
              <w:jc w:val="center"/>
              <w:rPr>
                <w:rFonts w:ascii="Times New Roman" w:hAnsi="Times New Roman" w:cs="Times New Roman"/>
                <w:b/>
                <w:sz w:val="20"/>
                <w:szCs w:val="20"/>
              </w:rPr>
            </w:pPr>
            <w:r w:rsidRPr="008D528D">
              <w:rPr>
                <w:rFonts w:ascii="Times New Roman" w:hAnsi="Times New Roman" w:cs="Times New Roman"/>
                <w:b/>
                <w:sz w:val="20"/>
                <w:szCs w:val="20"/>
              </w:rPr>
              <w:t>Отношение к главной функции</w:t>
            </w:r>
          </w:p>
          <w:p w:rsidR="000D789B" w:rsidRPr="008D528D" w:rsidRDefault="000D789B" w:rsidP="000D789B">
            <w:pPr>
              <w:ind w:firstLine="709"/>
              <w:jc w:val="both"/>
              <w:rPr>
                <w:rFonts w:ascii="Times New Roman" w:hAnsi="Times New Roman" w:cs="Times New Roman"/>
                <w:sz w:val="20"/>
                <w:szCs w:val="20"/>
              </w:rPr>
            </w:pPr>
          </w:p>
        </w:tc>
        <w:tc>
          <w:tcPr>
            <w:tcW w:w="3119" w:type="dxa"/>
          </w:tcPr>
          <w:p w:rsidR="000D789B" w:rsidRPr="008D528D" w:rsidRDefault="000D789B" w:rsidP="000D789B">
            <w:pPr>
              <w:jc w:val="center"/>
              <w:rPr>
                <w:rFonts w:ascii="Times New Roman" w:hAnsi="Times New Roman" w:cs="Times New Roman"/>
                <w:b/>
                <w:sz w:val="20"/>
                <w:szCs w:val="20"/>
              </w:rPr>
            </w:pPr>
            <w:r w:rsidRPr="008D528D">
              <w:rPr>
                <w:rFonts w:ascii="Times New Roman" w:hAnsi="Times New Roman" w:cs="Times New Roman"/>
                <w:b/>
                <w:sz w:val="20"/>
                <w:szCs w:val="20"/>
              </w:rPr>
              <w:t>Вид разрешенного использования территории</w:t>
            </w:r>
          </w:p>
        </w:tc>
        <w:tc>
          <w:tcPr>
            <w:tcW w:w="850" w:type="dxa"/>
          </w:tcPr>
          <w:p w:rsidR="000D789B" w:rsidRPr="008D528D" w:rsidRDefault="000D789B" w:rsidP="000D789B">
            <w:pPr>
              <w:jc w:val="center"/>
              <w:rPr>
                <w:rFonts w:ascii="Times New Roman" w:hAnsi="Times New Roman" w:cs="Times New Roman"/>
                <w:b/>
                <w:sz w:val="20"/>
                <w:szCs w:val="20"/>
              </w:rPr>
            </w:pPr>
            <w:r w:rsidRPr="008D528D">
              <w:rPr>
                <w:rFonts w:ascii="Times New Roman" w:hAnsi="Times New Roman" w:cs="Times New Roman"/>
                <w:b/>
                <w:sz w:val="20"/>
                <w:szCs w:val="20"/>
              </w:rPr>
              <w:t>Код</w:t>
            </w:r>
          </w:p>
        </w:tc>
        <w:tc>
          <w:tcPr>
            <w:tcW w:w="4395" w:type="dxa"/>
          </w:tcPr>
          <w:p w:rsidR="000D789B" w:rsidRPr="008D528D" w:rsidRDefault="000D789B" w:rsidP="000D789B">
            <w:pPr>
              <w:jc w:val="center"/>
              <w:rPr>
                <w:rFonts w:ascii="Times New Roman" w:hAnsi="Times New Roman" w:cs="Times New Roman"/>
                <w:b/>
                <w:sz w:val="20"/>
                <w:szCs w:val="20"/>
              </w:rPr>
            </w:pPr>
            <w:r w:rsidRPr="008D528D">
              <w:rPr>
                <w:rFonts w:ascii="Times New Roman" w:hAnsi="Times New Roman" w:cs="Times New Roman"/>
                <w:b/>
                <w:sz w:val="20"/>
                <w:szCs w:val="20"/>
              </w:rPr>
              <w:t>Параметры застройки</w:t>
            </w:r>
          </w:p>
        </w:tc>
      </w:tr>
      <w:tr w:rsidR="003453E1" w:rsidRPr="003453E1" w:rsidTr="007A1BBB">
        <w:tc>
          <w:tcPr>
            <w:tcW w:w="156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Основные виды разрешенного использования</w:t>
            </w:r>
          </w:p>
        </w:tc>
        <w:tc>
          <w:tcPr>
            <w:tcW w:w="3119" w:type="dxa"/>
          </w:tcPr>
          <w:p w:rsidR="003453E1" w:rsidRPr="003453E1" w:rsidRDefault="003453E1" w:rsidP="003453E1">
            <w:pPr>
              <w:ind w:firstLine="54"/>
              <w:jc w:val="center"/>
              <w:rPr>
                <w:rFonts w:ascii="Times New Roman" w:hAnsi="Times New Roman" w:cs="Times New Roman"/>
                <w:b/>
                <w:sz w:val="20"/>
                <w:szCs w:val="20"/>
              </w:rPr>
            </w:pPr>
            <w:r w:rsidRPr="003453E1">
              <w:rPr>
                <w:rFonts w:ascii="Times New Roman" w:hAnsi="Times New Roman" w:cs="Times New Roman"/>
                <w:b/>
                <w:sz w:val="20"/>
                <w:szCs w:val="20"/>
              </w:rPr>
              <w:t>Автомобильный транспорт</w:t>
            </w:r>
          </w:p>
          <w:p w:rsidR="003453E1" w:rsidRPr="003453E1" w:rsidRDefault="003453E1"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453E1" w:rsidRPr="003453E1" w:rsidRDefault="003453E1"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7.2</w:t>
            </w:r>
          </w:p>
        </w:tc>
        <w:tc>
          <w:tcPr>
            <w:tcW w:w="4395" w:type="dxa"/>
          </w:tcPr>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а)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согласно СНиП по проектированию автомобильных дорог;</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б) размеры и местоположение дополнительных полос и участков земель, отводимых в бессрочное (постоянное) пользование, а также в случаях, когда максимальная высота одного из откосов насыпи или выемки превышает 12 м, определяются проектом, утвержденным в установленном порядке (СН 467-74, п. 5);</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в) расстояния от бровки земляного полотна для дорог I, II, III категорий:</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w:t>
            </w:r>
            <w:r w:rsidRPr="000D789B">
              <w:rPr>
                <w:rFonts w:ascii="Times New Roman" w:hAnsi="Times New Roman" w:cs="Times New Roman"/>
                <w:sz w:val="20"/>
                <w:szCs w:val="20"/>
              </w:rPr>
              <w:tab/>
              <w:t>до жилой застройки – 100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w:t>
            </w:r>
            <w:r w:rsidRPr="000D789B">
              <w:rPr>
                <w:rFonts w:ascii="Times New Roman" w:hAnsi="Times New Roman" w:cs="Times New Roman"/>
                <w:sz w:val="20"/>
                <w:szCs w:val="20"/>
              </w:rPr>
              <w:tab/>
              <w:t>до садоводческих товариществ – 50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w:t>
            </w:r>
            <w:r w:rsidRPr="000D789B">
              <w:rPr>
                <w:rFonts w:ascii="Times New Roman" w:hAnsi="Times New Roman" w:cs="Times New Roman"/>
                <w:sz w:val="20"/>
                <w:szCs w:val="20"/>
              </w:rPr>
              <w:tab/>
              <w:t>для дорог IV категории – соответственно 50 и 25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г) полоса зеленых насаждений вдоль дороги со стороны жилой и общественной застройки – шириной не менее 10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д) наибольшая ширина земляного полотна для:</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 xml:space="preserve">магистралей скоростного движения – 40-65 м, </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местного грузового движения – 20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паркового – 15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е)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а)</w:t>
            </w:r>
            <w:r w:rsidRPr="000D789B">
              <w:rPr>
                <w:rFonts w:ascii="Times New Roman" w:hAnsi="Times New Roman" w:cs="Times New Roman"/>
                <w:sz w:val="20"/>
                <w:szCs w:val="20"/>
              </w:rPr>
              <w:tab/>
              <w:t>параметры поперечных профилей, красные линии улиц и дорог устанавливаются в проекте планировки территории. Ширина в красных линиях для магистральных дорог должна составлять, как правило, 50-75 м, магистральных улиц – 40-80 м, улиц и дорог местного значения – 15-25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б)</w:t>
            </w:r>
            <w:r w:rsidRPr="000D789B">
              <w:rPr>
                <w:rFonts w:ascii="Times New Roman" w:hAnsi="Times New Roman" w:cs="Times New Roman"/>
                <w:sz w:val="20"/>
                <w:szCs w:val="20"/>
              </w:rPr>
              <w:tab/>
              <w:t>при резервировании территории и строительстве магистралей и развязок ширина транспортных коридоров назначается из расчета ширины магистральной улицы (в соответствии с поперечным профилем обозначенным в проекте планировки территории), транспортных пересечений, с учетом возможного вариантного проектирования и конкретных градостроительных условий;</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в)</w:t>
            </w:r>
            <w:r w:rsidRPr="000D789B">
              <w:rPr>
                <w:rFonts w:ascii="Times New Roman" w:hAnsi="Times New Roman" w:cs="Times New Roman"/>
                <w:sz w:val="20"/>
                <w:szCs w:val="20"/>
              </w:rPr>
              <w:tab/>
              <w:t>при строительстве искусственных сооружений, мостов, путепроводов габарит искусственных сооружений должен соответствовать ширине проезжей части подходящих улиц с учетом перспективы их развития;</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г)</w:t>
            </w:r>
            <w:r w:rsidRPr="000D789B">
              <w:rPr>
                <w:rFonts w:ascii="Times New Roman" w:hAnsi="Times New Roman" w:cs="Times New Roman"/>
                <w:sz w:val="20"/>
                <w:szCs w:val="20"/>
              </w:rPr>
              <w:tab/>
              <w:t xml:space="preserve">при установке технических средств, информации и организации движения размеры сторон равнобедренного треугольника «транспорт-транспорт» при скорости движения транспорта 40, 60 км/час должны быть, соответственно, не менее 25-40 м для зоны, в пределах которой не допускается размещение зданий и сооружений и передвижных предметов (киосков, фургонов, реклам, малых архитектурных форм), деревьев, кустарников высотой более 0,5 м; </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д)</w:t>
            </w:r>
            <w:r w:rsidRPr="000D789B">
              <w:rPr>
                <w:rFonts w:ascii="Times New Roman" w:hAnsi="Times New Roman" w:cs="Times New Roman"/>
                <w:sz w:val="20"/>
                <w:szCs w:val="20"/>
              </w:rPr>
              <w:tab/>
              <w:t>для зоны, в пределах которой кроме указанных предметов не допускается размещение зданий и других капитальных строений – 15, 30 м. Размеры сторон прямоугольного треугольника видимости «пешеход-транспорт» следует принимать при скорости движения транспорта 40 км/час 8х40 м, 60 км/час – 10х50 м;.</w:t>
            </w:r>
          </w:p>
          <w:p w:rsidR="000D789B" w:rsidRPr="000D789B" w:rsidRDefault="000D789B" w:rsidP="000D789B">
            <w:pPr>
              <w:ind w:firstLine="176"/>
              <w:jc w:val="both"/>
              <w:rPr>
                <w:rFonts w:ascii="Times New Roman" w:hAnsi="Times New Roman" w:cs="Times New Roman"/>
                <w:sz w:val="20"/>
                <w:szCs w:val="20"/>
              </w:rPr>
            </w:pPr>
            <w:r w:rsidRPr="000D789B">
              <w:rPr>
                <w:rFonts w:ascii="Times New Roman" w:hAnsi="Times New Roman" w:cs="Times New Roman"/>
                <w:sz w:val="20"/>
                <w:szCs w:val="20"/>
              </w:rPr>
              <w:t>е)</w:t>
            </w:r>
            <w:r w:rsidRPr="000D789B">
              <w:rPr>
                <w:rFonts w:ascii="Times New Roman" w:hAnsi="Times New Roman" w:cs="Times New Roman"/>
                <w:sz w:val="20"/>
                <w:szCs w:val="20"/>
              </w:rPr>
              <w:tab/>
              <w:t>размещение устройств от транспортного шума предусматривается на участках улиц и дорог с превышением уровня транспортного шума более 55 ДБА в ночное время и 65 ДБА в дневное время;</w:t>
            </w:r>
          </w:p>
          <w:p w:rsidR="000D789B" w:rsidRPr="00586A29" w:rsidRDefault="000D789B" w:rsidP="000D789B">
            <w:pPr>
              <w:ind w:firstLine="176"/>
              <w:jc w:val="both"/>
              <w:rPr>
                <w:rFonts w:ascii="Times New Roman" w:hAnsi="Times New Roman" w:cs="Times New Roman"/>
                <w:sz w:val="24"/>
                <w:szCs w:val="24"/>
              </w:rPr>
            </w:pPr>
            <w:r w:rsidRPr="000D789B">
              <w:rPr>
                <w:rFonts w:ascii="Times New Roman" w:hAnsi="Times New Roman" w:cs="Times New Roman"/>
                <w:sz w:val="20"/>
                <w:szCs w:val="20"/>
              </w:rPr>
              <w:t>ж)</w:t>
            </w:r>
            <w:r w:rsidRPr="000D789B">
              <w:rPr>
                <w:rFonts w:ascii="Times New Roman" w:hAnsi="Times New Roman" w:cs="Times New Roman"/>
                <w:sz w:val="20"/>
                <w:szCs w:val="20"/>
              </w:rPr>
              <w:tab/>
              <w:t>прокладка линий общественного транспорта, обустройство остановок показывается на основании схем развития городского транспорта и проектов строительства участков магистральных улиц и дорог</w:t>
            </w:r>
            <w:r w:rsidRPr="00586A29">
              <w:rPr>
                <w:rFonts w:ascii="Times New Roman" w:hAnsi="Times New Roman" w:cs="Times New Roman"/>
                <w:sz w:val="24"/>
                <w:szCs w:val="24"/>
              </w:rPr>
              <w:t xml:space="preserve">;  </w:t>
            </w:r>
          </w:p>
          <w:p w:rsidR="003453E1" w:rsidRPr="003453E1" w:rsidRDefault="003453E1" w:rsidP="003453E1">
            <w:pPr>
              <w:ind w:firstLine="34"/>
              <w:jc w:val="both"/>
              <w:rPr>
                <w:rFonts w:ascii="Times New Roman" w:hAnsi="Times New Roman" w:cs="Times New Roman"/>
                <w:sz w:val="20"/>
                <w:szCs w:val="20"/>
              </w:rPr>
            </w:pPr>
          </w:p>
        </w:tc>
      </w:tr>
      <w:tr w:rsidR="003453E1" w:rsidRPr="003453E1" w:rsidTr="007A1BBB">
        <w:trPr>
          <w:trHeight w:val="443"/>
        </w:trPr>
        <w:tc>
          <w:tcPr>
            <w:tcW w:w="1560" w:type="dxa"/>
          </w:tcPr>
          <w:p w:rsidR="003453E1" w:rsidRPr="003453E1" w:rsidRDefault="003453E1" w:rsidP="003453E1">
            <w:pPr>
              <w:ind w:firstLine="34"/>
              <w:jc w:val="both"/>
              <w:rPr>
                <w:rFonts w:ascii="Times New Roman" w:hAnsi="Times New Roman" w:cs="Times New Roman"/>
                <w:sz w:val="20"/>
                <w:szCs w:val="20"/>
              </w:rPr>
            </w:pPr>
          </w:p>
        </w:tc>
        <w:tc>
          <w:tcPr>
            <w:tcW w:w="3119" w:type="dxa"/>
          </w:tcPr>
          <w:p w:rsidR="003453E1" w:rsidRPr="003453E1" w:rsidRDefault="003453E1" w:rsidP="003453E1">
            <w:pPr>
              <w:tabs>
                <w:tab w:val="left" w:pos="2132"/>
              </w:tabs>
              <w:ind w:firstLine="54"/>
              <w:jc w:val="center"/>
              <w:rPr>
                <w:rFonts w:ascii="Times New Roman" w:hAnsi="Times New Roman" w:cs="Times New Roman"/>
                <w:b/>
                <w:sz w:val="20"/>
                <w:szCs w:val="20"/>
              </w:rPr>
            </w:pPr>
            <w:r w:rsidRPr="003453E1">
              <w:rPr>
                <w:rFonts w:ascii="Times New Roman" w:hAnsi="Times New Roman" w:cs="Times New Roman"/>
                <w:b/>
                <w:sz w:val="20"/>
                <w:szCs w:val="20"/>
              </w:rPr>
              <w:t>Обслуживание автотранспорта</w:t>
            </w:r>
          </w:p>
          <w:p w:rsidR="003453E1" w:rsidRPr="003453E1" w:rsidRDefault="003453E1" w:rsidP="003453E1">
            <w:pPr>
              <w:tabs>
                <w:tab w:val="left" w:pos="2132"/>
              </w:tabs>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4.9</w:t>
            </w:r>
          </w:p>
        </w:tc>
        <w:tc>
          <w:tcPr>
            <w:tcW w:w="4395" w:type="dxa"/>
          </w:tcPr>
          <w:p w:rsidR="003453E1" w:rsidRPr="003453E1" w:rsidRDefault="000D789B" w:rsidP="003453E1">
            <w:pPr>
              <w:ind w:firstLine="34"/>
              <w:jc w:val="both"/>
              <w:rPr>
                <w:rFonts w:ascii="Times New Roman" w:hAnsi="Times New Roman" w:cs="Times New Roman"/>
                <w:sz w:val="20"/>
                <w:szCs w:val="20"/>
              </w:rPr>
            </w:pPr>
            <w:r w:rsidRPr="004E4E8F">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3453E1" w:rsidRPr="003453E1" w:rsidTr="007A1BBB">
        <w:trPr>
          <w:trHeight w:val="743"/>
        </w:trPr>
        <w:tc>
          <w:tcPr>
            <w:tcW w:w="1560" w:type="dxa"/>
          </w:tcPr>
          <w:p w:rsidR="003453E1" w:rsidRPr="003453E1" w:rsidRDefault="003453E1" w:rsidP="003453E1">
            <w:pPr>
              <w:ind w:firstLine="34"/>
              <w:jc w:val="both"/>
              <w:rPr>
                <w:rFonts w:ascii="Times New Roman" w:hAnsi="Times New Roman" w:cs="Times New Roman"/>
                <w:sz w:val="20"/>
                <w:szCs w:val="20"/>
              </w:rPr>
            </w:pPr>
          </w:p>
        </w:tc>
        <w:tc>
          <w:tcPr>
            <w:tcW w:w="3119" w:type="dxa"/>
          </w:tcPr>
          <w:p w:rsidR="003453E1" w:rsidRPr="003453E1" w:rsidRDefault="003453E1" w:rsidP="003453E1">
            <w:pPr>
              <w:ind w:firstLine="54"/>
              <w:jc w:val="center"/>
              <w:rPr>
                <w:rFonts w:ascii="Times New Roman" w:hAnsi="Times New Roman" w:cs="Times New Roman"/>
                <w:b/>
                <w:sz w:val="20"/>
                <w:szCs w:val="20"/>
              </w:rPr>
            </w:pPr>
            <w:r w:rsidRPr="003453E1">
              <w:rPr>
                <w:rFonts w:ascii="Times New Roman" w:hAnsi="Times New Roman" w:cs="Times New Roman"/>
                <w:b/>
                <w:sz w:val="20"/>
                <w:szCs w:val="20"/>
              </w:rPr>
              <w:t>Коммунальное обслуживание</w:t>
            </w:r>
          </w:p>
          <w:p w:rsidR="003453E1" w:rsidRPr="003453E1" w:rsidRDefault="003453E1"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3.1</w:t>
            </w:r>
          </w:p>
        </w:tc>
        <w:tc>
          <w:tcPr>
            <w:tcW w:w="4395" w:type="dxa"/>
          </w:tcPr>
          <w:p w:rsidR="003453E1" w:rsidRPr="003453E1" w:rsidRDefault="007A1BBB" w:rsidP="003453E1">
            <w:pPr>
              <w:ind w:firstLine="34"/>
              <w:jc w:val="both"/>
              <w:rPr>
                <w:rFonts w:ascii="Times New Roman" w:hAnsi="Times New Roman" w:cs="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0D789B" w:rsidRPr="003453E1" w:rsidTr="007A1BBB">
        <w:trPr>
          <w:trHeight w:val="697"/>
        </w:trPr>
        <w:tc>
          <w:tcPr>
            <w:tcW w:w="1560" w:type="dxa"/>
          </w:tcPr>
          <w:p w:rsidR="000D789B" w:rsidRPr="003453E1" w:rsidRDefault="000D789B" w:rsidP="003453E1">
            <w:pPr>
              <w:ind w:firstLine="34"/>
              <w:jc w:val="both"/>
              <w:rPr>
                <w:rFonts w:ascii="Times New Roman" w:hAnsi="Times New Roman" w:cs="Times New Roman"/>
                <w:sz w:val="20"/>
                <w:szCs w:val="20"/>
              </w:rPr>
            </w:pPr>
          </w:p>
        </w:tc>
        <w:tc>
          <w:tcPr>
            <w:tcW w:w="3119" w:type="dxa"/>
          </w:tcPr>
          <w:p w:rsidR="000D789B" w:rsidRPr="003453E1" w:rsidRDefault="000D789B" w:rsidP="003453E1">
            <w:pPr>
              <w:ind w:firstLine="54"/>
              <w:jc w:val="center"/>
              <w:rPr>
                <w:rFonts w:ascii="Times New Roman" w:hAnsi="Times New Roman" w:cs="Times New Roman"/>
                <w:b/>
                <w:sz w:val="20"/>
                <w:szCs w:val="20"/>
              </w:rPr>
            </w:pPr>
            <w:r w:rsidRPr="003453E1">
              <w:rPr>
                <w:rFonts w:ascii="Times New Roman" w:hAnsi="Times New Roman" w:cs="Times New Roman"/>
                <w:b/>
                <w:sz w:val="20"/>
                <w:szCs w:val="20"/>
              </w:rPr>
              <w:t>Трубопроводный транспорт</w:t>
            </w:r>
          </w:p>
          <w:p w:rsidR="000D789B" w:rsidRPr="003453E1" w:rsidRDefault="000D789B"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0D789B" w:rsidRPr="003453E1" w:rsidRDefault="000D789B"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7.5</w:t>
            </w:r>
          </w:p>
        </w:tc>
        <w:tc>
          <w:tcPr>
            <w:tcW w:w="4395" w:type="dxa"/>
            <w:vMerge w:val="restart"/>
          </w:tcPr>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Расстояние от крайних проводов ЛЭП должно быть не менее:</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- 10 м для ВЛ до 20 кВ;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- 15 м для ВЛ 35 кВ;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- 20 м для ВЛ 110 кВ;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- 25 м для 159-220 кВ;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- 30 м для 330-500 кВ.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При похождении ВЛ вдоль улицы допускается расположение проводов над проезжей частью.</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Опоры, устанавливаемые на перекрестках, поворотах улиц и проездов должны быть защищены от наезда автотранспорта.</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Охранные зоны электрических сетей до 1 кВ устанавливаются: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- 2 м с каждой стороны вдоль воздушных линий электропередачи;</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- 1 м с каждой стороны вдоль подземных кабельных линий;</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при прохождении под тротуарами от крайнего кабеля в сторону здания и сооружения - 0,6 м и 1 м в сторону проезжей части улицы;</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- 100 м с каждой стороны вдоль подводных кабельных линий электропередачи.</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Расстояние от жилых домов до трансформаторных подстанций – не менее 10 м при условии обеспечения допустимых уровней шума.</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2. Охранная зона газопроводов: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- 15 м в каждую стороны для газопроводов высокого давления: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- 2 м в каждую стороны для газопроводов низкого давления.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Охранная зона трубопроводов транспортирующих нефть, природный газ – 25 м от оси трубопровода с каждой стороны.</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Минимальные расстояния по санитарно-гигиеническим требованиям от магистральных газопроводов: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а) не содержащих сероводород определяется с учетом диаметра трубы и класса трубопровода:</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от населенных пунктов – 75-350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от отдельных малоэтажных зданий- 75-300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от рек и водоемов – 25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б) сжиженных углеводородных газов:</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до населенных пунктов –150-1000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дачных поселков – 100-800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в) низкого давления: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до многоэтажных жилых и общественных зданий – 50м;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-малоэтажных зданий-20 м;</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до водозаборных сооружений 30 м с учетом требований по организации зон охраны источников водоснабжения.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3. Охранная зона кабельных и воздушных линий связи и радиофикации:</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вне населенных пунктов – по 2 м с каждой стороны от кабеля;</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при переходе через реки, озера, водохранилища – по 100 м с каждой стороны;</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в лесных массивах и зеленых насаждениях создаются просеки шириной:</w:t>
            </w:r>
          </w:p>
          <w:p w:rsidR="000D789B" w:rsidRPr="00A93866" w:rsidRDefault="000D789B" w:rsidP="000D789B">
            <w:pPr>
              <w:jc w:val="both"/>
              <w:rPr>
                <w:rFonts w:ascii="Times New Roman" w:hAnsi="Times New Roman" w:cs="Times New Roman"/>
                <w:sz w:val="20"/>
                <w:szCs w:val="20"/>
              </w:rPr>
            </w:pPr>
            <w:r w:rsidRPr="00A93866">
              <w:rPr>
                <w:rFonts w:ascii="Times New Roman" w:hAnsi="Times New Roman" w:cs="Times New Roman"/>
                <w:sz w:val="20"/>
                <w:szCs w:val="20"/>
              </w:rPr>
              <w:t>- не менее 4 м при высоте деревьев до 4 м;</w:t>
            </w:r>
          </w:p>
          <w:p w:rsidR="000D789B" w:rsidRPr="003453E1" w:rsidRDefault="000D789B" w:rsidP="000D789B">
            <w:pPr>
              <w:ind w:firstLine="34"/>
              <w:jc w:val="both"/>
              <w:rPr>
                <w:rFonts w:ascii="Times New Roman" w:hAnsi="Times New Roman" w:cs="Times New Roman"/>
                <w:sz w:val="20"/>
                <w:szCs w:val="20"/>
              </w:rPr>
            </w:pPr>
            <w:r w:rsidRPr="00A93866">
              <w:rPr>
                <w:rFonts w:ascii="Times New Roman" w:hAnsi="Times New Roman" w:cs="Times New Roman"/>
                <w:sz w:val="20"/>
                <w:szCs w:val="20"/>
              </w:rPr>
              <w:t>- не менее 6 м вдоль кабеля связи и при высоте деревьев более 4 м.</w:t>
            </w:r>
          </w:p>
        </w:tc>
      </w:tr>
      <w:tr w:rsidR="000D789B" w:rsidRPr="003453E1" w:rsidTr="007A1BBB">
        <w:trPr>
          <w:trHeight w:val="706"/>
        </w:trPr>
        <w:tc>
          <w:tcPr>
            <w:tcW w:w="1560" w:type="dxa"/>
          </w:tcPr>
          <w:p w:rsidR="000D789B" w:rsidRPr="003453E1" w:rsidRDefault="000D789B" w:rsidP="003453E1">
            <w:pPr>
              <w:ind w:firstLine="34"/>
              <w:jc w:val="both"/>
              <w:rPr>
                <w:rFonts w:ascii="Times New Roman" w:hAnsi="Times New Roman" w:cs="Times New Roman"/>
                <w:sz w:val="20"/>
                <w:szCs w:val="20"/>
              </w:rPr>
            </w:pPr>
          </w:p>
        </w:tc>
        <w:tc>
          <w:tcPr>
            <w:tcW w:w="3119" w:type="dxa"/>
          </w:tcPr>
          <w:p w:rsidR="000D789B" w:rsidRPr="003453E1" w:rsidRDefault="000D789B" w:rsidP="003453E1">
            <w:pPr>
              <w:ind w:firstLine="54"/>
              <w:jc w:val="center"/>
              <w:rPr>
                <w:rFonts w:ascii="Times New Roman" w:hAnsi="Times New Roman" w:cs="Times New Roman"/>
                <w:b/>
                <w:sz w:val="20"/>
                <w:szCs w:val="20"/>
              </w:rPr>
            </w:pPr>
            <w:r w:rsidRPr="003453E1">
              <w:rPr>
                <w:rFonts w:ascii="Times New Roman" w:hAnsi="Times New Roman" w:cs="Times New Roman"/>
                <w:b/>
                <w:sz w:val="20"/>
                <w:szCs w:val="20"/>
              </w:rPr>
              <w:t>Энергетика</w:t>
            </w:r>
          </w:p>
          <w:p w:rsidR="000D789B" w:rsidRPr="003453E1" w:rsidRDefault="000D789B"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0D789B" w:rsidRPr="003453E1" w:rsidRDefault="000D789B"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0" w:type="dxa"/>
          </w:tcPr>
          <w:p w:rsidR="000D789B" w:rsidRPr="003453E1" w:rsidRDefault="000D789B"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6.7</w:t>
            </w:r>
          </w:p>
        </w:tc>
        <w:tc>
          <w:tcPr>
            <w:tcW w:w="4395" w:type="dxa"/>
            <w:vMerge/>
          </w:tcPr>
          <w:p w:rsidR="000D789B" w:rsidRPr="003453E1" w:rsidRDefault="000D789B" w:rsidP="003453E1">
            <w:pPr>
              <w:ind w:firstLine="34"/>
              <w:jc w:val="both"/>
              <w:rPr>
                <w:rFonts w:ascii="Times New Roman" w:hAnsi="Times New Roman" w:cs="Times New Roman"/>
                <w:sz w:val="20"/>
                <w:szCs w:val="20"/>
              </w:rPr>
            </w:pPr>
          </w:p>
        </w:tc>
      </w:tr>
      <w:tr w:rsidR="000D789B" w:rsidRPr="003453E1" w:rsidTr="007A1BBB">
        <w:trPr>
          <w:trHeight w:val="561"/>
        </w:trPr>
        <w:tc>
          <w:tcPr>
            <w:tcW w:w="1560" w:type="dxa"/>
          </w:tcPr>
          <w:p w:rsidR="000D789B" w:rsidRPr="003453E1" w:rsidRDefault="000D789B" w:rsidP="003453E1">
            <w:pPr>
              <w:ind w:firstLine="34"/>
              <w:jc w:val="both"/>
              <w:rPr>
                <w:rFonts w:ascii="Times New Roman" w:hAnsi="Times New Roman" w:cs="Times New Roman"/>
                <w:sz w:val="20"/>
                <w:szCs w:val="20"/>
              </w:rPr>
            </w:pPr>
          </w:p>
        </w:tc>
        <w:tc>
          <w:tcPr>
            <w:tcW w:w="3119" w:type="dxa"/>
          </w:tcPr>
          <w:p w:rsidR="000D789B" w:rsidRPr="000D789B" w:rsidRDefault="000D789B" w:rsidP="003453E1">
            <w:pPr>
              <w:tabs>
                <w:tab w:val="left" w:pos="2001"/>
              </w:tabs>
              <w:ind w:firstLine="54"/>
              <w:jc w:val="center"/>
              <w:rPr>
                <w:rFonts w:ascii="Times New Roman" w:hAnsi="Times New Roman" w:cs="Times New Roman"/>
                <w:b/>
                <w:sz w:val="20"/>
                <w:szCs w:val="20"/>
              </w:rPr>
            </w:pPr>
            <w:r w:rsidRPr="000D789B">
              <w:rPr>
                <w:rFonts w:ascii="Times New Roman" w:hAnsi="Times New Roman" w:cs="Times New Roman"/>
                <w:b/>
                <w:sz w:val="20"/>
                <w:szCs w:val="20"/>
              </w:rPr>
              <w:t>Связь</w:t>
            </w:r>
          </w:p>
          <w:p w:rsidR="000D789B" w:rsidRPr="003453E1" w:rsidRDefault="000D789B" w:rsidP="003453E1">
            <w:pPr>
              <w:tabs>
                <w:tab w:val="left" w:pos="2001"/>
              </w:tabs>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50" w:type="dxa"/>
          </w:tcPr>
          <w:p w:rsidR="000D789B" w:rsidRPr="003453E1" w:rsidRDefault="000D789B"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6.8</w:t>
            </w:r>
          </w:p>
        </w:tc>
        <w:tc>
          <w:tcPr>
            <w:tcW w:w="4395" w:type="dxa"/>
            <w:vMerge/>
          </w:tcPr>
          <w:p w:rsidR="000D789B" w:rsidRPr="003453E1" w:rsidRDefault="000D789B" w:rsidP="003453E1">
            <w:pPr>
              <w:ind w:firstLine="34"/>
              <w:jc w:val="both"/>
              <w:rPr>
                <w:rFonts w:ascii="Times New Roman" w:hAnsi="Times New Roman" w:cs="Times New Roman"/>
                <w:sz w:val="20"/>
                <w:szCs w:val="20"/>
              </w:rPr>
            </w:pPr>
          </w:p>
        </w:tc>
      </w:tr>
      <w:tr w:rsidR="003453E1" w:rsidRPr="003453E1" w:rsidTr="007A1BBB">
        <w:trPr>
          <w:trHeight w:val="839"/>
        </w:trPr>
        <w:tc>
          <w:tcPr>
            <w:tcW w:w="1560" w:type="dxa"/>
          </w:tcPr>
          <w:p w:rsidR="003453E1" w:rsidRPr="003453E1" w:rsidRDefault="003453E1" w:rsidP="003453E1">
            <w:pPr>
              <w:ind w:firstLine="34"/>
              <w:jc w:val="both"/>
              <w:rPr>
                <w:rFonts w:ascii="Times New Roman" w:hAnsi="Times New Roman" w:cs="Times New Roman"/>
                <w:sz w:val="20"/>
                <w:szCs w:val="20"/>
              </w:rPr>
            </w:pPr>
          </w:p>
        </w:tc>
        <w:tc>
          <w:tcPr>
            <w:tcW w:w="3119" w:type="dxa"/>
          </w:tcPr>
          <w:p w:rsidR="003453E1" w:rsidRPr="000D789B" w:rsidRDefault="003453E1" w:rsidP="003453E1">
            <w:pPr>
              <w:tabs>
                <w:tab w:val="left" w:pos="2207"/>
              </w:tabs>
              <w:ind w:firstLine="54"/>
              <w:jc w:val="center"/>
              <w:rPr>
                <w:rFonts w:ascii="Times New Roman" w:hAnsi="Times New Roman" w:cs="Times New Roman"/>
                <w:b/>
                <w:sz w:val="20"/>
                <w:szCs w:val="20"/>
              </w:rPr>
            </w:pPr>
            <w:r w:rsidRPr="000D789B">
              <w:rPr>
                <w:rFonts w:ascii="Times New Roman" w:hAnsi="Times New Roman" w:cs="Times New Roman"/>
                <w:b/>
                <w:sz w:val="20"/>
                <w:szCs w:val="20"/>
              </w:rPr>
              <w:t>Земельные участки (территории) общего пользования</w:t>
            </w:r>
          </w:p>
          <w:p w:rsidR="003453E1" w:rsidRPr="003453E1" w:rsidRDefault="003453E1" w:rsidP="003453E1">
            <w:pPr>
              <w:tabs>
                <w:tab w:val="left" w:pos="2207"/>
              </w:tabs>
              <w:ind w:firstLine="54"/>
              <w:jc w:val="both"/>
              <w:rPr>
                <w:rFonts w:ascii="Times New Roman" w:hAnsi="Times New Roman" w:cs="Times New Roman"/>
                <w:sz w:val="20"/>
                <w:szCs w:val="20"/>
              </w:rPr>
            </w:pPr>
            <w:r w:rsidRPr="003453E1">
              <w:rPr>
                <w:rFonts w:ascii="Times New Roman" w:hAnsi="Times New Roman" w:cs="Times New Roman"/>
                <w:sz w:val="20"/>
                <w:szCs w:val="20"/>
              </w:rPr>
              <w:t>-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12.0</w:t>
            </w:r>
          </w:p>
        </w:tc>
        <w:tc>
          <w:tcPr>
            <w:tcW w:w="4395" w:type="dxa"/>
          </w:tcPr>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Минимальная площадь озелененных территорий поселка – не менее 8 кв. м на 1 жителя.</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Минимальные размеры земельных участков для размещения новых парков, бульваров, скверов:</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-поселковых парков- 1 га;</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-жилых зон –0,3 га;</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-скверов – 0,5 га.</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При новом строительстве, для условий реконструкции указанные размеры могут быть уменьшены.</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В общей территории городского парка зеленые насаждения и водоемы должны занимать не менее 65-70 % территории,</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аллеи и дорожки – 25-28 %, сооружения и застройка – 5-7 %.</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Высота зданий для обслуживания населения – не более 3 м;</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Высота парковых аттракционов – не ограничивается.</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Расстояние от границы парка до границы жилой застройки должно быть не менее 10 м.</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Ширина пешеходных дорожек должна быть кратна 0,75 м (ширина полосы движения 1 человека).</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Для маломобильных групп населения:</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-ширина дорожек при встречном движении инвалидов на креслах-колясках – не менее 1,8 м (с учетом габаритных размеров кресел-колясок);</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-продольный уклон при движении не должен превышать 5 %, при устройстве съездов допускается увеличение до 10 %;</w:t>
            </w:r>
          </w:p>
          <w:p w:rsidR="007A1BBB" w:rsidRPr="00D32C7A" w:rsidRDefault="007A1BBB" w:rsidP="007A1BBB">
            <w:pPr>
              <w:jc w:val="both"/>
              <w:rPr>
                <w:rFonts w:ascii="Times New Roman" w:hAnsi="Times New Roman" w:cs="Times New Roman"/>
                <w:sz w:val="20"/>
                <w:szCs w:val="20"/>
              </w:rPr>
            </w:pPr>
            <w:r w:rsidRPr="00D32C7A">
              <w:rPr>
                <w:rFonts w:ascii="Times New Roman" w:hAnsi="Times New Roman" w:cs="Times New Roman"/>
                <w:sz w:val="20"/>
                <w:szCs w:val="20"/>
              </w:rPr>
              <w:t>- поперечный уклон- 1-2 %;</w:t>
            </w:r>
          </w:p>
          <w:p w:rsidR="003453E1" w:rsidRPr="003453E1" w:rsidRDefault="007A1BBB" w:rsidP="007A1BBB">
            <w:pPr>
              <w:ind w:firstLine="34"/>
              <w:jc w:val="both"/>
              <w:rPr>
                <w:rFonts w:ascii="Times New Roman" w:hAnsi="Times New Roman" w:cs="Times New Roman"/>
                <w:sz w:val="20"/>
                <w:szCs w:val="20"/>
              </w:rPr>
            </w:pPr>
            <w:r w:rsidRPr="00D32C7A">
              <w:rPr>
                <w:rFonts w:ascii="Times New Roman" w:hAnsi="Times New Roman" w:cs="Times New Roman"/>
                <w:sz w:val="20"/>
                <w:szCs w:val="20"/>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3453E1" w:rsidRPr="003453E1" w:rsidTr="007A1BBB">
        <w:trPr>
          <w:trHeight w:val="839"/>
        </w:trPr>
        <w:tc>
          <w:tcPr>
            <w:tcW w:w="156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Вспомогательные виды разрешенного использования</w:t>
            </w:r>
          </w:p>
        </w:tc>
        <w:tc>
          <w:tcPr>
            <w:tcW w:w="3119" w:type="dxa"/>
          </w:tcPr>
          <w:p w:rsidR="003453E1" w:rsidRPr="003453E1" w:rsidRDefault="003453E1"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w:t>
            </w:r>
          </w:p>
        </w:tc>
        <w:tc>
          <w:tcPr>
            <w:tcW w:w="4395" w:type="dxa"/>
          </w:tcPr>
          <w:p w:rsidR="003453E1" w:rsidRPr="003453E1" w:rsidRDefault="003453E1" w:rsidP="003453E1">
            <w:pPr>
              <w:ind w:firstLine="34"/>
              <w:jc w:val="both"/>
              <w:rPr>
                <w:rFonts w:ascii="Times New Roman" w:hAnsi="Times New Roman" w:cs="Times New Roman"/>
                <w:sz w:val="20"/>
                <w:szCs w:val="20"/>
              </w:rPr>
            </w:pPr>
          </w:p>
        </w:tc>
      </w:tr>
      <w:tr w:rsidR="003453E1" w:rsidRPr="003453E1" w:rsidTr="007A1BBB">
        <w:trPr>
          <w:trHeight w:val="839"/>
        </w:trPr>
        <w:tc>
          <w:tcPr>
            <w:tcW w:w="156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Условно разрешенные виды использования</w:t>
            </w:r>
          </w:p>
        </w:tc>
        <w:tc>
          <w:tcPr>
            <w:tcW w:w="3119" w:type="dxa"/>
          </w:tcPr>
          <w:p w:rsidR="003453E1" w:rsidRPr="003453E1" w:rsidRDefault="003453E1" w:rsidP="003453E1">
            <w:pPr>
              <w:ind w:firstLine="54"/>
              <w:jc w:val="both"/>
              <w:rPr>
                <w:rFonts w:ascii="Times New Roman" w:hAnsi="Times New Roman" w:cs="Times New Roman"/>
                <w:sz w:val="20"/>
                <w:szCs w:val="20"/>
              </w:rPr>
            </w:pPr>
            <w:r w:rsidRPr="003453E1">
              <w:rPr>
                <w:rFonts w:ascii="Times New Roman" w:hAnsi="Times New Roman" w:cs="Times New Roman"/>
                <w:sz w:val="20"/>
                <w:szCs w:val="20"/>
              </w:rPr>
              <w:t>-</w:t>
            </w:r>
          </w:p>
        </w:tc>
        <w:tc>
          <w:tcPr>
            <w:tcW w:w="850" w:type="dxa"/>
          </w:tcPr>
          <w:p w:rsidR="003453E1" w:rsidRPr="003453E1" w:rsidRDefault="003453E1" w:rsidP="003453E1">
            <w:pPr>
              <w:ind w:firstLine="34"/>
              <w:jc w:val="both"/>
              <w:rPr>
                <w:rFonts w:ascii="Times New Roman" w:hAnsi="Times New Roman" w:cs="Times New Roman"/>
                <w:sz w:val="20"/>
                <w:szCs w:val="20"/>
              </w:rPr>
            </w:pPr>
            <w:r w:rsidRPr="003453E1">
              <w:rPr>
                <w:rFonts w:ascii="Times New Roman" w:hAnsi="Times New Roman" w:cs="Times New Roman"/>
                <w:sz w:val="20"/>
                <w:szCs w:val="20"/>
              </w:rPr>
              <w:t>-</w:t>
            </w:r>
          </w:p>
        </w:tc>
        <w:tc>
          <w:tcPr>
            <w:tcW w:w="4395" w:type="dxa"/>
          </w:tcPr>
          <w:p w:rsidR="003453E1" w:rsidRPr="003453E1" w:rsidRDefault="003453E1" w:rsidP="003453E1">
            <w:pPr>
              <w:ind w:firstLine="34"/>
              <w:jc w:val="both"/>
              <w:rPr>
                <w:rFonts w:ascii="Times New Roman" w:hAnsi="Times New Roman" w:cs="Times New Roman"/>
                <w:sz w:val="20"/>
                <w:szCs w:val="20"/>
              </w:rPr>
            </w:pPr>
          </w:p>
        </w:tc>
      </w:tr>
    </w:tbl>
    <w:p w:rsidR="00586A29" w:rsidRPr="00586A29" w:rsidRDefault="00586A29" w:rsidP="00196C9F">
      <w:pPr>
        <w:spacing w:after="0" w:line="360" w:lineRule="auto"/>
        <w:jc w:val="both"/>
        <w:rPr>
          <w:rFonts w:ascii="Times New Roman" w:hAnsi="Times New Roman" w:cs="Times New Roman"/>
          <w:sz w:val="24"/>
          <w:szCs w:val="24"/>
        </w:rPr>
      </w:pPr>
    </w:p>
    <w:p w:rsidR="00586A29" w:rsidRPr="00586A29" w:rsidRDefault="00B95445" w:rsidP="00451D59">
      <w:pPr>
        <w:pStyle w:val="1"/>
        <w:spacing w:line="360" w:lineRule="auto"/>
        <w:rPr>
          <w:rFonts w:ascii="Times New Roman" w:hAnsi="Times New Roman" w:cs="Times New Roman"/>
          <w:b w:val="0"/>
          <w:sz w:val="24"/>
          <w:szCs w:val="24"/>
        </w:rPr>
      </w:pPr>
      <w:bookmarkStart w:id="39" w:name="_Toc475523157"/>
      <w:r>
        <w:rPr>
          <w:rFonts w:ascii="Times New Roman" w:hAnsi="Times New Roman" w:cs="Times New Roman"/>
          <w:b w:val="0"/>
          <w:sz w:val="24"/>
          <w:szCs w:val="24"/>
        </w:rPr>
        <w:t>Статья 18</w:t>
      </w:r>
      <w:r w:rsidR="00586A29" w:rsidRPr="00586A29">
        <w:rPr>
          <w:rFonts w:ascii="Times New Roman" w:hAnsi="Times New Roman" w:cs="Times New Roman"/>
          <w:b w:val="0"/>
          <w:sz w:val="24"/>
          <w:szCs w:val="24"/>
        </w:rPr>
        <w:t>. Градостроительные регламенты. Зоны сельскохозяйственного назначения (СХ)</w:t>
      </w:r>
      <w:bookmarkEnd w:id="39"/>
    </w:p>
    <w:p w:rsidR="00586A29" w:rsidRPr="00586A29" w:rsidRDefault="00586A29" w:rsidP="00451D59">
      <w:pPr>
        <w:spacing w:after="0" w:line="360" w:lineRule="auto"/>
        <w:ind w:firstLine="709"/>
        <w:jc w:val="both"/>
        <w:rPr>
          <w:rFonts w:ascii="Times New Roman" w:hAnsi="Times New Roman" w:cs="Times New Roman"/>
          <w:sz w:val="24"/>
          <w:szCs w:val="24"/>
        </w:rPr>
      </w:pPr>
    </w:p>
    <w:p w:rsidR="00586A29" w:rsidRPr="00586A29" w:rsidRDefault="00586A29" w:rsidP="00451D59">
      <w:pPr>
        <w:spacing w:after="0" w:line="360" w:lineRule="auto"/>
        <w:ind w:firstLine="709"/>
        <w:jc w:val="both"/>
        <w:rPr>
          <w:rFonts w:ascii="Times New Roman" w:hAnsi="Times New Roman" w:cs="Times New Roman"/>
          <w:sz w:val="24"/>
          <w:szCs w:val="24"/>
        </w:rPr>
      </w:pPr>
      <w:r w:rsidRPr="00586A29">
        <w:rPr>
          <w:rFonts w:ascii="Times New Roman" w:hAnsi="Times New Roman" w:cs="Times New Roman"/>
          <w:sz w:val="24"/>
          <w:szCs w:val="24"/>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586A29" w:rsidRPr="00586A29" w:rsidRDefault="00586A29" w:rsidP="00451D59">
      <w:pPr>
        <w:spacing w:after="0" w:line="360" w:lineRule="auto"/>
        <w:ind w:firstLine="709"/>
        <w:jc w:val="both"/>
        <w:rPr>
          <w:rFonts w:ascii="Times New Roman" w:hAnsi="Times New Roman" w:cs="Times New Roman"/>
          <w:b/>
          <w:sz w:val="24"/>
          <w:szCs w:val="24"/>
        </w:rPr>
      </w:pPr>
    </w:p>
    <w:p w:rsidR="00586A29" w:rsidRPr="00586A29" w:rsidRDefault="00B43F75" w:rsidP="00451D59">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18.1</w:t>
      </w:r>
      <w:r w:rsidR="00586A29" w:rsidRPr="00586A29">
        <w:rPr>
          <w:rFonts w:ascii="Times New Roman" w:hAnsi="Times New Roman" w:cs="Times New Roman"/>
          <w:b/>
          <w:sz w:val="24"/>
          <w:szCs w:val="24"/>
        </w:rPr>
        <w:t>. Градостроительные регламенты. Территориальная зона Сх1</w:t>
      </w:r>
    </w:p>
    <w:p w:rsidR="00586A29" w:rsidRPr="00586A29" w:rsidRDefault="00586A29" w:rsidP="00451D59">
      <w:pPr>
        <w:spacing w:after="0" w:line="360" w:lineRule="auto"/>
        <w:ind w:firstLine="709"/>
        <w:jc w:val="both"/>
        <w:rPr>
          <w:rFonts w:ascii="Times New Roman" w:hAnsi="Times New Roman" w:cs="Times New Roman"/>
          <w:sz w:val="24"/>
          <w:szCs w:val="24"/>
        </w:rPr>
      </w:pPr>
    </w:p>
    <w:p w:rsidR="00586A29" w:rsidRPr="00586A29" w:rsidRDefault="00586A29" w:rsidP="00451D59">
      <w:pPr>
        <w:spacing w:after="0" w:line="360" w:lineRule="auto"/>
        <w:ind w:firstLine="709"/>
        <w:jc w:val="both"/>
        <w:rPr>
          <w:rFonts w:ascii="Times New Roman" w:hAnsi="Times New Roman" w:cs="Times New Roman"/>
          <w:sz w:val="24"/>
          <w:szCs w:val="24"/>
        </w:rPr>
      </w:pPr>
      <w:r w:rsidRPr="00586A29">
        <w:rPr>
          <w:rFonts w:ascii="Times New Roman" w:hAnsi="Times New Roman" w:cs="Times New Roman"/>
          <w:sz w:val="24"/>
          <w:szCs w:val="24"/>
        </w:rPr>
        <w:t xml:space="preserve">1. Территориальная зона Сх1 – зона сельскохозяйственных угодий. </w:t>
      </w:r>
    </w:p>
    <w:p w:rsidR="00586A29" w:rsidRPr="00586A29" w:rsidRDefault="00586A29" w:rsidP="00451D59">
      <w:pPr>
        <w:spacing w:after="0" w:line="360" w:lineRule="auto"/>
        <w:ind w:firstLine="709"/>
        <w:jc w:val="both"/>
        <w:rPr>
          <w:rFonts w:ascii="Times New Roman" w:hAnsi="Times New Roman" w:cs="Times New Roman"/>
          <w:sz w:val="24"/>
          <w:szCs w:val="24"/>
        </w:rPr>
      </w:pPr>
      <w:r w:rsidRPr="00586A29">
        <w:rPr>
          <w:rFonts w:ascii="Times New Roman" w:hAnsi="Times New Roman" w:cs="Times New Roman"/>
          <w:sz w:val="24"/>
          <w:szCs w:val="24"/>
        </w:rPr>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586A29" w:rsidRPr="00586A29" w:rsidRDefault="00586A29" w:rsidP="00451D59">
      <w:pPr>
        <w:spacing w:after="0" w:line="360" w:lineRule="auto"/>
        <w:ind w:firstLine="709"/>
        <w:jc w:val="both"/>
        <w:rPr>
          <w:rFonts w:ascii="Times New Roman" w:hAnsi="Times New Roman" w:cs="Times New Roman"/>
          <w:sz w:val="24"/>
          <w:szCs w:val="24"/>
        </w:rPr>
      </w:pPr>
      <w:r w:rsidRPr="00586A29">
        <w:rPr>
          <w:rFonts w:ascii="Times New Roman" w:hAnsi="Times New Roman" w:cs="Times New Roman"/>
          <w:sz w:val="24"/>
          <w:szCs w:val="24"/>
        </w:rPr>
        <w:t>2. Перечень видов разрешенного использования объектов капитального строительства и земельных участков территориальной зоны Сх1 установ</w:t>
      </w:r>
      <w:r>
        <w:rPr>
          <w:rFonts w:ascii="Times New Roman" w:hAnsi="Times New Roman" w:cs="Times New Roman"/>
          <w:sz w:val="24"/>
          <w:szCs w:val="24"/>
        </w:rPr>
        <w:t>лен в соответствии с таблицей</w:t>
      </w:r>
      <w:r w:rsidRPr="00586A29">
        <w:rPr>
          <w:rFonts w:ascii="Times New Roman" w:hAnsi="Times New Roman" w:cs="Times New Roman"/>
          <w:sz w:val="24"/>
          <w:szCs w:val="24"/>
        </w:rPr>
        <w:t>:</w:t>
      </w:r>
    </w:p>
    <w:tbl>
      <w:tblPr>
        <w:tblStyle w:val="a3"/>
        <w:tblW w:w="9923" w:type="dxa"/>
        <w:tblInd w:w="-176" w:type="dxa"/>
        <w:tblLook w:val="04A0" w:firstRow="1" w:lastRow="0" w:firstColumn="1" w:lastColumn="0" w:noHBand="0" w:noVBand="1"/>
      </w:tblPr>
      <w:tblGrid>
        <w:gridCol w:w="1740"/>
        <w:gridCol w:w="2768"/>
        <w:gridCol w:w="851"/>
        <w:gridCol w:w="4564"/>
      </w:tblGrid>
      <w:tr w:rsidR="00C060DD" w:rsidRPr="00C060DD" w:rsidTr="00C060DD">
        <w:trPr>
          <w:trHeight w:val="876"/>
        </w:trPr>
        <w:tc>
          <w:tcPr>
            <w:tcW w:w="1740" w:type="dxa"/>
          </w:tcPr>
          <w:p w:rsidR="00C060DD" w:rsidRPr="008D528D" w:rsidRDefault="00C060DD"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Отношение к главной функции</w:t>
            </w:r>
          </w:p>
          <w:p w:rsidR="00C060DD" w:rsidRPr="008D528D" w:rsidRDefault="00C060DD" w:rsidP="00BA01FA">
            <w:pPr>
              <w:ind w:firstLine="709"/>
              <w:jc w:val="both"/>
              <w:rPr>
                <w:rFonts w:ascii="Times New Roman" w:hAnsi="Times New Roman" w:cs="Times New Roman"/>
                <w:sz w:val="20"/>
                <w:szCs w:val="20"/>
              </w:rPr>
            </w:pPr>
          </w:p>
        </w:tc>
        <w:tc>
          <w:tcPr>
            <w:tcW w:w="2768" w:type="dxa"/>
          </w:tcPr>
          <w:p w:rsidR="00C060DD" w:rsidRPr="008D528D" w:rsidRDefault="00C060DD"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Вид разрешенного использования территории</w:t>
            </w:r>
          </w:p>
        </w:tc>
        <w:tc>
          <w:tcPr>
            <w:tcW w:w="851" w:type="dxa"/>
          </w:tcPr>
          <w:p w:rsidR="00C060DD" w:rsidRPr="008D528D" w:rsidRDefault="00C060DD" w:rsidP="00C060DD">
            <w:pPr>
              <w:jc w:val="center"/>
              <w:rPr>
                <w:rFonts w:ascii="Times New Roman" w:hAnsi="Times New Roman" w:cs="Times New Roman"/>
                <w:b/>
                <w:sz w:val="20"/>
                <w:szCs w:val="20"/>
              </w:rPr>
            </w:pPr>
            <w:r w:rsidRPr="008D528D">
              <w:rPr>
                <w:rFonts w:ascii="Times New Roman" w:hAnsi="Times New Roman" w:cs="Times New Roman"/>
                <w:b/>
                <w:sz w:val="20"/>
                <w:szCs w:val="20"/>
              </w:rPr>
              <w:t>Код</w:t>
            </w:r>
          </w:p>
        </w:tc>
        <w:tc>
          <w:tcPr>
            <w:tcW w:w="4564" w:type="dxa"/>
          </w:tcPr>
          <w:p w:rsidR="00C060DD" w:rsidRPr="008D528D" w:rsidRDefault="00C060DD" w:rsidP="00C060DD">
            <w:pPr>
              <w:jc w:val="center"/>
              <w:rPr>
                <w:rFonts w:ascii="Times New Roman" w:hAnsi="Times New Roman" w:cs="Times New Roman"/>
                <w:b/>
                <w:sz w:val="20"/>
                <w:szCs w:val="20"/>
              </w:rPr>
            </w:pPr>
            <w:r w:rsidRPr="008D528D">
              <w:rPr>
                <w:rFonts w:ascii="Times New Roman" w:hAnsi="Times New Roman" w:cs="Times New Roman"/>
                <w:b/>
                <w:sz w:val="20"/>
                <w:szCs w:val="20"/>
              </w:rPr>
              <w:t>Параметры застройки</w:t>
            </w:r>
          </w:p>
        </w:tc>
      </w:tr>
      <w:tr w:rsidR="00CF5E2C" w:rsidRPr="00C060DD" w:rsidTr="00C060DD">
        <w:tc>
          <w:tcPr>
            <w:tcW w:w="1740"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Основные виды разрешенного использования</w:t>
            </w:r>
          </w:p>
        </w:tc>
        <w:tc>
          <w:tcPr>
            <w:tcW w:w="2768" w:type="dxa"/>
          </w:tcPr>
          <w:p w:rsidR="00CF5E2C" w:rsidRPr="00C060DD" w:rsidRDefault="00CF5E2C"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Ведение огородничества</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13.1</w:t>
            </w:r>
          </w:p>
        </w:tc>
        <w:tc>
          <w:tcPr>
            <w:tcW w:w="4564" w:type="dxa"/>
            <w:vMerge w:val="restart"/>
          </w:tcPr>
          <w:p w:rsidR="00CF5E2C" w:rsidRPr="009B293C" w:rsidRDefault="00CF5E2C" w:rsidP="009B293C">
            <w:pPr>
              <w:ind w:firstLine="62"/>
              <w:jc w:val="both"/>
              <w:rPr>
                <w:rFonts w:ascii="Times New Roman" w:hAnsi="Times New Roman" w:cs="Times New Roman"/>
                <w:sz w:val="20"/>
                <w:szCs w:val="20"/>
              </w:rPr>
            </w:pPr>
            <w:r>
              <w:rPr>
                <w:rFonts w:ascii="Times New Roman" w:hAnsi="Times New Roman" w:cs="Times New Roman"/>
                <w:sz w:val="20"/>
                <w:szCs w:val="20"/>
              </w:rPr>
              <w:t xml:space="preserve">1. </w:t>
            </w:r>
            <w:r w:rsidRPr="009B293C">
              <w:rPr>
                <w:rFonts w:ascii="Times New Roman" w:hAnsi="Times New Roman" w:cs="Times New Roman"/>
                <w:sz w:val="20"/>
                <w:szCs w:val="20"/>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крестьянского (фермерского) хозяйства – 100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садоводства – 0,15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огородничества – 0,15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дачного строительства – 0,15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садоводства – 0,04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огородничества – 0,02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дачного строительства – 0,04 га</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 крестьянского (фермерского) хозяйства – 1 га;</w:t>
            </w:r>
          </w:p>
          <w:p w:rsidR="00CF5E2C" w:rsidRPr="009B293C" w:rsidRDefault="00CF5E2C" w:rsidP="009B293C">
            <w:pPr>
              <w:ind w:firstLine="62"/>
              <w:jc w:val="both"/>
              <w:rPr>
                <w:rFonts w:ascii="Times New Roman" w:hAnsi="Times New Roman" w:cs="Times New Roman"/>
                <w:sz w:val="20"/>
                <w:szCs w:val="20"/>
              </w:rPr>
            </w:pPr>
          </w:p>
          <w:p w:rsidR="00CF5E2C" w:rsidRPr="009B293C" w:rsidRDefault="00CF5E2C" w:rsidP="009B293C">
            <w:pPr>
              <w:ind w:firstLine="62"/>
              <w:jc w:val="both"/>
              <w:rPr>
                <w:rFonts w:ascii="Times New Roman" w:hAnsi="Times New Roman" w:cs="Times New Roman"/>
                <w:sz w:val="20"/>
                <w:szCs w:val="20"/>
              </w:rPr>
            </w:pPr>
            <w:r>
              <w:rPr>
                <w:rFonts w:ascii="Times New Roman" w:hAnsi="Times New Roman" w:cs="Times New Roman"/>
                <w:sz w:val="20"/>
                <w:szCs w:val="20"/>
              </w:rPr>
              <w:t xml:space="preserve">2. </w:t>
            </w:r>
            <w:r w:rsidRPr="009B293C">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д)</w:t>
            </w:r>
            <w:r w:rsidRPr="009B293C">
              <w:rPr>
                <w:rFonts w:ascii="Times New Roman" w:hAnsi="Times New Roman" w:cs="Times New Roman"/>
                <w:sz w:val="20"/>
                <w:szCs w:val="20"/>
              </w:rPr>
              <w:tab/>
              <w:t>расстояние от сооружений до красной линии улицы, проезда – не менее 5 м;</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е)</w:t>
            </w:r>
            <w:r w:rsidRPr="009B293C">
              <w:rPr>
                <w:rFonts w:ascii="Times New Roman" w:hAnsi="Times New Roman" w:cs="Times New Roman"/>
                <w:sz w:val="20"/>
                <w:szCs w:val="20"/>
              </w:rPr>
              <w:tab/>
              <w:t>минимальные расстояния до границы соседнего участка по санитарно-бытовым условиям должны быть, м:</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w:t>
            </w:r>
            <w:r w:rsidRPr="009B293C">
              <w:rPr>
                <w:rFonts w:ascii="Times New Roman" w:hAnsi="Times New Roman" w:cs="Times New Roman"/>
                <w:sz w:val="20"/>
                <w:szCs w:val="20"/>
              </w:rPr>
              <w:tab/>
              <w:t>от построек - 1,</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w:t>
            </w:r>
            <w:r w:rsidRPr="009B293C">
              <w:rPr>
                <w:rFonts w:ascii="Times New Roman" w:hAnsi="Times New Roman" w:cs="Times New Roman"/>
                <w:sz w:val="20"/>
                <w:szCs w:val="20"/>
              </w:rPr>
              <w:tab/>
              <w:t>от  кустарника - 1</w:t>
            </w:r>
          </w:p>
          <w:p w:rsidR="00CF5E2C" w:rsidRPr="009B293C" w:rsidRDefault="00CF5E2C" w:rsidP="009B293C">
            <w:pPr>
              <w:ind w:firstLine="62"/>
              <w:jc w:val="both"/>
              <w:rPr>
                <w:rFonts w:ascii="Times New Roman" w:hAnsi="Times New Roman" w:cs="Times New Roman"/>
                <w:sz w:val="20"/>
                <w:szCs w:val="20"/>
              </w:rPr>
            </w:pPr>
          </w:p>
          <w:p w:rsidR="00CF5E2C" w:rsidRPr="009B293C" w:rsidRDefault="00CF5E2C" w:rsidP="009B293C">
            <w:pPr>
              <w:ind w:firstLine="62"/>
              <w:jc w:val="both"/>
              <w:rPr>
                <w:rFonts w:ascii="Times New Roman" w:hAnsi="Times New Roman" w:cs="Times New Roman"/>
                <w:sz w:val="20"/>
                <w:szCs w:val="20"/>
              </w:rPr>
            </w:pPr>
            <w:r>
              <w:rPr>
                <w:rFonts w:ascii="Times New Roman" w:hAnsi="Times New Roman" w:cs="Times New Roman"/>
                <w:sz w:val="20"/>
                <w:szCs w:val="20"/>
              </w:rPr>
              <w:t xml:space="preserve">3. </w:t>
            </w:r>
            <w:r w:rsidRPr="009B293C">
              <w:rPr>
                <w:rFonts w:ascii="Times New Roman" w:hAnsi="Times New Roman" w:cs="Times New Roman"/>
                <w:sz w:val="20"/>
                <w:szCs w:val="20"/>
              </w:rPr>
              <w:t>Ограничения:</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а)</w:t>
            </w:r>
            <w:r w:rsidRPr="009B293C">
              <w:rPr>
                <w:rFonts w:ascii="Times New Roman" w:hAnsi="Times New Roman" w:cs="Times New Roman"/>
                <w:sz w:val="20"/>
                <w:szCs w:val="20"/>
              </w:rPr>
              <w:tab/>
              <w:t>в границах земельных участков, отводимых под ведение огородничества, запрещается строительство капитальных зданий и сооружений;</w:t>
            </w:r>
          </w:p>
          <w:p w:rsidR="00CF5E2C" w:rsidRPr="009B293C" w:rsidRDefault="00CF5E2C" w:rsidP="009B293C">
            <w:pPr>
              <w:ind w:firstLine="62"/>
              <w:jc w:val="both"/>
              <w:rPr>
                <w:rFonts w:ascii="Times New Roman" w:hAnsi="Times New Roman" w:cs="Times New Roman"/>
                <w:sz w:val="20"/>
                <w:szCs w:val="20"/>
              </w:rPr>
            </w:pPr>
            <w:r w:rsidRPr="009B293C">
              <w:rPr>
                <w:rFonts w:ascii="Times New Roman" w:hAnsi="Times New Roman" w:cs="Times New Roman"/>
                <w:sz w:val="20"/>
                <w:szCs w:val="20"/>
              </w:rPr>
              <w:t>б)</w:t>
            </w:r>
            <w:r w:rsidRPr="009B293C">
              <w:rPr>
                <w:rFonts w:ascii="Times New Roman" w:hAnsi="Times New Roman" w:cs="Times New Roman"/>
                <w:sz w:val="20"/>
                <w:szCs w:val="20"/>
              </w:rPr>
              <w:tab/>
              <w:t>допускается размещение некапитального жилого строения и хозяйственных строений и сооружений.</w:t>
            </w:r>
          </w:p>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443"/>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tabs>
                <w:tab w:val="left" w:pos="2132"/>
              </w:tabs>
              <w:ind w:firstLine="54"/>
              <w:jc w:val="center"/>
              <w:rPr>
                <w:rFonts w:ascii="Times New Roman" w:hAnsi="Times New Roman" w:cs="Times New Roman"/>
                <w:b/>
                <w:sz w:val="20"/>
                <w:szCs w:val="20"/>
              </w:rPr>
            </w:pPr>
            <w:r w:rsidRPr="00C060DD">
              <w:rPr>
                <w:rFonts w:ascii="Times New Roman" w:hAnsi="Times New Roman" w:cs="Times New Roman"/>
                <w:b/>
                <w:sz w:val="20"/>
                <w:szCs w:val="20"/>
              </w:rPr>
              <w:t>Ведение садоводства</w:t>
            </w:r>
          </w:p>
          <w:p w:rsidR="00CF5E2C" w:rsidRPr="00C060DD" w:rsidRDefault="00CF5E2C" w:rsidP="00C060DD">
            <w:pPr>
              <w:tabs>
                <w:tab w:val="left" w:pos="2132"/>
              </w:tabs>
              <w:ind w:firstLine="54"/>
              <w:jc w:val="both"/>
              <w:rPr>
                <w:rFonts w:ascii="Times New Roman" w:hAnsi="Times New Roman" w:cs="Times New Roman"/>
                <w:sz w:val="20"/>
                <w:szCs w:val="20"/>
              </w:rPr>
            </w:pPr>
            <w:r w:rsidRPr="00C060DD">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13.2</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743"/>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Ведение дачного хозяйства</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 </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размещение хозяйственных строений и сооружений</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13.3</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697"/>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Научное обеспечение сельского хозяйства</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размещение коллекций генетических ресурсов растений</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1.14</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706"/>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Питомники</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rsidR="00CF5E2C" w:rsidRPr="00C060DD" w:rsidRDefault="00CF5E2C"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 размещение сооружений, необходимых для указанных видов сельскохозяйственного производства</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1.17</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561"/>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tabs>
                <w:tab w:val="left" w:pos="2001"/>
              </w:tabs>
              <w:ind w:firstLine="54"/>
              <w:jc w:val="center"/>
              <w:rPr>
                <w:rFonts w:ascii="Times New Roman" w:hAnsi="Times New Roman" w:cs="Times New Roman"/>
                <w:b/>
                <w:sz w:val="20"/>
                <w:szCs w:val="20"/>
              </w:rPr>
            </w:pPr>
            <w:r w:rsidRPr="00C060DD">
              <w:rPr>
                <w:rFonts w:ascii="Times New Roman" w:hAnsi="Times New Roman" w:cs="Times New Roman"/>
                <w:b/>
                <w:sz w:val="20"/>
                <w:szCs w:val="20"/>
              </w:rPr>
              <w:t>Выращивание зерновых и иных сельскохозяйственных культур</w:t>
            </w:r>
          </w:p>
          <w:p w:rsidR="00CF5E2C" w:rsidRPr="00C060DD" w:rsidRDefault="00CF5E2C" w:rsidP="00C060DD">
            <w:pPr>
              <w:tabs>
                <w:tab w:val="left" w:pos="2001"/>
              </w:tabs>
              <w:ind w:firstLine="54"/>
              <w:jc w:val="both"/>
              <w:rPr>
                <w:rFonts w:ascii="Times New Roman" w:hAnsi="Times New Roman" w:cs="Times New Roman"/>
                <w:sz w:val="20"/>
                <w:szCs w:val="20"/>
              </w:rPr>
            </w:pPr>
            <w:r w:rsidRPr="00C060DD">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1.2</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839"/>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tabs>
                <w:tab w:val="left" w:pos="2207"/>
              </w:tabs>
              <w:ind w:firstLine="54"/>
              <w:jc w:val="center"/>
              <w:rPr>
                <w:rFonts w:ascii="Times New Roman" w:hAnsi="Times New Roman" w:cs="Times New Roman"/>
                <w:b/>
                <w:sz w:val="20"/>
                <w:szCs w:val="20"/>
              </w:rPr>
            </w:pPr>
            <w:r w:rsidRPr="00C060DD">
              <w:rPr>
                <w:rFonts w:ascii="Times New Roman" w:hAnsi="Times New Roman" w:cs="Times New Roman"/>
                <w:b/>
                <w:sz w:val="20"/>
                <w:szCs w:val="20"/>
              </w:rPr>
              <w:t>Овощеводство</w:t>
            </w:r>
          </w:p>
          <w:p w:rsidR="00CF5E2C" w:rsidRPr="00C060DD" w:rsidRDefault="00CF5E2C" w:rsidP="00C060DD">
            <w:pPr>
              <w:tabs>
                <w:tab w:val="left" w:pos="2207"/>
              </w:tabs>
              <w:ind w:firstLine="54"/>
              <w:jc w:val="both"/>
              <w:rPr>
                <w:rFonts w:ascii="Times New Roman" w:hAnsi="Times New Roman" w:cs="Times New Roman"/>
                <w:sz w:val="20"/>
                <w:szCs w:val="20"/>
              </w:rPr>
            </w:pPr>
            <w:r w:rsidRPr="00C060DD">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1.3</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F5E2C" w:rsidRPr="00C060DD" w:rsidTr="00C060DD">
        <w:trPr>
          <w:trHeight w:val="839"/>
        </w:trPr>
        <w:tc>
          <w:tcPr>
            <w:tcW w:w="1740" w:type="dxa"/>
          </w:tcPr>
          <w:p w:rsidR="00CF5E2C" w:rsidRPr="00C060DD" w:rsidRDefault="00CF5E2C" w:rsidP="00C060DD">
            <w:pPr>
              <w:ind w:firstLine="709"/>
              <w:jc w:val="both"/>
              <w:rPr>
                <w:rFonts w:ascii="Times New Roman" w:hAnsi="Times New Roman" w:cs="Times New Roman"/>
                <w:sz w:val="20"/>
                <w:szCs w:val="20"/>
              </w:rPr>
            </w:pPr>
          </w:p>
        </w:tc>
        <w:tc>
          <w:tcPr>
            <w:tcW w:w="2768" w:type="dxa"/>
          </w:tcPr>
          <w:p w:rsidR="00CF5E2C" w:rsidRPr="00C060DD" w:rsidRDefault="00CF5E2C" w:rsidP="00C060DD">
            <w:pPr>
              <w:tabs>
                <w:tab w:val="left" w:pos="2207"/>
              </w:tabs>
              <w:ind w:firstLine="54"/>
              <w:jc w:val="center"/>
              <w:rPr>
                <w:rFonts w:ascii="Times New Roman" w:hAnsi="Times New Roman" w:cs="Times New Roman"/>
                <w:b/>
                <w:sz w:val="20"/>
                <w:szCs w:val="20"/>
              </w:rPr>
            </w:pPr>
            <w:r w:rsidRPr="00C060DD">
              <w:rPr>
                <w:rFonts w:ascii="Times New Roman" w:hAnsi="Times New Roman" w:cs="Times New Roman"/>
                <w:b/>
                <w:sz w:val="20"/>
                <w:szCs w:val="20"/>
              </w:rPr>
              <w:t>Выращивание тонизирующих, лекарственных, цветочных культур</w:t>
            </w:r>
          </w:p>
          <w:p w:rsidR="00CF5E2C" w:rsidRPr="00C060DD" w:rsidRDefault="00CF5E2C" w:rsidP="00C060DD">
            <w:pPr>
              <w:tabs>
                <w:tab w:val="left" w:pos="2207"/>
              </w:tabs>
              <w:ind w:firstLine="54"/>
              <w:jc w:val="both"/>
              <w:rPr>
                <w:rFonts w:ascii="Times New Roman" w:hAnsi="Times New Roman" w:cs="Times New Roman"/>
                <w:sz w:val="20"/>
                <w:szCs w:val="20"/>
              </w:rPr>
            </w:pPr>
            <w:r w:rsidRPr="00C060DD">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1" w:type="dxa"/>
          </w:tcPr>
          <w:p w:rsidR="00CF5E2C" w:rsidRPr="00C060DD" w:rsidRDefault="00CF5E2C" w:rsidP="00C060DD">
            <w:pPr>
              <w:jc w:val="both"/>
              <w:rPr>
                <w:rFonts w:ascii="Times New Roman" w:hAnsi="Times New Roman" w:cs="Times New Roman"/>
                <w:sz w:val="20"/>
                <w:szCs w:val="20"/>
              </w:rPr>
            </w:pPr>
            <w:r w:rsidRPr="00C060DD">
              <w:rPr>
                <w:rFonts w:ascii="Times New Roman" w:hAnsi="Times New Roman" w:cs="Times New Roman"/>
                <w:sz w:val="20"/>
                <w:szCs w:val="20"/>
              </w:rPr>
              <w:t>1.4</w:t>
            </w:r>
          </w:p>
        </w:tc>
        <w:tc>
          <w:tcPr>
            <w:tcW w:w="4564" w:type="dxa"/>
            <w:vMerge/>
          </w:tcPr>
          <w:p w:rsidR="00CF5E2C" w:rsidRPr="00C060DD" w:rsidRDefault="00CF5E2C" w:rsidP="00C060DD">
            <w:pPr>
              <w:jc w:val="both"/>
              <w:rPr>
                <w:rFonts w:ascii="Times New Roman" w:hAnsi="Times New Roman" w:cs="Times New Roman"/>
                <w:sz w:val="20"/>
                <w:szCs w:val="20"/>
              </w:rPr>
            </w:pPr>
          </w:p>
        </w:tc>
      </w:tr>
      <w:tr w:rsidR="00C060DD" w:rsidRPr="00C060DD" w:rsidTr="00C060DD">
        <w:trPr>
          <w:trHeight w:val="839"/>
        </w:trPr>
        <w:tc>
          <w:tcPr>
            <w:tcW w:w="1740" w:type="dxa"/>
          </w:tcPr>
          <w:p w:rsidR="00C060DD" w:rsidRPr="00C060DD" w:rsidRDefault="00C060DD" w:rsidP="00C060DD">
            <w:pPr>
              <w:jc w:val="both"/>
              <w:rPr>
                <w:rFonts w:ascii="Times New Roman" w:hAnsi="Times New Roman" w:cs="Times New Roman"/>
                <w:sz w:val="20"/>
                <w:szCs w:val="20"/>
              </w:rPr>
            </w:pPr>
            <w:r w:rsidRPr="00C060DD">
              <w:rPr>
                <w:rFonts w:ascii="Times New Roman" w:hAnsi="Times New Roman" w:cs="Times New Roman"/>
                <w:sz w:val="20"/>
                <w:szCs w:val="20"/>
              </w:rPr>
              <w:t>Вспомогательные виды разрешенного использования</w:t>
            </w:r>
          </w:p>
        </w:tc>
        <w:tc>
          <w:tcPr>
            <w:tcW w:w="2768" w:type="dxa"/>
          </w:tcPr>
          <w:p w:rsidR="00C060DD" w:rsidRPr="00C060DD" w:rsidRDefault="00C060DD"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 xml:space="preserve"> Коммунальное обслуживание</w:t>
            </w:r>
          </w:p>
          <w:p w:rsidR="00C060DD" w:rsidRPr="00C060DD" w:rsidRDefault="00C060DD"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C060DD" w:rsidRPr="00C060DD" w:rsidRDefault="00C060DD" w:rsidP="00C060DD">
            <w:pPr>
              <w:jc w:val="both"/>
              <w:rPr>
                <w:rFonts w:ascii="Times New Roman" w:hAnsi="Times New Roman" w:cs="Times New Roman"/>
                <w:sz w:val="20"/>
                <w:szCs w:val="20"/>
              </w:rPr>
            </w:pPr>
            <w:r>
              <w:rPr>
                <w:rFonts w:ascii="Times New Roman" w:hAnsi="Times New Roman" w:cs="Times New Roman"/>
                <w:sz w:val="20"/>
                <w:szCs w:val="20"/>
              </w:rPr>
              <w:t>3.1</w:t>
            </w:r>
          </w:p>
        </w:tc>
        <w:tc>
          <w:tcPr>
            <w:tcW w:w="4564" w:type="dxa"/>
          </w:tcPr>
          <w:p w:rsidR="00C060DD" w:rsidRPr="00C060DD" w:rsidRDefault="00CF5E2C" w:rsidP="00C060DD">
            <w:pPr>
              <w:jc w:val="both"/>
              <w:rPr>
                <w:rFonts w:ascii="Times New Roman" w:hAnsi="Times New Roman" w:cs="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C060DD" w:rsidRPr="00C060DD" w:rsidTr="00C060DD">
        <w:trPr>
          <w:trHeight w:val="839"/>
        </w:trPr>
        <w:tc>
          <w:tcPr>
            <w:tcW w:w="1740" w:type="dxa"/>
          </w:tcPr>
          <w:p w:rsidR="00C060DD" w:rsidRPr="00C060DD" w:rsidRDefault="00C060DD" w:rsidP="00C060DD">
            <w:pPr>
              <w:jc w:val="both"/>
              <w:rPr>
                <w:rFonts w:ascii="Times New Roman" w:hAnsi="Times New Roman" w:cs="Times New Roman"/>
                <w:sz w:val="20"/>
                <w:szCs w:val="20"/>
              </w:rPr>
            </w:pPr>
            <w:r w:rsidRPr="00C060DD">
              <w:rPr>
                <w:rFonts w:ascii="Times New Roman" w:hAnsi="Times New Roman" w:cs="Times New Roman"/>
                <w:sz w:val="20"/>
                <w:szCs w:val="20"/>
              </w:rPr>
              <w:t>Условно разрешенные виды использования</w:t>
            </w:r>
          </w:p>
        </w:tc>
        <w:tc>
          <w:tcPr>
            <w:tcW w:w="2768" w:type="dxa"/>
          </w:tcPr>
          <w:p w:rsidR="00C060DD" w:rsidRPr="00C060DD" w:rsidRDefault="00C060DD"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Амбулаторное ветеринарное обслуживание</w:t>
            </w:r>
          </w:p>
          <w:p w:rsidR="00C060DD" w:rsidRPr="00C060DD" w:rsidRDefault="00C060DD"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C060DD" w:rsidRPr="00C060DD" w:rsidRDefault="00C060DD" w:rsidP="00C060DD">
            <w:pPr>
              <w:jc w:val="both"/>
              <w:rPr>
                <w:rFonts w:ascii="Times New Roman" w:hAnsi="Times New Roman" w:cs="Times New Roman"/>
                <w:sz w:val="20"/>
                <w:szCs w:val="20"/>
              </w:rPr>
            </w:pPr>
            <w:r w:rsidRPr="00C060DD">
              <w:rPr>
                <w:rFonts w:ascii="Times New Roman" w:hAnsi="Times New Roman" w:cs="Times New Roman"/>
                <w:sz w:val="20"/>
                <w:szCs w:val="20"/>
              </w:rPr>
              <w:t>3.10.1</w:t>
            </w:r>
          </w:p>
        </w:tc>
        <w:tc>
          <w:tcPr>
            <w:tcW w:w="4564" w:type="dxa"/>
          </w:tcPr>
          <w:p w:rsidR="00C060DD" w:rsidRPr="00C97570" w:rsidRDefault="00C97570" w:rsidP="00C060DD">
            <w:pPr>
              <w:jc w:val="both"/>
              <w:rPr>
                <w:rFonts w:ascii="Times New Roman" w:hAnsi="Times New Roman" w:cs="Times New Roman"/>
                <w:sz w:val="20"/>
                <w:szCs w:val="20"/>
              </w:rPr>
            </w:pPr>
            <w:r w:rsidRPr="00C97570">
              <w:rPr>
                <w:rFonts w:ascii="Times New Roman" w:hAnsi="Times New Roman" w:cs="Times New Roman"/>
                <w:sz w:val="20"/>
                <w:szCs w:val="20"/>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D94D5B" w:rsidRPr="00C060DD" w:rsidTr="00C060DD">
        <w:trPr>
          <w:trHeight w:val="839"/>
        </w:trPr>
        <w:tc>
          <w:tcPr>
            <w:tcW w:w="1740" w:type="dxa"/>
          </w:tcPr>
          <w:p w:rsidR="00D94D5B" w:rsidRPr="00C060DD" w:rsidRDefault="00D94D5B" w:rsidP="00C060DD">
            <w:pPr>
              <w:jc w:val="both"/>
              <w:rPr>
                <w:rFonts w:ascii="Times New Roman" w:hAnsi="Times New Roman" w:cs="Times New Roman"/>
                <w:sz w:val="20"/>
                <w:szCs w:val="20"/>
              </w:rPr>
            </w:pPr>
          </w:p>
        </w:tc>
        <w:tc>
          <w:tcPr>
            <w:tcW w:w="2768" w:type="dxa"/>
          </w:tcPr>
          <w:p w:rsidR="00D94D5B" w:rsidRPr="00C060DD" w:rsidRDefault="00D94D5B"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Обслуживание автотранспорта</w:t>
            </w:r>
          </w:p>
          <w:p w:rsidR="00D94D5B" w:rsidRPr="00C060DD" w:rsidRDefault="00D94D5B"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1" w:type="dxa"/>
          </w:tcPr>
          <w:p w:rsidR="00D94D5B" w:rsidRPr="00C060DD" w:rsidRDefault="00D94D5B" w:rsidP="00C060DD">
            <w:pPr>
              <w:jc w:val="both"/>
              <w:rPr>
                <w:rFonts w:ascii="Times New Roman" w:hAnsi="Times New Roman" w:cs="Times New Roman"/>
                <w:sz w:val="20"/>
                <w:szCs w:val="20"/>
              </w:rPr>
            </w:pPr>
            <w:r w:rsidRPr="00C060DD">
              <w:rPr>
                <w:rFonts w:ascii="Times New Roman" w:hAnsi="Times New Roman" w:cs="Times New Roman"/>
                <w:sz w:val="20"/>
                <w:szCs w:val="20"/>
              </w:rPr>
              <w:t>4.9</w:t>
            </w:r>
          </w:p>
        </w:tc>
        <w:tc>
          <w:tcPr>
            <w:tcW w:w="4564" w:type="dxa"/>
          </w:tcPr>
          <w:p w:rsidR="00D94D5B" w:rsidRPr="00DD3DB7" w:rsidRDefault="00D94D5B" w:rsidP="00BA01FA">
            <w:pPr>
              <w:jc w:val="both"/>
              <w:rPr>
                <w:rFonts w:ascii="Times New Roman" w:hAnsi="Times New Roman"/>
                <w:sz w:val="20"/>
                <w:szCs w:val="20"/>
              </w:rPr>
            </w:pPr>
            <w:r w:rsidRPr="004E4E8F">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r w:rsidR="00D94D5B" w:rsidRPr="00C060DD" w:rsidTr="00C060DD">
        <w:trPr>
          <w:trHeight w:val="839"/>
        </w:trPr>
        <w:tc>
          <w:tcPr>
            <w:tcW w:w="1740" w:type="dxa"/>
          </w:tcPr>
          <w:p w:rsidR="00D94D5B" w:rsidRPr="00C060DD" w:rsidRDefault="00D94D5B" w:rsidP="00C060DD">
            <w:pPr>
              <w:jc w:val="both"/>
              <w:rPr>
                <w:rFonts w:ascii="Times New Roman" w:hAnsi="Times New Roman" w:cs="Times New Roman"/>
                <w:sz w:val="20"/>
                <w:szCs w:val="20"/>
              </w:rPr>
            </w:pPr>
          </w:p>
        </w:tc>
        <w:tc>
          <w:tcPr>
            <w:tcW w:w="2768" w:type="dxa"/>
          </w:tcPr>
          <w:p w:rsidR="00D94D5B" w:rsidRPr="00C060DD" w:rsidRDefault="00D94D5B" w:rsidP="00C060DD">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Обеспечение сельскохозяйственного производства</w:t>
            </w:r>
          </w:p>
          <w:p w:rsidR="00D94D5B" w:rsidRPr="00C060DD" w:rsidRDefault="00D94D5B" w:rsidP="00C060DD">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D94D5B" w:rsidRPr="00C060DD" w:rsidRDefault="00D94D5B" w:rsidP="00C060DD">
            <w:pPr>
              <w:jc w:val="both"/>
              <w:rPr>
                <w:rFonts w:ascii="Times New Roman" w:hAnsi="Times New Roman" w:cs="Times New Roman"/>
                <w:sz w:val="20"/>
                <w:szCs w:val="20"/>
              </w:rPr>
            </w:pPr>
            <w:r w:rsidRPr="00C060DD">
              <w:rPr>
                <w:rFonts w:ascii="Times New Roman" w:hAnsi="Times New Roman" w:cs="Times New Roman"/>
                <w:sz w:val="20"/>
                <w:szCs w:val="20"/>
              </w:rPr>
              <w:t>1.18</w:t>
            </w:r>
          </w:p>
        </w:tc>
        <w:tc>
          <w:tcPr>
            <w:tcW w:w="4564" w:type="dxa"/>
          </w:tcPr>
          <w:p w:rsidR="00D94D5B" w:rsidRPr="00C060DD" w:rsidRDefault="0012091D" w:rsidP="00C060DD">
            <w:pPr>
              <w:jc w:val="both"/>
              <w:rPr>
                <w:rFonts w:ascii="Times New Roman" w:hAnsi="Times New Roman" w:cs="Times New Roman"/>
                <w:sz w:val="20"/>
                <w:szCs w:val="20"/>
              </w:rPr>
            </w:pPr>
            <w:r w:rsidRPr="004E4E8F">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tc>
      </w:tr>
    </w:tbl>
    <w:p w:rsidR="00586A29" w:rsidRDefault="00586A29" w:rsidP="00451D59">
      <w:pPr>
        <w:spacing w:after="0" w:line="360" w:lineRule="auto"/>
        <w:ind w:firstLine="709"/>
        <w:jc w:val="both"/>
        <w:rPr>
          <w:rFonts w:ascii="Times New Roman" w:hAnsi="Times New Roman" w:cs="Times New Roman"/>
          <w:sz w:val="24"/>
          <w:szCs w:val="24"/>
        </w:rPr>
      </w:pPr>
    </w:p>
    <w:p w:rsidR="008D2EED" w:rsidRPr="008D2EED" w:rsidRDefault="008D2EED" w:rsidP="00451D59">
      <w:pPr>
        <w:spacing w:after="0" w:line="360" w:lineRule="auto"/>
        <w:ind w:firstLine="709"/>
        <w:jc w:val="both"/>
        <w:rPr>
          <w:rFonts w:ascii="Times New Roman" w:hAnsi="Times New Roman" w:cs="Times New Roman"/>
          <w:sz w:val="24"/>
          <w:szCs w:val="24"/>
        </w:rPr>
      </w:pPr>
    </w:p>
    <w:p w:rsidR="006226A5" w:rsidRPr="006226A5" w:rsidRDefault="00B43F75" w:rsidP="00451D59">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18</w:t>
      </w:r>
      <w:r w:rsidR="006226A5" w:rsidRPr="006226A5">
        <w:rPr>
          <w:rFonts w:ascii="Times New Roman" w:hAnsi="Times New Roman" w:cs="Times New Roman"/>
          <w:b/>
          <w:sz w:val="24"/>
          <w:szCs w:val="24"/>
        </w:rPr>
        <w:t>.2. Градостроительные регламенты. Территориальная зона Сх2</w:t>
      </w:r>
    </w:p>
    <w:p w:rsidR="006226A5" w:rsidRPr="006226A5" w:rsidRDefault="006226A5" w:rsidP="00451D59">
      <w:pPr>
        <w:spacing w:after="0" w:line="360" w:lineRule="auto"/>
        <w:ind w:firstLine="709"/>
        <w:jc w:val="both"/>
        <w:rPr>
          <w:rFonts w:ascii="Times New Roman" w:hAnsi="Times New Roman" w:cs="Times New Roman"/>
          <w:sz w:val="24"/>
          <w:szCs w:val="24"/>
        </w:rPr>
      </w:pPr>
    </w:p>
    <w:p w:rsidR="006226A5" w:rsidRPr="006226A5" w:rsidRDefault="006226A5" w:rsidP="00451D59">
      <w:pPr>
        <w:spacing w:after="0" w:line="360" w:lineRule="auto"/>
        <w:ind w:firstLine="709"/>
        <w:jc w:val="both"/>
        <w:rPr>
          <w:rFonts w:ascii="Times New Roman" w:hAnsi="Times New Roman" w:cs="Times New Roman"/>
          <w:sz w:val="24"/>
          <w:szCs w:val="24"/>
        </w:rPr>
      </w:pPr>
      <w:r w:rsidRPr="006226A5">
        <w:rPr>
          <w:rFonts w:ascii="Times New Roman" w:hAnsi="Times New Roman" w:cs="Times New Roman"/>
          <w:sz w:val="24"/>
          <w:szCs w:val="24"/>
        </w:rPr>
        <w:tab/>
        <w:t xml:space="preserve">1. Территориальная зона Сх2 – зона размещения сельскохозяйственных предприятий. </w:t>
      </w:r>
    </w:p>
    <w:p w:rsidR="006226A5" w:rsidRPr="006226A5" w:rsidRDefault="006226A5" w:rsidP="00451D59">
      <w:pPr>
        <w:spacing w:after="0" w:line="360" w:lineRule="auto"/>
        <w:ind w:firstLine="709"/>
        <w:jc w:val="both"/>
        <w:rPr>
          <w:rFonts w:ascii="Times New Roman" w:hAnsi="Times New Roman" w:cs="Times New Roman"/>
          <w:sz w:val="24"/>
          <w:szCs w:val="24"/>
        </w:rPr>
      </w:pPr>
      <w:r w:rsidRPr="006226A5">
        <w:rPr>
          <w:rFonts w:ascii="Times New Roman" w:hAnsi="Times New Roman" w:cs="Times New Roman"/>
          <w:sz w:val="24"/>
          <w:szCs w:val="24"/>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8D2EED" w:rsidRPr="008D2EED" w:rsidRDefault="006226A5" w:rsidP="00451D59">
      <w:pPr>
        <w:spacing w:after="0" w:line="360" w:lineRule="auto"/>
        <w:ind w:firstLine="709"/>
        <w:jc w:val="both"/>
        <w:rPr>
          <w:rFonts w:ascii="Times New Roman" w:hAnsi="Times New Roman" w:cs="Times New Roman"/>
          <w:sz w:val="24"/>
          <w:szCs w:val="24"/>
        </w:rPr>
      </w:pPr>
      <w:r w:rsidRPr="006226A5">
        <w:rPr>
          <w:rFonts w:ascii="Times New Roman" w:hAnsi="Times New Roman" w:cs="Times New Roman"/>
          <w:sz w:val="24"/>
          <w:szCs w:val="24"/>
        </w:rPr>
        <w:tab/>
        <w:t>2. Перечень видов разрешенного использования объектов капитального строительства и земельных участков территориальной зоны Сх2 установ</w:t>
      </w:r>
      <w:r>
        <w:rPr>
          <w:rFonts w:ascii="Times New Roman" w:hAnsi="Times New Roman" w:cs="Times New Roman"/>
          <w:sz w:val="24"/>
          <w:szCs w:val="24"/>
        </w:rPr>
        <w:t>лен в соответствии с таблицей</w:t>
      </w:r>
      <w:r w:rsidRPr="006226A5">
        <w:rPr>
          <w:rFonts w:ascii="Times New Roman" w:hAnsi="Times New Roman" w:cs="Times New Roman"/>
          <w:sz w:val="24"/>
          <w:szCs w:val="24"/>
        </w:rPr>
        <w:t>:</w:t>
      </w:r>
    </w:p>
    <w:p w:rsidR="008D2EED" w:rsidRPr="008D2EED" w:rsidRDefault="008D2EED" w:rsidP="00451D59">
      <w:pPr>
        <w:spacing w:after="0" w:line="360" w:lineRule="auto"/>
        <w:ind w:firstLine="709"/>
        <w:jc w:val="both"/>
        <w:rPr>
          <w:rFonts w:ascii="Times New Roman" w:hAnsi="Times New Roman" w:cs="Times New Roman"/>
          <w:sz w:val="24"/>
          <w:szCs w:val="24"/>
        </w:rPr>
      </w:pPr>
    </w:p>
    <w:tbl>
      <w:tblPr>
        <w:tblStyle w:val="a3"/>
        <w:tblW w:w="9606" w:type="dxa"/>
        <w:tblLook w:val="04A0" w:firstRow="1" w:lastRow="0" w:firstColumn="1" w:lastColumn="0" w:noHBand="0" w:noVBand="1"/>
      </w:tblPr>
      <w:tblGrid>
        <w:gridCol w:w="1740"/>
        <w:gridCol w:w="2763"/>
        <w:gridCol w:w="850"/>
        <w:gridCol w:w="4253"/>
      </w:tblGrid>
      <w:tr w:rsidR="00544FE9" w:rsidRPr="00544FE9" w:rsidTr="003C0EC2">
        <w:trPr>
          <w:trHeight w:val="876"/>
        </w:trPr>
        <w:tc>
          <w:tcPr>
            <w:tcW w:w="1740" w:type="dxa"/>
          </w:tcPr>
          <w:p w:rsidR="00544FE9" w:rsidRPr="008D528D" w:rsidRDefault="00544FE9"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Отношение к главной функции</w:t>
            </w:r>
          </w:p>
          <w:p w:rsidR="00544FE9" w:rsidRPr="008D528D" w:rsidRDefault="00544FE9" w:rsidP="00BA01FA">
            <w:pPr>
              <w:ind w:firstLine="709"/>
              <w:jc w:val="both"/>
              <w:rPr>
                <w:rFonts w:ascii="Times New Roman" w:hAnsi="Times New Roman" w:cs="Times New Roman"/>
                <w:sz w:val="20"/>
                <w:szCs w:val="20"/>
              </w:rPr>
            </w:pPr>
          </w:p>
        </w:tc>
        <w:tc>
          <w:tcPr>
            <w:tcW w:w="2763" w:type="dxa"/>
          </w:tcPr>
          <w:p w:rsidR="00544FE9" w:rsidRPr="008D528D" w:rsidRDefault="00544FE9"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Вид разрешенного использования территории</w:t>
            </w:r>
          </w:p>
        </w:tc>
        <w:tc>
          <w:tcPr>
            <w:tcW w:w="850" w:type="dxa"/>
          </w:tcPr>
          <w:p w:rsidR="00544FE9" w:rsidRPr="008D528D" w:rsidRDefault="00544FE9"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Код</w:t>
            </w:r>
          </w:p>
        </w:tc>
        <w:tc>
          <w:tcPr>
            <w:tcW w:w="4253" w:type="dxa"/>
          </w:tcPr>
          <w:p w:rsidR="00544FE9" w:rsidRPr="008D528D" w:rsidRDefault="00544FE9"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Параметры застройки</w:t>
            </w:r>
          </w:p>
        </w:tc>
      </w:tr>
      <w:tr w:rsidR="00D86FD6" w:rsidRPr="00544FE9" w:rsidTr="003C0EC2">
        <w:tc>
          <w:tcPr>
            <w:tcW w:w="1740" w:type="dxa"/>
          </w:tcPr>
          <w:p w:rsidR="00D86FD6" w:rsidRPr="00544FE9" w:rsidRDefault="00D86FD6" w:rsidP="00544FE9">
            <w:pPr>
              <w:jc w:val="both"/>
              <w:rPr>
                <w:rFonts w:ascii="Times New Roman" w:hAnsi="Times New Roman" w:cs="Times New Roman"/>
                <w:sz w:val="20"/>
                <w:szCs w:val="20"/>
              </w:rPr>
            </w:pPr>
            <w:r w:rsidRPr="00544FE9">
              <w:rPr>
                <w:rFonts w:ascii="Times New Roman" w:hAnsi="Times New Roman" w:cs="Times New Roman"/>
                <w:sz w:val="20"/>
                <w:szCs w:val="20"/>
              </w:rPr>
              <w:t>Основные виды разрешенного использования</w:t>
            </w:r>
          </w:p>
        </w:tc>
        <w:tc>
          <w:tcPr>
            <w:tcW w:w="2763" w:type="dxa"/>
          </w:tcPr>
          <w:p w:rsidR="00D86FD6" w:rsidRPr="00544FE9" w:rsidRDefault="00D86FD6" w:rsidP="00544FE9">
            <w:pPr>
              <w:ind w:firstLine="54"/>
              <w:jc w:val="center"/>
              <w:rPr>
                <w:rFonts w:ascii="Times New Roman" w:hAnsi="Times New Roman" w:cs="Times New Roman"/>
                <w:b/>
                <w:sz w:val="20"/>
                <w:szCs w:val="20"/>
              </w:rPr>
            </w:pPr>
            <w:r w:rsidRPr="00544FE9">
              <w:rPr>
                <w:rFonts w:ascii="Times New Roman" w:hAnsi="Times New Roman" w:cs="Times New Roman"/>
                <w:b/>
                <w:sz w:val="20"/>
                <w:szCs w:val="20"/>
              </w:rPr>
              <w:t>Научное обеспечение сельского хозяйства</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размещение коллекций генетических ресурсов растений</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1.14</w:t>
            </w:r>
          </w:p>
        </w:tc>
        <w:tc>
          <w:tcPr>
            <w:tcW w:w="4253" w:type="dxa"/>
            <w:vMerge w:val="restart"/>
          </w:tcPr>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 крестьянского (фермерского) хозяйства – 100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животноводства – 0,15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 садоводства – 0,15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огородничества – 0,15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дачного строительства – 0,15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 садоводства – 0,04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огородничества – 0,02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дачного строительства – 0,04 га</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 крестьянского (фермерского) хозяйства – 1 га;</w:t>
            </w:r>
          </w:p>
          <w:p w:rsidR="00D86FD6" w:rsidRPr="00D86FD6" w:rsidRDefault="00D86FD6" w:rsidP="00D86FD6">
            <w:pPr>
              <w:ind w:right="-144"/>
              <w:jc w:val="both"/>
              <w:rPr>
                <w:rFonts w:ascii="Times New Roman" w:hAnsi="Times New Roman" w:cs="Times New Roman"/>
                <w:sz w:val="20"/>
                <w:szCs w:val="20"/>
              </w:rPr>
            </w:pPr>
            <w:r w:rsidRPr="00D86FD6">
              <w:rPr>
                <w:rFonts w:ascii="Times New Roman" w:hAnsi="Times New Roman" w:cs="Times New Roman"/>
                <w:sz w:val="20"/>
                <w:szCs w:val="20"/>
              </w:rPr>
              <w:t>животноводства – 0,06 га</w:t>
            </w:r>
          </w:p>
          <w:p w:rsidR="00D86FD6" w:rsidRPr="00D86FD6" w:rsidRDefault="00D86FD6" w:rsidP="00D86FD6">
            <w:pPr>
              <w:ind w:right="-144"/>
              <w:jc w:val="both"/>
              <w:rPr>
                <w:rFonts w:ascii="Times New Roman" w:hAnsi="Times New Roman" w:cs="Times New Roman"/>
                <w:sz w:val="20"/>
                <w:szCs w:val="20"/>
              </w:rPr>
            </w:pPr>
            <w:r w:rsidRPr="00D86FD6">
              <w:rPr>
                <w:rFonts w:ascii="Times New Roman" w:hAnsi="Times New Roman" w:cs="Times New Roman"/>
                <w:sz w:val="20"/>
                <w:szCs w:val="20"/>
              </w:rPr>
              <w:t>Размеры земельных участков, особенности размещения и прочие параметры объектов сельскохозяйственного производства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Предельные размеры земельных участков для ведения животноводства устанавливаются в соответствии Законом Смоленской области от 02.08.2002 № 58-з «О нормах предоставления земельных участков» и составляют:</w:t>
            </w:r>
          </w:p>
          <w:p w:rsidR="00D86FD6" w:rsidRPr="00D86FD6" w:rsidRDefault="00D86FD6" w:rsidP="00D86FD6">
            <w:pPr>
              <w:jc w:val="both"/>
              <w:rPr>
                <w:rFonts w:ascii="Times New Roman" w:hAnsi="Times New Roman" w:cs="Times New Roman"/>
                <w:sz w:val="20"/>
                <w:szCs w:val="20"/>
              </w:rPr>
            </w:pPr>
            <w:r w:rsidRPr="00D86FD6">
              <w:rPr>
                <w:rFonts w:ascii="Times New Roman" w:hAnsi="Times New Roman" w:cs="Times New Roman"/>
                <w:sz w:val="20"/>
                <w:szCs w:val="20"/>
              </w:rPr>
              <w:t>- максимальный – 0,15 га;</w:t>
            </w:r>
          </w:p>
          <w:p w:rsidR="00D86FD6" w:rsidRPr="00544FE9" w:rsidRDefault="00D86FD6" w:rsidP="00D86FD6">
            <w:pPr>
              <w:ind w:firstLine="34"/>
              <w:jc w:val="both"/>
              <w:rPr>
                <w:rFonts w:ascii="Times New Roman" w:hAnsi="Times New Roman" w:cs="Times New Roman"/>
                <w:sz w:val="20"/>
                <w:szCs w:val="20"/>
              </w:rPr>
            </w:pPr>
            <w:r w:rsidRPr="00D86FD6">
              <w:rPr>
                <w:rFonts w:ascii="Times New Roman" w:hAnsi="Times New Roman" w:cs="Times New Roman"/>
                <w:sz w:val="20"/>
                <w:szCs w:val="20"/>
              </w:rPr>
              <w:t>- минимальный – 0,06 га.</w:t>
            </w:r>
          </w:p>
        </w:tc>
      </w:tr>
      <w:tr w:rsidR="00D86FD6" w:rsidRPr="00544FE9" w:rsidTr="003C0EC2">
        <w:trPr>
          <w:trHeight w:val="443"/>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tabs>
                <w:tab w:val="left" w:pos="2132"/>
              </w:tabs>
              <w:ind w:firstLine="54"/>
              <w:jc w:val="center"/>
              <w:rPr>
                <w:rFonts w:ascii="Times New Roman" w:hAnsi="Times New Roman" w:cs="Times New Roman"/>
                <w:b/>
                <w:sz w:val="20"/>
                <w:szCs w:val="20"/>
              </w:rPr>
            </w:pPr>
            <w:r w:rsidRPr="00544FE9">
              <w:rPr>
                <w:rFonts w:ascii="Times New Roman" w:hAnsi="Times New Roman" w:cs="Times New Roman"/>
                <w:b/>
                <w:sz w:val="20"/>
                <w:szCs w:val="20"/>
              </w:rPr>
              <w:t>Скотоводство</w:t>
            </w:r>
          </w:p>
          <w:p w:rsidR="00D86FD6" w:rsidRPr="00544FE9" w:rsidRDefault="00D86FD6" w:rsidP="00544FE9">
            <w:pPr>
              <w:tabs>
                <w:tab w:val="left" w:pos="2132"/>
              </w:tabs>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D86FD6" w:rsidRPr="00544FE9" w:rsidRDefault="00D86FD6" w:rsidP="00544FE9">
            <w:pPr>
              <w:tabs>
                <w:tab w:val="left" w:pos="2132"/>
              </w:tabs>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D86FD6" w:rsidRPr="00544FE9" w:rsidRDefault="00D86FD6" w:rsidP="00544FE9">
            <w:pPr>
              <w:tabs>
                <w:tab w:val="left" w:pos="2132"/>
              </w:tabs>
              <w:ind w:firstLine="54"/>
              <w:jc w:val="both"/>
              <w:rPr>
                <w:rFonts w:ascii="Times New Roman" w:hAnsi="Times New Roman" w:cs="Times New Roman"/>
                <w:sz w:val="20"/>
                <w:szCs w:val="20"/>
              </w:rPr>
            </w:pPr>
            <w:r w:rsidRPr="00544FE9">
              <w:rPr>
                <w:rFonts w:ascii="Times New Roman" w:hAnsi="Times New Roman" w:cs="Times New Roman"/>
                <w:sz w:val="20"/>
                <w:szCs w:val="20"/>
              </w:rPr>
              <w:t>- разведение племенных животных, производство и использование племенной продукции (материала)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1.8</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743"/>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ind w:firstLine="54"/>
              <w:jc w:val="center"/>
              <w:rPr>
                <w:rFonts w:ascii="Times New Roman" w:hAnsi="Times New Roman" w:cs="Times New Roman"/>
                <w:b/>
                <w:sz w:val="20"/>
                <w:szCs w:val="20"/>
              </w:rPr>
            </w:pPr>
            <w:r w:rsidRPr="00544FE9">
              <w:rPr>
                <w:rFonts w:ascii="Times New Roman" w:hAnsi="Times New Roman" w:cs="Times New Roman"/>
                <w:b/>
                <w:sz w:val="20"/>
                <w:szCs w:val="20"/>
              </w:rPr>
              <w:t>Звероводство</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Осуществление хозяйственной деятельности, связанной с разведением в неволе ценных пушных зверей;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разведение племенных животных, производство и использование племенной продукции (материала)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1.9</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697"/>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ind w:firstLine="54"/>
              <w:jc w:val="center"/>
              <w:rPr>
                <w:rFonts w:ascii="Times New Roman" w:hAnsi="Times New Roman" w:cs="Times New Roman"/>
                <w:b/>
                <w:sz w:val="20"/>
                <w:szCs w:val="20"/>
              </w:rPr>
            </w:pPr>
            <w:r w:rsidRPr="00544FE9">
              <w:rPr>
                <w:rFonts w:ascii="Times New Roman" w:hAnsi="Times New Roman" w:cs="Times New Roman"/>
                <w:b/>
                <w:sz w:val="20"/>
                <w:szCs w:val="20"/>
              </w:rPr>
              <w:t>Птицеводство</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Осуществление хозяйственной деятельности, связанной с разведением домашних пород птиц, в том числе водоплавающих;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разведение племенных животных, производство и использование племенной продукции (материала)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1.10</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706"/>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ind w:firstLine="54"/>
              <w:jc w:val="center"/>
              <w:rPr>
                <w:rFonts w:ascii="Times New Roman" w:hAnsi="Times New Roman" w:cs="Times New Roman"/>
                <w:b/>
                <w:sz w:val="20"/>
                <w:szCs w:val="20"/>
              </w:rPr>
            </w:pPr>
            <w:r w:rsidRPr="00544FE9">
              <w:rPr>
                <w:rFonts w:ascii="Times New Roman" w:hAnsi="Times New Roman" w:cs="Times New Roman"/>
                <w:b/>
                <w:sz w:val="20"/>
                <w:szCs w:val="20"/>
              </w:rPr>
              <w:t>Свиноводство</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Осуществление хозяйственной деятельности, связанной с разведением свиней;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w:t>
            </w:r>
          </w:p>
          <w:p w:rsidR="00D86FD6" w:rsidRPr="00544FE9" w:rsidRDefault="00D86FD6" w:rsidP="00544FE9">
            <w:pPr>
              <w:ind w:firstLine="54"/>
              <w:jc w:val="both"/>
              <w:rPr>
                <w:rFonts w:ascii="Times New Roman" w:hAnsi="Times New Roman" w:cs="Times New Roman"/>
                <w:sz w:val="20"/>
                <w:szCs w:val="20"/>
              </w:rPr>
            </w:pPr>
            <w:r w:rsidRPr="00544FE9">
              <w:rPr>
                <w:rFonts w:ascii="Times New Roman" w:hAnsi="Times New Roman" w:cs="Times New Roman"/>
                <w:sz w:val="20"/>
                <w:szCs w:val="20"/>
              </w:rPr>
              <w:t>- разведение племенных животных, производство и использование племенной продукции (материала)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1.11</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561"/>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tabs>
                <w:tab w:val="left" w:pos="2001"/>
              </w:tabs>
              <w:ind w:firstLine="54"/>
              <w:jc w:val="center"/>
              <w:rPr>
                <w:rFonts w:ascii="Times New Roman" w:hAnsi="Times New Roman" w:cs="Times New Roman"/>
                <w:b/>
                <w:sz w:val="20"/>
                <w:szCs w:val="20"/>
              </w:rPr>
            </w:pPr>
            <w:r w:rsidRPr="00544FE9">
              <w:rPr>
                <w:rFonts w:ascii="Times New Roman" w:hAnsi="Times New Roman" w:cs="Times New Roman"/>
                <w:b/>
                <w:sz w:val="20"/>
                <w:szCs w:val="20"/>
              </w:rPr>
              <w:t>Пчеловодство</w:t>
            </w:r>
          </w:p>
          <w:p w:rsidR="00D86FD6" w:rsidRPr="00544FE9" w:rsidRDefault="00D86FD6" w:rsidP="00544FE9">
            <w:pPr>
              <w:tabs>
                <w:tab w:val="left" w:pos="2001"/>
              </w:tabs>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D86FD6" w:rsidRPr="00544FE9" w:rsidRDefault="00D86FD6" w:rsidP="00544FE9">
            <w:pPr>
              <w:tabs>
                <w:tab w:val="left" w:pos="2001"/>
              </w:tabs>
              <w:ind w:firstLine="54"/>
              <w:jc w:val="both"/>
              <w:rPr>
                <w:rFonts w:ascii="Times New Roman" w:hAnsi="Times New Roman" w:cs="Times New Roman"/>
                <w:sz w:val="20"/>
                <w:szCs w:val="20"/>
              </w:rPr>
            </w:pPr>
            <w:r w:rsidRPr="00544FE9">
              <w:rPr>
                <w:rFonts w:ascii="Times New Roman" w:hAnsi="Times New Roman" w:cs="Times New Roman"/>
                <w:sz w:val="20"/>
                <w:szCs w:val="20"/>
              </w:rPr>
              <w:t xml:space="preserve">- размещение ульев, иных объектов и оборудования, необходимого для пчеловодства и разведениях иных полезных насекомых; </w:t>
            </w:r>
          </w:p>
          <w:p w:rsidR="00D86FD6" w:rsidRPr="00544FE9" w:rsidRDefault="00D86FD6" w:rsidP="00544FE9">
            <w:pPr>
              <w:tabs>
                <w:tab w:val="left" w:pos="2001"/>
              </w:tabs>
              <w:ind w:firstLine="54"/>
              <w:jc w:val="both"/>
              <w:rPr>
                <w:rFonts w:ascii="Times New Roman" w:hAnsi="Times New Roman" w:cs="Times New Roman"/>
                <w:sz w:val="20"/>
                <w:szCs w:val="20"/>
              </w:rPr>
            </w:pPr>
            <w:r w:rsidRPr="00544FE9">
              <w:rPr>
                <w:rFonts w:ascii="Times New Roman" w:hAnsi="Times New Roman" w:cs="Times New Roman"/>
                <w:sz w:val="20"/>
                <w:szCs w:val="20"/>
              </w:rPr>
              <w:t>- размещение сооружений, используемых для хранения и первичной переработки продукции пчеловодства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1.12</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839"/>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tabs>
                <w:tab w:val="left" w:pos="2207"/>
              </w:tabs>
              <w:ind w:firstLine="54"/>
              <w:jc w:val="center"/>
              <w:rPr>
                <w:rFonts w:ascii="Times New Roman" w:hAnsi="Times New Roman" w:cs="Times New Roman"/>
                <w:b/>
                <w:sz w:val="20"/>
                <w:szCs w:val="20"/>
              </w:rPr>
            </w:pPr>
            <w:r w:rsidRPr="00544FE9">
              <w:rPr>
                <w:rFonts w:ascii="Times New Roman" w:hAnsi="Times New Roman" w:cs="Times New Roman"/>
                <w:b/>
                <w:sz w:val="20"/>
                <w:szCs w:val="20"/>
              </w:rPr>
              <w:t>Рыбоводство</w:t>
            </w:r>
          </w:p>
          <w:p w:rsidR="00D86FD6" w:rsidRPr="00544FE9" w:rsidRDefault="00D86FD6" w:rsidP="00544FE9">
            <w:pPr>
              <w:tabs>
                <w:tab w:val="left" w:pos="2207"/>
              </w:tabs>
              <w:ind w:firstLine="54"/>
              <w:jc w:val="both"/>
              <w:rPr>
                <w:rFonts w:ascii="Times New Roman" w:hAnsi="Times New Roman" w:cs="Times New Roman"/>
                <w:sz w:val="20"/>
                <w:szCs w:val="20"/>
              </w:rPr>
            </w:pPr>
            <w:r w:rsidRPr="00544FE9">
              <w:rPr>
                <w:rFonts w:ascii="Times New Roman" w:hAnsi="Times New Roman" w:cs="Times New Roman"/>
                <w:sz w:val="20"/>
                <w:szCs w:val="20"/>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1.13</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839"/>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tabs>
                <w:tab w:val="left" w:pos="2207"/>
              </w:tabs>
              <w:ind w:firstLine="54"/>
              <w:jc w:val="center"/>
              <w:rPr>
                <w:rFonts w:ascii="Times New Roman" w:hAnsi="Times New Roman" w:cs="Times New Roman"/>
                <w:b/>
                <w:sz w:val="20"/>
                <w:szCs w:val="20"/>
              </w:rPr>
            </w:pPr>
            <w:r w:rsidRPr="00544FE9">
              <w:rPr>
                <w:rFonts w:ascii="Times New Roman" w:hAnsi="Times New Roman" w:cs="Times New Roman"/>
                <w:b/>
                <w:sz w:val="20"/>
                <w:szCs w:val="20"/>
              </w:rPr>
              <w:t>Обеспечение сельскохозяйственного производства</w:t>
            </w:r>
          </w:p>
          <w:p w:rsidR="00D86FD6" w:rsidRPr="00544FE9" w:rsidRDefault="00D86FD6" w:rsidP="00544FE9">
            <w:pPr>
              <w:tabs>
                <w:tab w:val="left" w:pos="2207"/>
              </w:tabs>
              <w:ind w:firstLine="54"/>
              <w:jc w:val="both"/>
              <w:rPr>
                <w:rFonts w:ascii="Times New Roman" w:hAnsi="Times New Roman" w:cs="Times New Roman"/>
                <w:sz w:val="20"/>
                <w:szCs w:val="20"/>
              </w:rPr>
            </w:pPr>
            <w:r w:rsidRPr="00544FE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1.18</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D86FD6" w:rsidRPr="00544FE9" w:rsidTr="003C0EC2">
        <w:trPr>
          <w:trHeight w:val="839"/>
        </w:trPr>
        <w:tc>
          <w:tcPr>
            <w:tcW w:w="1740" w:type="dxa"/>
          </w:tcPr>
          <w:p w:rsidR="00D86FD6" w:rsidRPr="00544FE9" w:rsidRDefault="00D86FD6" w:rsidP="00544FE9">
            <w:pPr>
              <w:ind w:firstLine="709"/>
              <w:jc w:val="both"/>
              <w:rPr>
                <w:rFonts w:ascii="Times New Roman" w:hAnsi="Times New Roman" w:cs="Times New Roman"/>
                <w:sz w:val="20"/>
                <w:szCs w:val="20"/>
              </w:rPr>
            </w:pPr>
          </w:p>
        </w:tc>
        <w:tc>
          <w:tcPr>
            <w:tcW w:w="2763" w:type="dxa"/>
          </w:tcPr>
          <w:p w:rsidR="00D86FD6" w:rsidRPr="00544FE9" w:rsidRDefault="00D86FD6" w:rsidP="00544FE9">
            <w:pPr>
              <w:tabs>
                <w:tab w:val="left" w:pos="2207"/>
              </w:tabs>
              <w:ind w:firstLine="54"/>
              <w:jc w:val="center"/>
              <w:rPr>
                <w:rFonts w:ascii="Times New Roman" w:hAnsi="Times New Roman" w:cs="Times New Roman"/>
                <w:b/>
                <w:sz w:val="20"/>
                <w:szCs w:val="20"/>
              </w:rPr>
            </w:pPr>
            <w:r w:rsidRPr="00544FE9">
              <w:rPr>
                <w:rFonts w:ascii="Times New Roman" w:hAnsi="Times New Roman" w:cs="Times New Roman"/>
                <w:b/>
                <w:sz w:val="20"/>
                <w:szCs w:val="20"/>
              </w:rPr>
              <w:t>Хранение и переработка сельскохозяйственной продукции</w:t>
            </w:r>
          </w:p>
          <w:p w:rsidR="00D86FD6" w:rsidRPr="00544FE9" w:rsidRDefault="00D86FD6" w:rsidP="00544FE9">
            <w:pPr>
              <w:tabs>
                <w:tab w:val="left" w:pos="2207"/>
              </w:tabs>
              <w:ind w:firstLine="54"/>
              <w:jc w:val="both"/>
              <w:rPr>
                <w:rFonts w:ascii="Times New Roman" w:hAnsi="Times New Roman" w:cs="Times New Roman"/>
                <w:sz w:val="20"/>
                <w:szCs w:val="20"/>
              </w:rPr>
            </w:pPr>
            <w:r w:rsidRPr="00544FE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Pr>
          <w:p w:rsidR="00D86FD6" w:rsidRPr="00544FE9" w:rsidRDefault="00D86FD6" w:rsidP="00544FE9">
            <w:pPr>
              <w:ind w:firstLine="34"/>
              <w:jc w:val="both"/>
              <w:rPr>
                <w:rFonts w:ascii="Times New Roman" w:hAnsi="Times New Roman" w:cs="Times New Roman"/>
                <w:sz w:val="20"/>
                <w:szCs w:val="20"/>
              </w:rPr>
            </w:pPr>
            <w:r w:rsidRPr="00544FE9">
              <w:rPr>
                <w:rFonts w:ascii="Times New Roman" w:hAnsi="Times New Roman" w:cs="Times New Roman"/>
                <w:sz w:val="20"/>
                <w:szCs w:val="20"/>
              </w:rPr>
              <w:t>1.15</w:t>
            </w:r>
          </w:p>
        </w:tc>
        <w:tc>
          <w:tcPr>
            <w:tcW w:w="4253" w:type="dxa"/>
            <w:vMerge/>
          </w:tcPr>
          <w:p w:rsidR="00D86FD6" w:rsidRPr="00544FE9" w:rsidRDefault="00D86FD6" w:rsidP="00544FE9">
            <w:pPr>
              <w:ind w:firstLine="34"/>
              <w:jc w:val="both"/>
              <w:rPr>
                <w:rFonts w:ascii="Times New Roman" w:hAnsi="Times New Roman" w:cs="Times New Roman"/>
                <w:sz w:val="20"/>
                <w:szCs w:val="20"/>
              </w:rPr>
            </w:pPr>
          </w:p>
        </w:tc>
      </w:tr>
      <w:tr w:rsidR="003C0EC2" w:rsidRPr="00544FE9" w:rsidTr="003C0EC2">
        <w:trPr>
          <w:trHeight w:val="839"/>
        </w:trPr>
        <w:tc>
          <w:tcPr>
            <w:tcW w:w="1740" w:type="dxa"/>
          </w:tcPr>
          <w:p w:rsidR="003C0EC2" w:rsidRPr="00544FE9" w:rsidRDefault="003C0EC2" w:rsidP="00544FE9">
            <w:pPr>
              <w:jc w:val="center"/>
              <w:rPr>
                <w:rFonts w:ascii="Times New Roman" w:hAnsi="Times New Roman" w:cs="Times New Roman"/>
                <w:sz w:val="20"/>
                <w:szCs w:val="20"/>
              </w:rPr>
            </w:pPr>
            <w:r w:rsidRPr="00544FE9">
              <w:rPr>
                <w:rFonts w:ascii="Times New Roman" w:hAnsi="Times New Roman" w:cs="Times New Roman"/>
                <w:sz w:val="20"/>
                <w:szCs w:val="20"/>
              </w:rPr>
              <w:t>Вспомогательные виды разрешенного использования</w:t>
            </w:r>
          </w:p>
        </w:tc>
        <w:tc>
          <w:tcPr>
            <w:tcW w:w="2763" w:type="dxa"/>
          </w:tcPr>
          <w:p w:rsidR="003C0EC2" w:rsidRPr="00C060DD" w:rsidRDefault="003C0EC2" w:rsidP="00BA01FA">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 xml:space="preserve"> Коммунальное обслуживание</w:t>
            </w:r>
          </w:p>
          <w:p w:rsidR="003C0EC2" w:rsidRPr="00C060DD" w:rsidRDefault="003C0EC2" w:rsidP="00BA01FA">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3C0EC2" w:rsidRPr="00C060DD" w:rsidRDefault="003C0EC2" w:rsidP="00BA01FA">
            <w:pPr>
              <w:jc w:val="both"/>
              <w:rPr>
                <w:rFonts w:ascii="Times New Roman" w:hAnsi="Times New Roman" w:cs="Times New Roman"/>
                <w:sz w:val="20"/>
                <w:szCs w:val="20"/>
              </w:rPr>
            </w:pPr>
            <w:r>
              <w:rPr>
                <w:rFonts w:ascii="Times New Roman" w:hAnsi="Times New Roman" w:cs="Times New Roman"/>
                <w:sz w:val="20"/>
                <w:szCs w:val="20"/>
              </w:rPr>
              <w:t>3.1</w:t>
            </w:r>
          </w:p>
        </w:tc>
        <w:tc>
          <w:tcPr>
            <w:tcW w:w="4253" w:type="dxa"/>
          </w:tcPr>
          <w:p w:rsidR="003C0EC2" w:rsidRPr="00C060DD" w:rsidRDefault="003C0EC2" w:rsidP="00BA01FA">
            <w:pPr>
              <w:jc w:val="both"/>
              <w:rPr>
                <w:rFonts w:ascii="Times New Roman" w:hAnsi="Times New Roman" w:cs="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544FE9" w:rsidRPr="00544FE9" w:rsidTr="003C0EC2">
        <w:trPr>
          <w:trHeight w:val="839"/>
        </w:trPr>
        <w:tc>
          <w:tcPr>
            <w:tcW w:w="1740" w:type="dxa"/>
          </w:tcPr>
          <w:p w:rsidR="00544FE9" w:rsidRPr="00544FE9" w:rsidRDefault="00544FE9" w:rsidP="00544FE9">
            <w:pPr>
              <w:jc w:val="both"/>
              <w:rPr>
                <w:rFonts w:ascii="Times New Roman" w:hAnsi="Times New Roman" w:cs="Times New Roman"/>
                <w:sz w:val="20"/>
                <w:szCs w:val="20"/>
              </w:rPr>
            </w:pPr>
            <w:r w:rsidRPr="00544FE9">
              <w:rPr>
                <w:rFonts w:ascii="Times New Roman" w:hAnsi="Times New Roman" w:cs="Times New Roman"/>
                <w:sz w:val="20"/>
                <w:szCs w:val="20"/>
              </w:rPr>
              <w:t>Условно разрешенные виды использования</w:t>
            </w:r>
          </w:p>
        </w:tc>
        <w:tc>
          <w:tcPr>
            <w:tcW w:w="2763" w:type="dxa"/>
          </w:tcPr>
          <w:p w:rsidR="00544FE9" w:rsidRPr="00544FE9" w:rsidRDefault="00D86FD6" w:rsidP="00D86FD6">
            <w:pPr>
              <w:ind w:firstLine="54"/>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544FE9" w:rsidRPr="00544FE9" w:rsidRDefault="00D86FD6" w:rsidP="00D86FD6">
            <w:pPr>
              <w:ind w:firstLine="34"/>
              <w:jc w:val="center"/>
              <w:rPr>
                <w:rFonts w:ascii="Times New Roman" w:hAnsi="Times New Roman" w:cs="Times New Roman"/>
                <w:sz w:val="20"/>
                <w:szCs w:val="20"/>
              </w:rPr>
            </w:pPr>
            <w:r>
              <w:rPr>
                <w:rFonts w:ascii="Times New Roman" w:hAnsi="Times New Roman" w:cs="Times New Roman"/>
                <w:sz w:val="20"/>
                <w:szCs w:val="20"/>
              </w:rPr>
              <w:t>-</w:t>
            </w:r>
          </w:p>
        </w:tc>
        <w:tc>
          <w:tcPr>
            <w:tcW w:w="4253" w:type="dxa"/>
          </w:tcPr>
          <w:p w:rsidR="00544FE9" w:rsidRPr="00544FE9" w:rsidRDefault="00D86FD6" w:rsidP="00D86FD6">
            <w:pPr>
              <w:ind w:firstLine="34"/>
              <w:jc w:val="center"/>
              <w:rPr>
                <w:rFonts w:ascii="Times New Roman" w:hAnsi="Times New Roman" w:cs="Times New Roman"/>
                <w:sz w:val="20"/>
                <w:szCs w:val="20"/>
              </w:rPr>
            </w:pPr>
            <w:r>
              <w:rPr>
                <w:rFonts w:ascii="Times New Roman" w:hAnsi="Times New Roman" w:cs="Times New Roman"/>
                <w:sz w:val="20"/>
                <w:szCs w:val="20"/>
              </w:rPr>
              <w:t>-</w:t>
            </w:r>
          </w:p>
        </w:tc>
      </w:tr>
    </w:tbl>
    <w:p w:rsidR="001C4A98" w:rsidRPr="008D2EED" w:rsidRDefault="001C4A98" w:rsidP="000D2FF6">
      <w:pPr>
        <w:spacing w:after="0" w:line="360" w:lineRule="auto"/>
        <w:jc w:val="both"/>
        <w:rPr>
          <w:rFonts w:ascii="Times New Roman" w:hAnsi="Times New Roman" w:cs="Times New Roman"/>
          <w:sz w:val="24"/>
          <w:szCs w:val="24"/>
        </w:rPr>
      </w:pPr>
    </w:p>
    <w:p w:rsidR="004A6299" w:rsidRPr="004A6299" w:rsidRDefault="00B43F75" w:rsidP="00451D59">
      <w:pPr>
        <w:pStyle w:val="1"/>
        <w:spacing w:line="360" w:lineRule="auto"/>
        <w:rPr>
          <w:rFonts w:ascii="Times New Roman" w:hAnsi="Times New Roman" w:cs="Times New Roman"/>
          <w:b w:val="0"/>
          <w:sz w:val="24"/>
          <w:szCs w:val="24"/>
        </w:rPr>
      </w:pPr>
      <w:bookmarkStart w:id="40" w:name="_Toc475523158"/>
      <w:r>
        <w:rPr>
          <w:rFonts w:ascii="Times New Roman" w:hAnsi="Times New Roman" w:cs="Times New Roman"/>
          <w:b w:val="0"/>
          <w:sz w:val="24"/>
          <w:szCs w:val="24"/>
        </w:rPr>
        <w:t>Статья 19</w:t>
      </w:r>
      <w:r w:rsidR="004A6299" w:rsidRPr="004A6299">
        <w:rPr>
          <w:rFonts w:ascii="Times New Roman" w:hAnsi="Times New Roman" w:cs="Times New Roman"/>
          <w:b w:val="0"/>
          <w:sz w:val="24"/>
          <w:szCs w:val="24"/>
        </w:rPr>
        <w:t>. Градостроительные регламенты. Зоны специального назначения (Сп)</w:t>
      </w:r>
      <w:bookmarkEnd w:id="40"/>
    </w:p>
    <w:p w:rsidR="004A6299" w:rsidRPr="004A6299" w:rsidRDefault="004A6299" w:rsidP="00451D59">
      <w:pPr>
        <w:spacing w:after="0" w:line="360" w:lineRule="auto"/>
        <w:ind w:firstLine="709"/>
        <w:jc w:val="both"/>
        <w:rPr>
          <w:rFonts w:ascii="Times New Roman" w:hAnsi="Times New Roman" w:cs="Times New Roman"/>
          <w:sz w:val="24"/>
          <w:szCs w:val="24"/>
        </w:rPr>
      </w:pPr>
    </w:p>
    <w:p w:rsidR="004A6299" w:rsidRPr="004A6299" w:rsidRDefault="004A6299" w:rsidP="00451D59">
      <w:pPr>
        <w:spacing w:after="0" w:line="360" w:lineRule="auto"/>
        <w:ind w:firstLine="709"/>
        <w:jc w:val="both"/>
        <w:rPr>
          <w:rFonts w:ascii="Times New Roman" w:hAnsi="Times New Roman" w:cs="Times New Roman"/>
          <w:sz w:val="24"/>
          <w:szCs w:val="24"/>
        </w:rPr>
      </w:pPr>
      <w:r w:rsidRPr="004A6299">
        <w:rPr>
          <w:rFonts w:ascii="Times New Roman" w:hAnsi="Times New Roman" w:cs="Times New Roman"/>
          <w:sz w:val="24"/>
          <w:szCs w:val="24"/>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4A6299" w:rsidRPr="004A6299" w:rsidRDefault="004A6299" w:rsidP="00451D59">
      <w:pPr>
        <w:spacing w:after="0" w:line="360" w:lineRule="auto"/>
        <w:ind w:firstLine="709"/>
        <w:jc w:val="both"/>
        <w:rPr>
          <w:rFonts w:ascii="Times New Roman" w:hAnsi="Times New Roman" w:cs="Times New Roman"/>
          <w:sz w:val="24"/>
          <w:szCs w:val="24"/>
        </w:rPr>
      </w:pPr>
      <w:r w:rsidRPr="004A6299">
        <w:rPr>
          <w:rFonts w:ascii="Times New Roman" w:hAnsi="Times New Roman" w:cs="Times New Roman"/>
          <w:sz w:val="24"/>
          <w:szCs w:val="24"/>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4A6299" w:rsidRPr="004A6299" w:rsidRDefault="004A6299" w:rsidP="00451D59">
      <w:pPr>
        <w:spacing w:after="0" w:line="360" w:lineRule="auto"/>
        <w:ind w:firstLine="709"/>
        <w:jc w:val="both"/>
        <w:rPr>
          <w:rFonts w:ascii="Times New Roman" w:hAnsi="Times New Roman" w:cs="Times New Roman"/>
          <w:sz w:val="24"/>
          <w:szCs w:val="24"/>
        </w:rPr>
      </w:pPr>
    </w:p>
    <w:p w:rsidR="004A6299" w:rsidRPr="00B43F75" w:rsidRDefault="00B43F75" w:rsidP="00451D59">
      <w:pPr>
        <w:spacing w:after="0" w:line="360" w:lineRule="auto"/>
        <w:ind w:firstLine="709"/>
        <w:jc w:val="both"/>
        <w:rPr>
          <w:rFonts w:ascii="Times New Roman" w:hAnsi="Times New Roman" w:cs="Times New Roman"/>
          <w:b/>
          <w:sz w:val="24"/>
          <w:szCs w:val="24"/>
        </w:rPr>
      </w:pPr>
      <w:r w:rsidRPr="00B43F75">
        <w:rPr>
          <w:rFonts w:ascii="Times New Roman" w:hAnsi="Times New Roman" w:cs="Times New Roman"/>
          <w:b/>
          <w:sz w:val="24"/>
          <w:szCs w:val="24"/>
        </w:rPr>
        <w:t>19</w:t>
      </w:r>
      <w:r w:rsidR="004A6299" w:rsidRPr="00B43F75">
        <w:rPr>
          <w:rFonts w:ascii="Times New Roman" w:hAnsi="Times New Roman" w:cs="Times New Roman"/>
          <w:b/>
          <w:sz w:val="24"/>
          <w:szCs w:val="24"/>
        </w:rPr>
        <w:t>.1. Градостроительные регламенты. Зоны специального назначения Сп</w:t>
      </w:r>
    </w:p>
    <w:p w:rsidR="004A6299" w:rsidRPr="004A6299" w:rsidRDefault="004A6299" w:rsidP="00451D59">
      <w:pPr>
        <w:spacing w:after="0" w:line="360" w:lineRule="auto"/>
        <w:ind w:firstLine="709"/>
        <w:jc w:val="both"/>
        <w:rPr>
          <w:rFonts w:ascii="Times New Roman" w:hAnsi="Times New Roman" w:cs="Times New Roman"/>
          <w:sz w:val="24"/>
          <w:szCs w:val="24"/>
        </w:rPr>
      </w:pPr>
    </w:p>
    <w:p w:rsidR="004A6299" w:rsidRPr="004A6299" w:rsidRDefault="004A6299" w:rsidP="00451D59">
      <w:pPr>
        <w:spacing w:after="0" w:line="360" w:lineRule="auto"/>
        <w:ind w:firstLine="709"/>
        <w:jc w:val="both"/>
        <w:rPr>
          <w:rFonts w:ascii="Times New Roman" w:hAnsi="Times New Roman" w:cs="Times New Roman"/>
          <w:sz w:val="24"/>
          <w:szCs w:val="24"/>
        </w:rPr>
      </w:pPr>
      <w:r w:rsidRPr="004A6299">
        <w:rPr>
          <w:rFonts w:ascii="Times New Roman" w:hAnsi="Times New Roman" w:cs="Times New Roman"/>
          <w:sz w:val="24"/>
          <w:szCs w:val="24"/>
        </w:rPr>
        <w:t>1.Т</w:t>
      </w:r>
      <w:r>
        <w:rPr>
          <w:rFonts w:ascii="Times New Roman" w:hAnsi="Times New Roman" w:cs="Times New Roman"/>
          <w:sz w:val="24"/>
          <w:szCs w:val="24"/>
        </w:rPr>
        <w:t>ерриториальная зона Сп</w:t>
      </w:r>
      <w:r w:rsidRPr="004A6299">
        <w:rPr>
          <w:rFonts w:ascii="Times New Roman" w:hAnsi="Times New Roman" w:cs="Times New Roman"/>
          <w:sz w:val="24"/>
          <w:szCs w:val="24"/>
        </w:rPr>
        <w:t xml:space="preserve"> – зона специального назначения, связанная с захоронениями.</w:t>
      </w:r>
    </w:p>
    <w:p w:rsidR="001C4A98" w:rsidRDefault="004A6299" w:rsidP="00451D59">
      <w:pPr>
        <w:spacing w:after="0" w:line="360" w:lineRule="auto"/>
        <w:ind w:firstLine="709"/>
        <w:jc w:val="both"/>
        <w:rPr>
          <w:rFonts w:ascii="Times New Roman" w:hAnsi="Times New Roman" w:cs="Times New Roman"/>
          <w:sz w:val="24"/>
          <w:szCs w:val="24"/>
        </w:rPr>
      </w:pPr>
      <w:r w:rsidRPr="004A6299">
        <w:rPr>
          <w:rFonts w:ascii="Times New Roman" w:hAnsi="Times New Roman" w:cs="Times New Roman"/>
          <w:sz w:val="24"/>
          <w:szCs w:val="24"/>
        </w:rPr>
        <w:tab/>
        <w:t>2. Перечень видов разрешенного использования объектов капитального строительства и земельных у</w:t>
      </w:r>
      <w:r>
        <w:rPr>
          <w:rFonts w:ascii="Times New Roman" w:hAnsi="Times New Roman" w:cs="Times New Roman"/>
          <w:sz w:val="24"/>
          <w:szCs w:val="24"/>
        </w:rPr>
        <w:t>частков территориальной зоны Сп</w:t>
      </w:r>
      <w:r w:rsidRPr="004A6299">
        <w:rPr>
          <w:rFonts w:ascii="Times New Roman" w:hAnsi="Times New Roman" w:cs="Times New Roman"/>
          <w:sz w:val="24"/>
          <w:szCs w:val="24"/>
        </w:rPr>
        <w:t xml:space="preserve"> установ</w:t>
      </w:r>
      <w:r>
        <w:rPr>
          <w:rFonts w:ascii="Times New Roman" w:hAnsi="Times New Roman" w:cs="Times New Roman"/>
          <w:sz w:val="24"/>
          <w:szCs w:val="24"/>
        </w:rPr>
        <w:t>лен в соответствии с таблицей</w:t>
      </w:r>
      <w:r w:rsidRPr="004A6299">
        <w:rPr>
          <w:rFonts w:ascii="Times New Roman" w:hAnsi="Times New Roman" w:cs="Times New Roman"/>
          <w:sz w:val="24"/>
          <w:szCs w:val="24"/>
        </w:rPr>
        <w:t>:</w:t>
      </w:r>
    </w:p>
    <w:tbl>
      <w:tblPr>
        <w:tblStyle w:val="a3"/>
        <w:tblW w:w="9782" w:type="dxa"/>
        <w:tblInd w:w="-176" w:type="dxa"/>
        <w:tblLayout w:type="fixed"/>
        <w:tblLook w:val="04A0" w:firstRow="1" w:lastRow="0" w:firstColumn="1" w:lastColumn="0" w:noHBand="0" w:noVBand="1"/>
      </w:tblPr>
      <w:tblGrid>
        <w:gridCol w:w="1560"/>
        <w:gridCol w:w="2977"/>
        <w:gridCol w:w="850"/>
        <w:gridCol w:w="4395"/>
      </w:tblGrid>
      <w:tr w:rsidR="00054DAA" w:rsidRPr="008F0A3F" w:rsidTr="00054DAA">
        <w:trPr>
          <w:trHeight w:val="876"/>
        </w:trPr>
        <w:tc>
          <w:tcPr>
            <w:tcW w:w="1560" w:type="dxa"/>
          </w:tcPr>
          <w:p w:rsidR="00054DAA" w:rsidRPr="008D528D" w:rsidRDefault="00054DAA"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Отношение к главной функции</w:t>
            </w:r>
          </w:p>
          <w:p w:rsidR="00054DAA" w:rsidRPr="008D528D" w:rsidRDefault="00054DAA" w:rsidP="00BA01FA">
            <w:pPr>
              <w:ind w:firstLine="709"/>
              <w:jc w:val="both"/>
              <w:rPr>
                <w:rFonts w:ascii="Times New Roman" w:hAnsi="Times New Roman" w:cs="Times New Roman"/>
                <w:sz w:val="20"/>
                <w:szCs w:val="20"/>
              </w:rPr>
            </w:pPr>
          </w:p>
        </w:tc>
        <w:tc>
          <w:tcPr>
            <w:tcW w:w="2977" w:type="dxa"/>
          </w:tcPr>
          <w:p w:rsidR="00054DAA" w:rsidRPr="008D528D" w:rsidRDefault="00054DAA"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Вид разрешенного использования территории</w:t>
            </w:r>
          </w:p>
        </w:tc>
        <w:tc>
          <w:tcPr>
            <w:tcW w:w="850" w:type="dxa"/>
          </w:tcPr>
          <w:p w:rsidR="00054DAA" w:rsidRPr="008D528D" w:rsidRDefault="00054DAA"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Код</w:t>
            </w:r>
          </w:p>
        </w:tc>
        <w:tc>
          <w:tcPr>
            <w:tcW w:w="4395" w:type="dxa"/>
          </w:tcPr>
          <w:p w:rsidR="00054DAA" w:rsidRPr="008D528D" w:rsidRDefault="00054DAA" w:rsidP="00BA01FA">
            <w:pPr>
              <w:jc w:val="center"/>
              <w:rPr>
                <w:rFonts w:ascii="Times New Roman" w:hAnsi="Times New Roman" w:cs="Times New Roman"/>
                <w:b/>
                <w:sz w:val="20"/>
                <w:szCs w:val="20"/>
              </w:rPr>
            </w:pPr>
            <w:r w:rsidRPr="008D528D">
              <w:rPr>
                <w:rFonts w:ascii="Times New Roman" w:hAnsi="Times New Roman" w:cs="Times New Roman"/>
                <w:b/>
                <w:sz w:val="20"/>
                <w:szCs w:val="20"/>
              </w:rPr>
              <w:t>Параметры застройки</w:t>
            </w:r>
          </w:p>
        </w:tc>
      </w:tr>
      <w:tr w:rsidR="00054DAA" w:rsidRPr="008F0A3F" w:rsidTr="00054DAA">
        <w:tc>
          <w:tcPr>
            <w:tcW w:w="1560" w:type="dxa"/>
          </w:tcPr>
          <w:p w:rsidR="00054DAA" w:rsidRPr="008F0A3F" w:rsidRDefault="00054DAA" w:rsidP="00054DAA">
            <w:pPr>
              <w:jc w:val="both"/>
              <w:rPr>
                <w:rFonts w:ascii="Times New Roman" w:hAnsi="Times New Roman" w:cs="Times New Roman"/>
                <w:sz w:val="20"/>
                <w:szCs w:val="20"/>
              </w:rPr>
            </w:pPr>
            <w:r w:rsidRPr="008F0A3F">
              <w:rPr>
                <w:rFonts w:ascii="Times New Roman" w:hAnsi="Times New Roman" w:cs="Times New Roman"/>
                <w:sz w:val="20"/>
                <w:szCs w:val="20"/>
              </w:rPr>
              <w:t>Основные виды разрешенного использования</w:t>
            </w:r>
          </w:p>
        </w:tc>
        <w:tc>
          <w:tcPr>
            <w:tcW w:w="2977" w:type="dxa"/>
          </w:tcPr>
          <w:p w:rsidR="00054DAA" w:rsidRPr="004A6299" w:rsidRDefault="00054DAA" w:rsidP="00054DAA">
            <w:pPr>
              <w:ind w:firstLine="54"/>
              <w:jc w:val="center"/>
              <w:rPr>
                <w:rFonts w:ascii="Times New Roman" w:hAnsi="Times New Roman" w:cs="Times New Roman"/>
                <w:b/>
                <w:sz w:val="20"/>
                <w:szCs w:val="20"/>
              </w:rPr>
            </w:pPr>
            <w:r w:rsidRPr="004A6299">
              <w:rPr>
                <w:rFonts w:ascii="Times New Roman" w:hAnsi="Times New Roman" w:cs="Times New Roman"/>
                <w:b/>
                <w:sz w:val="20"/>
                <w:szCs w:val="20"/>
              </w:rPr>
              <w:t>Ритуальная деятельность</w:t>
            </w:r>
          </w:p>
          <w:p w:rsidR="00054DAA" w:rsidRPr="004A6299" w:rsidRDefault="00054DAA" w:rsidP="00054DAA">
            <w:pPr>
              <w:ind w:firstLine="54"/>
              <w:jc w:val="both"/>
              <w:rPr>
                <w:rFonts w:ascii="Times New Roman" w:hAnsi="Times New Roman" w:cs="Times New Roman"/>
                <w:sz w:val="20"/>
                <w:szCs w:val="20"/>
              </w:rPr>
            </w:pPr>
            <w:r>
              <w:rPr>
                <w:rFonts w:ascii="Times New Roman" w:hAnsi="Times New Roman" w:cs="Times New Roman"/>
                <w:sz w:val="20"/>
                <w:szCs w:val="20"/>
              </w:rPr>
              <w:t xml:space="preserve">- </w:t>
            </w:r>
            <w:r w:rsidRPr="004A6299">
              <w:rPr>
                <w:rFonts w:ascii="Times New Roman" w:hAnsi="Times New Roman" w:cs="Times New Roman"/>
                <w:sz w:val="20"/>
                <w:szCs w:val="20"/>
              </w:rPr>
              <w:t>Размещение кладбищ, к</w:t>
            </w:r>
            <w:r>
              <w:rPr>
                <w:rFonts w:ascii="Times New Roman" w:hAnsi="Times New Roman" w:cs="Times New Roman"/>
                <w:sz w:val="20"/>
                <w:szCs w:val="20"/>
              </w:rPr>
              <w:t xml:space="preserve">рематориев и мест захоронения; </w:t>
            </w:r>
          </w:p>
          <w:p w:rsidR="00054DAA" w:rsidRPr="008F0A3F" w:rsidRDefault="00054DAA" w:rsidP="00054DAA">
            <w:pPr>
              <w:ind w:firstLine="54"/>
              <w:jc w:val="both"/>
              <w:rPr>
                <w:rFonts w:ascii="Times New Roman" w:hAnsi="Times New Roman" w:cs="Times New Roman"/>
                <w:sz w:val="20"/>
                <w:szCs w:val="20"/>
              </w:rPr>
            </w:pPr>
            <w:r>
              <w:rPr>
                <w:rFonts w:ascii="Times New Roman" w:hAnsi="Times New Roman" w:cs="Times New Roman"/>
                <w:sz w:val="20"/>
                <w:szCs w:val="20"/>
              </w:rPr>
              <w:t xml:space="preserve">- </w:t>
            </w:r>
            <w:r w:rsidRPr="004A6299">
              <w:rPr>
                <w:rFonts w:ascii="Times New Roman" w:hAnsi="Times New Roman" w:cs="Times New Roman"/>
                <w:sz w:val="20"/>
                <w:szCs w:val="20"/>
              </w:rPr>
              <w:t>размещение соответствующих культовых сооружений</w:t>
            </w:r>
          </w:p>
        </w:tc>
        <w:tc>
          <w:tcPr>
            <w:tcW w:w="850" w:type="dxa"/>
          </w:tcPr>
          <w:p w:rsidR="00054DAA" w:rsidRPr="008F0A3F" w:rsidRDefault="00054DAA" w:rsidP="00054DAA">
            <w:pPr>
              <w:ind w:firstLine="34"/>
              <w:jc w:val="both"/>
              <w:rPr>
                <w:rFonts w:ascii="Times New Roman" w:hAnsi="Times New Roman" w:cs="Times New Roman"/>
                <w:sz w:val="20"/>
                <w:szCs w:val="20"/>
              </w:rPr>
            </w:pPr>
            <w:r>
              <w:rPr>
                <w:rFonts w:ascii="Times New Roman" w:hAnsi="Times New Roman" w:cs="Times New Roman"/>
                <w:sz w:val="20"/>
                <w:szCs w:val="20"/>
              </w:rPr>
              <w:t>12.1</w:t>
            </w:r>
          </w:p>
        </w:tc>
        <w:tc>
          <w:tcPr>
            <w:tcW w:w="4395" w:type="dxa"/>
          </w:tcPr>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засыпку на поверхность мелкозернистых сухих грунтов.</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Размеры территорий кладбищ традиционного и урнового захоронений исчисляется отдельно для</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каждого из них, для чего необходимо учесть соотношение этих типов захоронений в общей смертности населения.</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Расстояние от границ участков кладбищ традиционного захоронения:</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красной линии – 6 м,</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стен жилых домов – 300 м,</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зданий общеобразовательных школ, детских дошкольных и лечебных учреждений – 300 м;</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Расстояние от границ участков кладбищ для погребения после кремации:</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красной линии – 6 м,</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стен жилых домов – 100 м,</w:t>
            </w:r>
          </w:p>
          <w:p w:rsidR="00901935" w:rsidRPr="00901935" w:rsidRDefault="00901935" w:rsidP="00901935">
            <w:pPr>
              <w:ind w:right="-1" w:firstLine="176"/>
              <w:jc w:val="both"/>
              <w:rPr>
                <w:rFonts w:ascii="Times New Roman" w:hAnsi="Times New Roman" w:cs="Times New Roman"/>
                <w:sz w:val="20"/>
                <w:szCs w:val="20"/>
              </w:rPr>
            </w:pPr>
            <w:r w:rsidRPr="00901935">
              <w:rPr>
                <w:rFonts w:ascii="Times New Roman" w:hAnsi="Times New Roman" w:cs="Times New Roman"/>
                <w:sz w:val="20"/>
                <w:szCs w:val="20"/>
              </w:rPr>
              <w:t>до зданий общеобразовательных школ, детских дошкольных и лечебных учреждений – 100 м.</w:t>
            </w:r>
          </w:p>
          <w:p w:rsidR="00054DAA" w:rsidRDefault="00901935" w:rsidP="00901935">
            <w:pPr>
              <w:ind w:firstLine="176"/>
              <w:jc w:val="both"/>
              <w:rPr>
                <w:rFonts w:ascii="Times New Roman" w:hAnsi="Times New Roman" w:cs="Times New Roman"/>
                <w:sz w:val="20"/>
                <w:szCs w:val="20"/>
              </w:rPr>
            </w:pPr>
            <w:r w:rsidRPr="00901935">
              <w:rPr>
                <w:rFonts w:ascii="Times New Roman" w:hAnsi="Times New Roman" w:cs="Times New Roman"/>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054DAA" w:rsidRPr="008F0A3F" w:rsidTr="00054DAA">
        <w:trPr>
          <w:trHeight w:val="839"/>
        </w:trPr>
        <w:tc>
          <w:tcPr>
            <w:tcW w:w="1560" w:type="dxa"/>
          </w:tcPr>
          <w:p w:rsidR="00054DAA" w:rsidRPr="008F0A3F" w:rsidRDefault="00054DAA" w:rsidP="00054DAA">
            <w:pPr>
              <w:jc w:val="center"/>
              <w:rPr>
                <w:rFonts w:ascii="Times New Roman" w:hAnsi="Times New Roman" w:cs="Times New Roman"/>
                <w:sz w:val="20"/>
                <w:szCs w:val="20"/>
              </w:rPr>
            </w:pPr>
            <w:r w:rsidRPr="008F0A3F">
              <w:rPr>
                <w:rFonts w:ascii="Times New Roman" w:hAnsi="Times New Roman" w:cs="Times New Roman"/>
                <w:sz w:val="20"/>
                <w:szCs w:val="20"/>
              </w:rPr>
              <w:t>Вспомогательные виды разрешенного использования</w:t>
            </w:r>
          </w:p>
        </w:tc>
        <w:tc>
          <w:tcPr>
            <w:tcW w:w="2977" w:type="dxa"/>
          </w:tcPr>
          <w:p w:rsidR="00054DAA" w:rsidRPr="004A6299" w:rsidRDefault="00054DAA" w:rsidP="00054DAA">
            <w:pPr>
              <w:ind w:firstLine="54"/>
              <w:jc w:val="center"/>
              <w:rPr>
                <w:rFonts w:ascii="Times New Roman" w:hAnsi="Times New Roman" w:cs="Times New Roman"/>
                <w:b/>
                <w:sz w:val="20"/>
                <w:szCs w:val="20"/>
              </w:rPr>
            </w:pPr>
            <w:r w:rsidRPr="004A6299">
              <w:rPr>
                <w:rFonts w:ascii="Times New Roman" w:hAnsi="Times New Roman" w:cs="Times New Roman"/>
                <w:b/>
                <w:sz w:val="20"/>
                <w:szCs w:val="20"/>
              </w:rPr>
              <w:t>Земельные участки (территории) общего пользования</w:t>
            </w:r>
          </w:p>
          <w:p w:rsidR="00054DAA" w:rsidRPr="006C4468" w:rsidRDefault="00054DAA" w:rsidP="00054DAA">
            <w:pPr>
              <w:ind w:firstLine="54"/>
              <w:jc w:val="both"/>
              <w:rPr>
                <w:rFonts w:ascii="Times New Roman" w:hAnsi="Times New Roman" w:cs="Times New Roman"/>
                <w:sz w:val="20"/>
                <w:szCs w:val="20"/>
              </w:rPr>
            </w:pPr>
            <w:r w:rsidRPr="004A629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054DAA" w:rsidRPr="008F0A3F" w:rsidRDefault="00054DAA" w:rsidP="00054DAA">
            <w:pPr>
              <w:ind w:firstLine="34"/>
              <w:jc w:val="center"/>
              <w:rPr>
                <w:rFonts w:ascii="Times New Roman" w:hAnsi="Times New Roman" w:cs="Times New Roman"/>
                <w:sz w:val="20"/>
                <w:szCs w:val="20"/>
              </w:rPr>
            </w:pPr>
            <w:r>
              <w:rPr>
                <w:rFonts w:ascii="Times New Roman" w:hAnsi="Times New Roman" w:cs="Times New Roman"/>
                <w:sz w:val="20"/>
                <w:szCs w:val="20"/>
              </w:rPr>
              <w:t>12.0</w:t>
            </w:r>
          </w:p>
        </w:tc>
        <w:tc>
          <w:tcPr>
            <w:tcW w:w="4395" w:type="dxa"/>
          </w:tcPr>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Минимальная площадь озелененных территорий поселка – не менее 8 кв. м на 1 жителя.</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Минимальные размеры земельных участков для размещения новых парков, бульваров, скверов:</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-поселковых парков- 1 га;</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-жилых зон –0,3 га;</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-скверов – 0,5 га.</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При новом строительстве, для условий реконструкции указанные размеры могут быть уменьшены.</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В общей территории городского парка зеленые насаждения и водоемы должны занимать не менее 65-70 % территории,</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аллеи и дорожки – 25-28 %, сооружения и застройка – 5-7 %.</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Высота зданий для обслуживания населения – не более 3 м;</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Высота парковых аттракционов – не ограничивается.</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Расстояние от границы парка до границы жилой застройки должно быть не менее 10 м.</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Ширина пешеходных дорожек должна быть кратна 0,75 м (ширина полосы движения 1 человека).</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Для маломобильных групп населения:</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-ширина дорожек при встречном движении инвалидов на креслах-колясках – не менее 1,8 м (с учетом габаритных размеров кресел-колясок);</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-продольный уклон при движении не должен превышать 5 %, при устройстве съездов допускается увеличение до 10 %;</w:t>
            </w:r>
          </w:p>
          <w:p w:rsidR="002E4187" w:rsidRPr="00D32C7A" w:rsidRDefault="002E4187" w:rsidP="002E4187">
            <w:pPr>
              <w:jc w:val="both"/>
              <w:rPr>
                <w:rFonts w:ascii="Times New Roman" w:hAnsi="Times New Roman" w:cs="Times New Roman"/>
                <w:sz w:val="20"/>
                <w:szCs w:val="20"/>
              </w:rPr>
            </w:pPr>
            <w:r w:rsidRPr="00D32C7A">
              <w:rPr>
                <w:rFonts w:ascii="Times New Roman" w:hAnsi="Times New Roman" w:cs="Times New Roman"/>
                <w:sz w:val="20"/>
                <w:szCs w:val="20"/>
              </w:rPr>
              <w:t>- поперечный уклон- 1-2 %;</w:t>
            </w:r>
          </w:p>
          <w:p w:rsidR="00AD6B48" w:rsidRDefault="002E4187" w:rsidP="002E4187">
            <w:pPr>
              <w:ind w:firstLine="33"/>
              <w:jc w:val="center"/>
              <w:rPr>
                <w:rFonts w:ascii="Times New Roman" w:hAnsi="Times New Roman" w:cs="Times New Roman"/>
                <w:sz w:val="20"/>
                <w:szCs w:val="20"/>
              </w:rPr>
            </w:pPr>
            <w:r w:rsidRPr="00D32C7A">
              <w:rPr>
                <w:rFonts w:ascii="Times New Roman" w:hAnsi="Times New Roman" w:cs="Times New Roman"/>
                <w:sz w:val="20"/>
                <w:szCs w:val="20"/>
              </w:rPr>
              <w:t xml:space="preserve">-покрытия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w:t>
            </w:r>
          </w:p>
          <w:p w:rsidR="00054DAA" w:rsidRDefault="002E4187" w:rsidP="00AD6B48">
            <w:pPr>
              <w:ind w:firstLine="33"/>
              <w:rPr>
                <w:rFonts w:ascii="Times New Roman" w:hAnsi="Times New Roman" w:cs="Times New Roman"/>
                <w:sz w:val="20"/>
                <w:szCs w:val="20"/>
              </w:rPr>
            </w:pPr>
            <w:r w:rsidRPr="00D32C7A">
              <w:rPr>
                <w:rFonts w:ascii="Times New Roman" w:hAnsi="Times New Roman" w:cs="Times New Roman"/>
                <w:sz w:val="20"/>
                <w:szCs w:val="20"/>
              </w:rPr>
              <w:t>покрытие – в исключительных случаях.</w:t>
            </w:r>
          </w:p>
        </w:tc>
      </w:tr>
      <w:tr w:rsidR="00AD6B48" w:rsidRPr="008F0A3F" w:rsidTr="00054DAA">
        <w:trPr>
          <w:trHeight w:val="839"/>
        </w:trPr>
        <w:tc>
          <w:tcPr>
            <w:tcW w:w="1560" w:type="dxa"/>
          </w:tcPr>
          <w:p w:rsidR="00AD6B48" w:rsidRPr="008F0A3F" w:rsidRDefault="00AD6B48" w:rsidP="00054DAA">
            <w:pPr>
              <w:jc w:val="center"/>
              <w:rPr>
                <w:rFonts w:ascii="Times New Roman" w:hAnsi="Times New Roman" w:cs="Times New Roman"/>
                <w:sz w:val="20"/>
                <w:szCs w:val="20"/>
              </w:rPr>
            </w:pPr>
          </w:p>
        </w:tc>
        <w:tc>
          <w:tcPr>
            <w:tcW w:w="2977" w:type="dxa"/>
          </w:tcPr>
          <w:p w:rsidR="00AD6B48" w:rsidRPr="00C060DD" w:rsidRDefault="00AD6B48" w:rsidP="00BA01FA">
            <w:pPr>
              <w:ind w:firstLine="54"/>
              <w:jc w:val="center"/>
              <w:rPr>
                <w:rFonts w:ascii="Times New Roman" w:hAnsi="Times New Roman" w:cs="Times New Roman"/>
                <w:b/>
                <w:sz w:val="20"/>
                <w:szCs w:val="20"/>
              </w:rPr>
            </w:pPr>
            <w:r w:rsidRPr="00C060DD">
              <w:rPr>
                <w:rFonts w:ascii="Times New Roman" w:hAnsi="Times New Roman" w:cs="Times New Roman"/>
                <w:b/>
                <w:sz w:val="20"/>
                <w:szCs w:val="20"/>
              </w:rPr>
              <w:t xml:space="preserve"> Коммунальное обслуживание</w:t>
            </w:r>
          </w:p>
          <w:p w:rsidR="00AD6B48" w:rsidRPr="00C060DD" w:rsidRDefault="00AD6B48" w:rsidP="00BA01FA">
            <w:pPr>
              <w:ind w:firstLine="54"/>
              <w:jc w:val="both"/>
              <w:rPr>
                <w:rFonts w:ascii="Times New Roman" w:hAnsi="Times New Roman" w:cs="Times New Roman"/>
                <w:sz w:val="20"/>
                <w:szCs w:val="20"/>
              </w:rPr>
            </w:pPr>
            <w:r w:rsidRPr="00C060DD">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AD6B48" w:rsidRPr="00C060DD" w:rsidRDefault="00AD6B48" w:rsidP="00BA01FA">
            <w:pPr>
              <w:jc w:val="both"/>
              <w:rPr>
                <w:rFonts w:ascii="Times New Roman" w:hAnsi="Times New Roman" w:cs="Times New Roman"/>
                <w:sz w:val="20"/>
                <w:szCs w:val="20"/>
              </w:rPr>
            </w:pPr>
            <w:r>
              <w:rPr>
                <w:rFonts w:ascii="Times New Roman" w:hAnsi="Times New Roman" w:cs="Times New Roman"/>
                <w:sz w:val="20"/>
                <w:szCs w:val="20"/>
              </w:rPr>
              <w:t>3.1</w:t>
            </w:r>
          </w:p>
        </w:tc>
        <w:tc>
          <w:tcPr>
            <w:tcW w:w="4395" w:type="dxa"/>
          </w:tcPr>
          <w:p w:rsidR="00AD6B48" w:rsidRPr="00C060DD" w:rsidRDefault="00AD6B48" w:rsidP="00BA01FA">
            <w:pPr>
              <w:jc w:val="both"/>
              <w:rPr>
                <w:rFonts w:ascii="Times New Roman" w:hAnsi="Times New Roman" w:cs="Times New Roman"/>
                <w:sz w:val="20"/>
                <w:szCs w:val="20"/>
              </w:rPr>
            </w:pPr>
            <w:r w:rsidRPr="004E0031">
              <w:rPr>
                <w:rFonts w:ascii="Times New Roman" w:hAnsi="Times New Roman"/>
                <w:sz w:val="20"/>
                <w:szCs w:val="20"/>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AD6B48" w:rsidRPr="008F0A3F" w:rsidTr="00054DAA">
        <w:trPr>
          <w:trHeight w:val="839"/>
        </w:trPr>
        <w:tc>
          <w:tcPr>
            <w:tcW w:w="1560" w:type="dxa"/>
          </w:tcPr>
          <w:p w:rsidR="00AD6B48" w:rsidRPr="008F0A3F" w:rsidRDefault="00AD6B48" w:rsidP="00054DAA">
            <w:pPr>
              <w:jc w:val="both"/>
              <w:rPr>
                <w:rFonts w:ascii="Times New Roman" w:hAnsi="Times New Roman" w:cs="Times New Roman"/>
                <w:sz w:val="20"/>
                <w:szCs w:val="20"/>
              </w:rPr>
            </w:pPr>
            <w:r w:rsidRPr="008F0A3F">
              <w:rPr>
                <w:rFonts w:ascii="Times New Roman" w:hAnsi="Times New Roman" w:cs="Times New Roman"/>
                <w:sz w:val="20"/>
                <w:szCs w:val="20"/>
              </w:rPr>
              <w:t>Условно разрешенные виды использования</w:t>
            </w:r>
          </w:p>
        </w:tc>
        <w:tc>
          <w:tcPr>
            <w:tcW w:w="2977" w:type="dxa"/>
          </w:tcPr>
          <w:p w:rsidR="00AD6B48" w:rsidRPr="004A6299" w:rsidRDefault="00AD6B48" w:rsidP="00054DAA">
            <w:pPr>
              <w:ind w:firstLine="54"/>
              <w:jc w:val="center"/>
              <w:rPr>
                <w:rFonts w:ascii="Times New Roman" w:hAnsi="Times New Roman" w:cs="Times New Roman"/>
                <w:b/>
                <w:sz w:val="20"/>
                <w:szCs w:val="20"/>
              </w:rPr>
            </w:pPr>
            <w:r w:rsidRPr="004A6299">
              <w:rPr>
                <w:rFonts w:ascii="Times New Roman" w:hAnsi="Times New Roman" w:cs="Times New Roman"/>
                <w:b/>
                <w:sz w:val="20"/>
                <w:szCs w:val="20"/>
              </w:rPr>
              <w:t>Религиозное использование</w:t>
            </w:r>
          </w:p>
          <w:p w:rsidR="00AD6B48" w:rsidRPr="004A6299" w:rsidRDefault="00AD6B48" w:rsidP="00054DAA">
            <w:pPr>
              <w:ind w:firstLine="54"/>
              <w:jc w:val="both"/>
              <w:rPr>
                <w:rFonts w:ascii="Times New Roman" w:hAnsi="Times New Roman" w:cs="Times New Roman"/>
                <w:sz w:val="20"/>
                <w:szCs w:val="20"/>
              </w:rPr>
            </w:pPr>
            <w:r>
              <w:rPr>
                <w:rFonts w:ascii="Times New Roman" w:hAnsi="Times New Roman" w:cs="Times New Roman"/>
                <w:sz w:val="20"/>
                <w:szCs w:val="20"/>
              </w:rPr>
              <w:t xml:space="preserve">- </w:t>
            </w:r>
            <w:r w:rsidRPr="004A6299">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D6B48" w:rsidRPr="006C4468" w:rsidRDefault="00AD6B48" w:rsidP="00054DAA">
            <w:pPr>
              <w:ind w:firstLine="54"/>
              <w:jc w:val="both"/>
              <w:rPr>
                <w:rFonts w:ascii="Times New Roman" w:hAnsi="Times New Roman" w:cs="Times New Roman"/>
                <w:sz w:val="20"/>
                <w:szCs w:val="20"/>
              </w:rPr>
            </w:pPr>
            <w:r>
              <w:rPr>
                <w:rFonts w:ascii="Times New Roman" w:hAnsi="Times New Roman" w:cs="Times New Roman"/>
                <w:sz w:val="20"/>
                <w:szCs w:val="20"/>
              </w:rPr>
              <w:t xml:space="preserve">- </w:t>
            </w:r>
            <w:r w:rsidRPr="004A6299">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AD6B48" w:rsidRPr="008F0A3F" w:rsidRDefault="00AD6B48" w:rsidP="00054DAA">
            <w:pPr>
              <w:ind w:firstLine="34"/>
              <w:jc w:val="both"/>
              <w:rPr>
                <w:rFonts w:ascii="Times New Roman" w:hAnsi="Times New Roman" w:cs="Times New Roman"/>
                <w:sz w:val="20"/>
                <w:szCs w:val="20"/>
              </w:rPr>
            </w:pPr>
            <w:r>
              <w:rPr>
                <w:rFonts w:ascii="Times New Roman" w:hAnsi="Times New Roman" w:cs="Times New Roman"/>
                <w:sz w:val="20"/>
                <w:szCs w:val="20"/>
              </w:rPr>
              <w:t>3.7</w:t>
            </w:r>
          </w:p>
        </w:tc>
        <w:tc>
          <w:tcPr>
            <w:tcW w:w="4395" w:type="dxa"/>
          </w:tcPr>
          <w:p w:rsidR="00AD6B48" w:rsidRPr="00CF461C" w:rsidRDefault="00AD6B48" w:rsidP="00BA01FA">
            <w:pPr>
              <w:jc w:val="both"/>
              <w:rPr>
                <w:rFonts w:ascii="Times New Roman" w:hAnsi="Times New Roman"/>
                <w:sz w:val="20"/>
                <w:szCs w:val="20"/>
              </w:rPr>
            </w:pPr>
            <w:r w:rsidRPr="00CF461C">
              <w:rPr>
                <w:rFonts w:ascii="Times New Roman" w:hAnsi="Times New Roman"/>
                <w:sz w:val="20"/>
                <w:szCs w:val="20"/>
              </w:rPr>
              <w:t>1. Размеры земельных участков культовых объектов, включающих основные здания и сооружения богослужебного и вспомогательного назначения, рекомендуется принимать из расчета 7 м</w:t>
            </w:r>
            <w:r w:rsidRPr="00CF461C">
              <w:rPr>
                <w:rFonts w:ascii="Times New Roman" w:hAnsi="Times New Roman"/>
                <w:sz w:val="20"/>
                <w:szCs w:val="20"/>
                <w:vertAlign w:val="superscript"/>
              </w:rPr>
              <w:t>2</w:t>
            </w:r>
            <w:r w:rsidRPr="00CF461C">
              <w:rPr>
                <w:rFonts w:ascii="Times New Roman" w:hAnsi="Times New Roman"/>
                <w:sz w:val="20"/>
                <w:szCs w:val="20"/>
              </w:rPr>
              <w:t> площади участка на единицу вместимости объекта. При строительстве культовых объектов в районах затесненной застройки допускается уменьшение удельного показателя площади земельного участка, но не более чем на 20-25 %</w:t>
            </w:r>
          </w:p>
          <w:p w:rsidR="00AD6B48" w:rsidRPr="00CF461C" w:rsidRDefault="00AD6B48" w:rsidP="00BA01FA">
            <w:pPr>
              <w:jc w:val="both"/>
              <w:rPr>
                <w:rFonts w:ascii="Times New Roman" w:hAnsi="Times New Roman"/>
                <w:sz w:val="20"/>
                <w:szCs w:val="20"/>
              </w:rPr>
            </w:pPr>
            <w:r w:rsidRPr="00CF461C">
              <w:rPr>
                <w:rFonts w:ascii="Times New Roman" w:hAnsi="Times New Roman"/>
                <w:sz w:val="20"/>
                <w:szCs w:val="20"/>
              </w:rPr>
              <w:t>2. Отдельно стоящие объекты рекомендуется размещать с минимальным отступом от красной линии 3 м. Отступ может быть сокращен при реконструкции сложившейся застройки при условии согласования с Главным архитектором Починковского района.</w:t>
            </w:r>
          </w:p>
          <w:p w:rsidR="00AD6B48" w:rsidRPr="00CF461C" w:rsidRDefault="00AD6B48" w:rsidP="00BA01FA">
            <w:pPr>
              <w:jc w:val="both"/>
              <w:rPr>
                <w:rFonts w:ascii="Times New Roman" w:hAnsi="Times New Roman"/>
                <w:sz w:val="20"/>
                <w:szCs w:val="20"/>
              </w:rPr>
            </w:pPr>
            <w:r w:rsidRPr="00CF461C">
              <w:rPr>
                <w:rFonts w:ascii="Times New Roman" w:hAnsi="Times New Roman"/>
                <w:sz w:val="20"/>
                <w:szCs w:val="20"/>
              </w:rPr>
              <w:t>3. Максимальное количество этажей – 2 этажа.</w:t>
            </w:r>
          </w:p>
          <w:p w:rsidR="00AD6B48" w:rsidRPr="00CF461C" w:rsidRDefault="00AD6B48" w:rsidP="00BA01FA">
            <w:pPr>
              <w:ind w:right="-144"/>
              <w:jc w:val="both"/>
              <w:rPr>
                <w:rFonts w:ascii="Times New Roman" w:hAnsi="Times New Roman"/>
                <w:sz w:val="20"/>
                <w:szCs w:val="20"/>
              </w:rPr>
            </w:pPr>
            <w:r w:rsidRPr="00CF461C">
              <w:rPr>
                <w:rFonts w:ascii="Times New Roman" w:hAnsi="Times New Roman"/>
                <w:sz w:val="20"/>
                <w:szCs w:val="20"/>
              </w:rPr>
              <w:t>4. Возможно строительство встроенных и встроенно-пристроенных храмов.</w:t>
            </w:r>
          </w:p>
          <w:p w:rsidR="00AD6B48" w:rsidRPr="003939C2" w:rsidRDefault="00AD6B48" w:rsidP="00BA01FA">
            <w:pPr>
              <w:jc w:val="both"/>
              <w:rPr>
                <w:rFonts w:ascii="Times New Roman" w:hAnsi="Times New Roman"/>
                <w:sz w:val="20"/>
                <w:szCs w:val="20"/>
              </w:rPr>
            </w:pPr>
            <w:r w:rsidRPr="00CF461C">
              <w:rPr>
                <w:rFonts w:ascii="Times New Roman" w:hAnsi="Times New Roman"/>
                <w:sz w:val="20"/>
                <w:szCs w:val="20"/>
              </w:rPr>
              <w:t>5. Территория культового объекта должна быть благоустроена и озеленена. Площадь озеленения должна составлять не менее 15 % площади участка. По всему периметру культового объекта следует предусматривать ограждение высотой 1,5-2,0 м</w:t>
            </w:r>
          </w:p>
        </w:tc>
      </w:tr>
    </w:tbl>
    <w:p w:rsidR="004A6299" w:rsidRPr="00AC42B3" w:rsidRDefault="004A6299" w:rsidP="00451D59">
      <w:pPr>
        <w:spacing w:after="0" w:line="360" w:lineRule="auto"/>
        <w:ind w:firstLine="709"/>
        <w:jc w:val="both"/>
        <w:rPr>
          <w:rFonts w:ascii="Times New Roman" w:hAnsi="Times New Roman" w:cs="Times New Roman"/>
          <w:b/>
          <w:sz w:val="24"/>
          <w:szCs w:val="24"/>
        </w:rPr>
      </w:pPr>
    </w:p>
    <w:p w:rsidR="00AC42B3" w:rsidRDefault="00AC42B3" w:rsidP="00451D59">
      <w:pPr>
        <w:spacing w:after="0" w:line="360" w:lineRule="auto"/>
        <w:ind w:firstLine="709"/>
        <w:jc w:val="both"/>
        <w:rPr>
          <w:rFonts w:ascii="Times New Roman" w:hAnsi="Times New Roman" w:cs="Times New Roman"/>
          <w:b/>
          <w:sz w:val="24"/>
          <w:szCs w:val="24"/>
        </w:rPr>
      </w:pPr>
    </w:p>
    <w:p w:rsidR="00AC42B3" w:rsidRPr="00AC42B3" w:rsidRDefault="00B43F75" w:rsidP="00451D59">
      <w:pPr>
        <w:pStyle w:val="1"/>
        <w:spacing w:line="360" w:lineRule="auto"/>
        <w:rPr>
          <w:rFonts w:ascii="Times New Roman" w:hAnsi="Times New Roman" w:cs="Times New Roman"/>
          <w:b w:val="0"/>
          <w:sz w:val="24"/>
          <w:szCs w:val="24"/>
        </w:rPr>
      </w:pPr>
      <w:bookmarkStart w:id="41" w:name="_Toc475523159"/>
      <w:r>
        <w:rPr>
          <w:rFonts w:ascii="Times New Roman" w:hAnsi="Times New Roman" w:cs="Times New Roman"/>
          <w:b w:val="0"/>
          <w:sz w:val="24"/>
          <w:szCs w:val="24"/>
        </w:rPr>
        <w:t>Статья 20</w:t>
      </w:r>
      <w:r w:rsidR="00AC42B3" w:rsidRPr="00AC42B3">
        <w:rPr>
          <w:rFonts w:ascii="Times New Roman" w:hAnsi="Times New Roman" w:cs="Times New Roman"/>
          <w:b w:val="0"/>
          <w:sz w:val="24"/>
          <w:szCs w:val="24"/>
        </w:rPr>
        <w:t>. Градостроительные регламенты. Ограничения использования земельных участков и объектов капитального строительства</w:t>
      </w:r>
      <w:bookmarkEnd w:id="41"/>
    </w:p>
    <w:p w:rsidR="00AC42B3" w:rsidRPr="00AC42B3" w:rsidRDefault="00AC42B3" w:rsidP="00451D59">
      <w:pPr>
        <w:spacing w:after="0" w:line="360" w:lineRule="auto"/>
        <w:ind w:firstLine="709"/>
        <w:jc w:val="both"/>
        <w:rPr>
          <w:rFonts w:ascii="Times New Roman" w:hAnsi="Times New Roman" w:cs="Times New Roman"/>
          <w:sz w:val="24"/>
          <w:szCs w:val="24"/>
        </w:rPr>
      </w:pP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cs="Times New Roman"/>
          <w:sz w:val="24"/>
          <w:szCs w:val="24"/>
        </w:rPr>
        <w:t>Краснознаменского</w:t>
      </w:r>
      <w:r w:rsidRPr="00AC42B3">
        <w:rPr>
          <w:rFonts w:ascii="Times New Roman" w:hAnsi="Times New Roman" w:cs="Times New Roman"/>
          <w:sz w:val="24"/>
          <w:szCs w:val="24"/>
        </w:rPr>
        <w:t xml:space="preserve"> сельского поселения.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 xml:space="preserve">4.  Режим ЗСО, границы которых отображены на Карте градостроительного зонирования </w:t>
      </w:r>
      <w:r>
        <w:rPr>
          <w:rFonts w:ascii="Times New Roman" w:hAnsi="Times New Roman" w:cs="Times New Roman"/>
          <w:sz w:val="24"/>
          <w:szCs w:val="24"/>
        </w:rPr>
        <w:t>Краснознаменского</w:t>
      </w:r>
      <w:r w:rsidRPr="00AC42B3">
        <w:rPr>
          <w:rFonts w:ascii="Times New Roman" w:hAnsi="Times New Roman" w:cs="Times New Roman"/>
          <w:sz w:val="24"/>
          <w:szCs w:val="24"/>
        </w:rPr>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5.  Мероприятия на территории ЗСО подземных источников водоснабжения по первому поясу:</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6.  Мероприятия на территории ЗСО подземных источников водоснабжения по второму и третьему поясам:</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7.  Мероприятия на территории ЗСО подземных источников водоснабжения по второму поясу:</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w:t>
      </w:r>
      <w:r w:rsidRPr="00AC42B3">
        <w:rPr>
          <w:rFonts w:ascii="Times New Roman" w:hAnsi="Times New Roman" w:cs="Times New Roman"/>
          <w:sz w:val="24"/>
          <w:szCs w:val="24"/>
        </w:rPr>
        <w:tab/>
        <w:t>не допускается: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w:t>
      </w:r>
      <w:r w:rsidRPr="00AC42B3">
        <w:rPr>
          <w:rFonts w:ascii="Times New Roman" w:hAnsi="Times New Roman" w:cs="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w:t>
      </w:r>
      <w:r w:rsidRPr="00AC42B3">
        <w:rPr>
          <w:rFonts w:ascii="Times New Roman" w:hAnsi="Times New Roman" w:cs="Times New Roman"/>
          <w:sz w:val="24"/>
          <w:szCs w:val="24"/>
        </w:rPr>
        <w:tab/>
        <w:t>применение удобрений и ядохимикатов;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w:t>
      </w:r>
      <w:r w:rsidRPr="00AC42B3">
        <w:rPr>
          <w:rFonts w:ascii="Times New Roman" w:hAnsi="Times New Roman" w:cs="Times New Roman"/>
          <w:sz w:val="24"/>
          <w:szCs w:val="24"/>
        </w:rPr>
        <w:tab/>
        <w:t>рубка леса главного пользования и реконструкции.</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w:t>
      </w:r>
      <w:r w:rsidRPr="00AC42B3">
        <w:rPr>
          <w:rFonts w:ascii="Times New Roman" w:hAnsi="Times New Roman" w:cs="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8.  Мероприятия на территории ЗСО поверхностных источников водоснабжения по первому поясу:</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w:t>
      </w:r>
      <w:r w:rsidRPr="00AC42B3">
        <w:rPr>
          <w:rFonts w:ascii="Times New Roman" w:hAnsi="Times New Roman" w:cs="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w:t>
      </w:r>
      <w:r w:rsidRPr="00AC42B3">
        <w:rPr>
          <w:rFonts w:ascii="Times New Roman" w:hAnsi="Times New Roman" w:cs="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9. Мероприятия на территории ЗСО поверхностных источников водоснабжения по второму и третьему поясам ЗСО:</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w:t>
      </w:r>
      <w:r w:rsidRPr="00AC42B3">
        <w:rPr>
          <w:rFonts w:ascii="Times New Roman" w:hAnsi="Times New Roman" w:cs="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w:t>
      </w:r>
      <w:r w:rsidRPr="00AC42B3">
        <w:rPr>
          <w:rFonts w:ascii="Times New Roman" w:hAnsi="Times New Roman" w:cs="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3)</w:t>
      </w:r>
      <w:r w:rsidRPr="00AC42B3">
        <w:rPr>
          <w:rFonts w:ascii="Times New Roman" w:hAnsi="Times New Roman" w:cs="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4)</w:t>
      </w:r>
      <w:r w:rsidRPr="00AC42B3">
        <w:rPr>
          <w:rFonts w:ascii="Times New Roman" w:hAnsi="Times New Roman" w:cs="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5)</w:t>
      </w:r>
      <w:r w:rsidRPr="00AC42B3">
        <w:rPr>
          <w:rFonts w:ascii="Times New Roman" w:hAnsi="Times New Roman" w:cs="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6)</w:t>
      </w:r>
      <w:r w:rsidRPr="00AC42B3">
        <w:rPr>
          <w:rFonts w:ascii="Times New Roman" w:hAnsi="Times New Roman" w:cs="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10. Мероприятия на территории ЗСО поверхностных источников водоснабжения по второму поясу.</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w:t>
      </w:r>
      <w:r w:rsidRPr="00AC42B3">
        <w:rPr>
          <w:rFonts w:ascii="Times New Roman" w:hAnsi="Times New Roman" w:cs="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w:t>
      </w:r>
      <w:r w:rsidRPr="00AC42B3">
        <w:rPr>
          <w:rFonts w:ascii="Times New Roman" w:hAnsi="Times New Roman" w:cs="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r w:rsidRPr="00AC42B3">
        <w:rPr>
          <w:rFonts w:ascii="Times New Roman" w:hAnsi="Times New Roman" w:cs="Times New Roman"/>
          <w:sz w:val="24"/>
          <w:szCs w:val="24"/>
        </w:rPr>
        <w:cr/>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3)</w:t>
      </w:r>
      <w:r w:rsidRPr="00AC42B3">
        <w:rPr>
          <w:rFonts w:ascii="Times New Roman" w:hAnsi="Times New Roman" w:cs="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4)</w:t>
      </w:r>
      <w:r w:rsidRPr="00AC42B3">
        <w:rPr>
          <w:rFonts w:ascii="Times New Roman" w:hAnsi="Times New Roman" w:cs="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5)</w:t>
      </w:r>
      <w:r w:rsidRPr="00AC42B3">
        <w:rPr>
          <w:rFonts w:ascii="Times New Roman" w:hAnsi="Times New Roman" w:cs="Times New Roman"/>
          <w:sz w:val="24"/>
          <w:szCs w:val="24"/>
        </w:rPr>
        <w:tab/>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6)</w:t>
      </w:r>
      <w:r w:rsidRPr="00AC42B3">
        <w:rPr>
          <w:rFonts w:ascii="Times New Roman" w:hAnsi="Times New Roman" w:cs="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7)</w:t>
      </w:r>
      <w:r w:rsidRPr="00AC42B3">
        <w:rPr>
          <w:rFonts w:ascii="Times New Roman" w:hAnsi="Times New Roman" w:cs="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11.  Мероприятия по санитарно-защитной полосе водоводов:</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w:t>
      </w:r>
      <w:r w:rsidRPr="00AC42B3">
        <w:rPr>
          <w:rFonts w:ascii="Times New Roman" w:hAnsi="Times New Roman" w:cs="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AC42B3" w:rsidRP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2)</w:t>
      </w:r>
      <w:r w:rsidRPr="00AC42B3">
        <w:rPr>
          <w:rFonts w:ascii="Times New Roman" w:hAnsi="Times New Roman" w:cs="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C42B3" w:rsidRDefault="00AC42B3" w:rsidP="00451D59">
      <w:pPr>
        <w:spacing w:after="0" w:line="360" w:lineRule="auto"/>
        <w:ind w:firstLine="709"/>
        <w:jc w:val="both"/>
        <w:rPr>
          <w:rFonts w:ascii="Times New Roman" w:hAnsi="Times New Roman" w:cs="Times New Roman"/>
          <w:sz w:val="24"/>
          <w:szCs w:val="24"/>
        </w:rPr>
      </w:pPr>
      <w:r w:rsidRPr="00AC42B3">
        <w:rPr>
          <w:rFonts w:ascii="Times New Roman" w:hAnsi="Times New Roman" w:cs="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AC42B3" w:rsidRDefault="00AC42B3" w:rsidP="00451D59">
      <w:pPr>
        <w:spacing w:after="0" w:line="360" w:lineRule="auto"/>
        <w:ind w:firstLine="709"/>
        <w:jc w:val="both"/>
        <w:rPr>
          <w:rFonts w:ascii="Times New Roman" w:hAnsi="Times New Roman" w:cs="Times New Roman"/>
          <w:sz w:val="24"/>
          <w:szCs w:val="24"/>
        </w:rPr>
      </w:pPr>
    </w:p>
    <w:p w:rsidR="00AC42B3" w:rsidRPr="00962DF0" w:rsidRDefault="00AC42B3" w:rsidP="00451D59">
      <w:pPr>
        <w:spacing w:after="0" w:line="360" w:lineRule="auto"/>
        <w:rPr>
          <w:rFonts w:ascii="Times New Roman" w:hAnsi="Times New Roman" w:cs="Times New Roman"/>
          <w:b/>
          <w:sz w:val="24"/>
          <w:szCs w:val="24"/>
        </w:rPr>
      </w:pPr>
    </w:p>
    <w:p w:rsidR="00962DF0" w:rsidRDefault="00962DF0" w:rsidP="00451D59">
      <w:pPr>
        <w:spacing w:after="0" w:line="360" w:lineRule="auto"/>
        <w:ind w:firstLine="709"/>
        <w:jc w:val="center"/>
        <w:rPr>
          <w:rFonts w:ascii="Times New Roman" w:hAnsi="Times New Roman" w:cs="Times New Roman"/>
          <w:b/>
          <w:sz w:val="24"/>
          <w:szCs w:val="24"/>
        </w:rPr>
      </w:pPr>
      <w:r w:rsidRPr="00962DF0">
        <w:rPr>
          <w:rFonts w:ascii="Times New Roman" w:hAnsi="Times New Roman" w:cs="Times New Roman"/>
          <w:b/>
          <w:sz w:val="24"/>
          <w:szCs w:val="24"/>
        </w:rPr>
        <w:t>Ограничения использования земельных участков и объектов капитального строительства на территории водоохранных зон.</w:t>
      </w:r>
    </w:p>
    <w:p w:rsidR="00962DF0" w:rsidRPr="00962DF0" w:rsidRDefault="00962DF0" w:rsidP="00451D59">
      <w:pPr>
        <w:spacing w:after="0" w:line="360" w:lineRule="auto"/>
        <w:ind w:firstLine="709"/>
        <w:jc w:val="center"/>
        <w:rPr>
          <w:rFonts w:ascii="Times New Roman" w:hAnsi="Times New Roman" w:cs="Times New Roman"/>
          <w:b/>
          <w:sz w:val="24"/>
          <w:szCs w:val="24"/>
        </w:rPr>
      </w:pP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cs="Times New Roman"/>
          <w:sz w:val="24"/>
          <w:szCs w:val="24"/>
        </w:rPr>
        <w:t xml:space="preserve">Краснознаменского </w:t>
      </w:r>
      <w:r w:rsidRPr="00962DF0">
        <w:rPr>
          <w:rFonts w:ascii="Times New Roman" w:hAnsi="Times New Roman" w:cs="Times New Roman"/>
          <w:sz w:val="24"/>
          <w:szCs w:val="24"/>
        </w:rPr>
        <w:t>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1)</w:t>
      </w:r>
      <w:r w:rsidRPr="00962DF0">
        <w:rPr>
          <w:rFonts w:ascii="Times New Roman" w:hAnsi="Times New Roman" w:cs="Times New Roman"/>
          <w:sz w:val="24"/>
          <w:szCs w:val="24"/>
        </w:rPr>
        <w:tab/>
        <w:t>использование сточных вод для удобрения почв;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2)</w:t>
      </w:r>
      <w:r w:rsidRPr="00962DF0">
        <w:rPr>
          <w:rFonts w:ascii="Times New Roman" w:hAnsi="Times New Roman" w:cs="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3)</w:t>
      </w:r>
      <w:r w:rsidRPr="00962DF0">
        <w:rPr>
          <w:rFonts w:ascii="Times New Roman" w:hAnsi="Times New Roman" w:cs="Times New Roman"/>
          <w:sz w:val="24"/>
          <w:szCs w:val="24"/>
        </w:rPr>
        <w:tab/>
        <w:t>осуществление авиационных мер по борьбе с вредителями и болезнями растений;</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4)</w:t>
      </w:r>
      <w:r w:rsidRPr="00962DF0">
        <w:rPr>
          <w:rFonts w:ascii="Times New Roman" w:hAnsi="Times New Roman" w:cs="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4. В границах прибрежных защитных полос наряду с вышеперечисленными ограничениями запрещается: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1)</w:t>
      </w:r>
      <w:r w:rsidRPr="00962DF0">
        <w:rPr>
          <w:rFonts w:ascii="Times New Roman" w:hAnsi="Times New Roman" w:cs="Times New Roman"/>
          <w:sz w:val="24"/>
          <w:szCs w:val="24"/>
        </w:rPr>
        <w:tab/>
        <w:t>распашка земель;</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2)</w:t>
      </w:r>
      <w:r w:rsidRPr="00962DF0">
        <w:rPr>
          <w:rFonts w:ascii="Times New Roman" w:hAnsi="Times New Roman" w:cs="Times New Roman"/>
          <w:sz w:val="24"/>
          <w:szCs w:val="24"/>
        </w:rPr>
        <w:tab/>
        <w:t>размещение отвалов размываемых грунтов;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3)</w:t>
      </w:r>
      <w:r w:rsidRPr="00962DF0">
        <w:rPr>
          <w:rFonts w:ascii="Times New Roman" w:hAnsi="Times New Roman" w:cs="Times New Roman"/>
          <w:sz w:val="24"/>
          <w:szCs w:val="24"/>
        </w:rPr>
        <w:tab/>
        <w:t>выпас сельскохозяйственных животных и организация для них летних лагерей, ванн.</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санитарно-защитных зон</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3. Содержание указанного режима определяется санитарно-эпидемиологическими правилами и нормативами.</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1)</w:t>
      </w:r>
      <w:r w:rsidRPr="00962DF0">
        <w:rPr>
          <w:rFonts w:ascii="Times New Roman" w:hAnsi="Times New Roman" w:cs="Times New Roman"/>
          <w:sz w:val="24"/>
          <w:szCs w:val="24"/>
        </w:rPr>
        <w:tab/>
        <w:t>на территории СЗЗ не допускается размещение следующих объектов: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объектов для проживания людей;</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коллективных или индивидуальных дачных и садово-огородных участков;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 xml:space="preserve">спортивных сооружений и парков общего пользования; </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 xml:space="preserve">образовательных и детских учреждений; </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лечебно-профилактических и оздоровительных учреждений общего пользования;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2)</w:t>
      </w:r>
      <w:r w:rsidRPr="00962DF0">
        <w:rPr>
          <w:rFonts w:ascii="Times New Roman" w:hAnsi="Times New Roman" w:cs="Times New Roman"/>
          <w:sz w:val="24"/>
          <w:szCs w:val="24"/>
        </w:rPr>
        <w:tab/>
        <w:t>на территории СЗЗ допускается размещать:</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сельхозугодия для выращивания технических культур, не используемых для производства продуктов питания;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w:t>
      </w:r>
      <w:r w:rsidRPr="00962DF0">
        <w:rPr>
          <w:rFonts w:ascii="Times New Roman" w:hAnsi="Times New Roman" w:cs="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3)</w:t>
      </w:r>
      <w:r w:rsidRPr="00962DF0">
        <w:rPr>
          <w:rFonts w:ascii="Times New Roman" w:hAnsi="Times New Roman" w:cs="Times New Roman"/>
          <w:sz w:val="24"/>
          <w:szCs w:val="24"/>
        </w:rPr>
        <w:tab/>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территориях, подверженных паводкам </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 В качестве основных средств инженерной защиты от затопления следует предусматривать:</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обвалование территорий со стороны водных объектов;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искусственное повышение рельефа территории до незатопляемых планировочных отметок;</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Проектирование дренажных систем следует осуществлять в соответствии с требованиями подраздела «Дренажные системы» настоящих нормативов.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В качестве вспомогательных (некапитальных) средств инженерной защиты следует:</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использовать естественные свойства природных систем и их компонентов, усиливающие эффективность основных средств инженерной защиты;</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предусматривать:</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увеличение пропускной способности русел рек, их расчистку, дноуглубление и спрямление;</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расчистку водоемов и водотоков;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Сооружения и мероприятия для защиты от затопления проектируются в соответствии с требованиями СНиП 22-02-2003 и СНиП 2.06.15-85.</w:t>
      </w:r>
    </w:p>
    <w:p w:rsidR="00AC42B3" w:rsidRDefault="00AC42B3" w:rsidP="00451D59">
      <w:pPr>
        <w:spacing w:after="0" w:line="360" w:lineRule="auto"/>
        <w:ind w:firstLine="709"/>
        <w:jc w:val="both"/>
        <w:rPr>
          <w:rFonts w:ascii="Times New Roman" w:hAnsi="Times New Roman" w:cs="Times New Roman"/>
          <w:sz w:val="24"/>
          <w:szCs w:val="24"/>
        </w:rPr>
      </w:pPr>
    </w:p>
    <w:p w:rsidR="00962DF0" w:rsidRPr="009B3B1D" w:rsidRDefault="00962DF0" w:rsidP="00451D59">
      <w:pPr>
        <w:spacing w:after="0" w:line="360" w:lineRule="auto"/>
        <w:ind w:firstLine="709"/>
        <w:jc w:val="center"/>
        <w:rPr>
          <w:rFonts w:ascii="Times New Roman" w:hAnsi="Times New Roman" w:cs="Times New Roman"/>
          <w:b/>
          <w:sz w:val="24"/>
          <w:szCs w:val="24"/>
        </w:rPr>
      </w:pPr>
      <w:r w:rsidRPr="009B3B1D">
        <w:rPr>
          <w:rFonts w:ascii="Times New Roman" w:hAnsi="Times New Roman" w:cs="Times New Roman"/>
          <w:b/>
          <w:sz w:val="24"/>
          <w:szCs w:val="24"/>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p>
    <w:p w:rsidR="00962DF0" w:rsidRPr="009B3B1D" w:rsidRDefault="00962DF0" w:rsidP="00451D59">
      <w:pPr>
        <w:spacing w:after="0" w:line="360" w:lineRule="auto"/>
        <w:ind w:firstLine="709"/>
        <w:jc w:val="both"/>
        <w:rPr>
          <w:rFonts w:ascii="Times New Roman" w:hAnsi="Times New Roman" w:cs="Times New Roman"/>
          <w:b/>
          <w:sz w:val="24"/>
          <w:szCs w:val="24"/>
        </w:rPr>
      </w:pPr>
    </w:p>
    <w:p w:rsidR="00962DF0" w:rsidRDefault="00B43F75" w:rsidP="00451D59">
      <w:pPr>
        <w:pStyle w:val="1"/>
        <w:spacing w:line="360" w:lineRule="auto"/>
        <w:rPr>
          <w:rFonts w:ascii="Times New Roman" w:hAnsi="Times New Roman" w:cs="Times New Roman"/>
          <w:b w:val="0"/>
          <w:sz w:val="24"/>
          <w:szCs w:val="24"/>
        </w:rPr>
      </w:pPr>
      <w:bookmarkStart w:id="42" w:name="_Toc475523160"/>
      <w:r>
        <w:rPr>
          <w:rFonts w:ascii="Times New Roman" w:hAnsi="Times New Roman" w:cs="Times New Roman"/>
          <w:b w:val="0"/>
          <w:sz w:val="24"/>
          <w:szCs w:val="24"/>
        </w:rPr>
        <w:t>Статья 21</w:t>
      </w:r>
      <w:r w:rsidR="00962DF0" w:rsidRPr="009B3B1D">
        <w:rPr>
          <w:rFonts w:ascii="Times New Roman" w:hAnsi="Times New Roman" w:cs="Times New Roman"/>
          <w:b w:val="0"/>
          <w:sz w:val="24"/>
          <w:szCs w:val="24"/>
        </w:rPr>
        <w:t>. Градостроительная подготовка земельных участков в целях предоставления заинтересованным лицам для строительства</w:t>
      </w:r>
      <w:bookmarkEnd w:id="42"/>
    </w:p>
    <w:p w:rsidR="00B43F75" w:rsidRPr="00B43F75" w:rsidRDefault="00B43F75" w:rsidP="00451D59">
      <w:pPr>
        <w:spacing w:line="360" w:lineRule="auto"/>
      </w:pPr>
    </w:p>
    <w:p w:rsidR="00962DF0" w:rsidRPr="00B43F75"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w:t>
      </w:r>
      <w:r w:rsidR="00B43F75">
        <w:rPr>
          <w:rFonts w:ascii="Times New Roman" w:hAnsi="Times New Roman" w:cs="Times New Roman"/>
          <w:sz w:val="24"/>
          <w:szCs w:val="24"/>
        </w:rPr>
        <w:t>м и градостроительным кодексом.</w:t>
      </w:r>
    </w:p>
    <w:p w:rsidR="002B0977" w:rsidRPr="002B0977" w:rsidRDefault="00B43F75" w:rsidP="00451D59">
      <w:pPr>
        <w:pStyle w:val="1"/>
        <w:spacing w:line="360" w:lineRule="auto"/>
        <w:rPr>
          <w:rFonts w:ascii="Times New Roman" w:hAnsi="Times New Roman" w:cs="Times New Roman"/>
          <w:b w:val="0"/>
          <w:sz w:val="24"/>
          <w:szCs w:val="24"/>
        </w:rPr>
      </w:pPr>
      <w:bookmarkStart w:id="43" w:name="_Toc475523161"/>
      <w:r>
        <w:rPr>
          <w:rFonts w:ascii="Times New Roman" w:hAnsi="Times New Roman" w:cs="Times New Roman"/>
          <w:b w:val="0"/>
          <w:sz w:val="24"/>
          <w:szCs w:val="24"/>
        </w:rPr>
        <w:t>Статья 22</w:t>
      </w:r>
      <w:r w:rsidR="002B0977" w:rsidRPr="002B0977">
        <w:rPr>
          <w:rFonts w:ascii="Times New Roman" w:hAnsi="Times New Roman" w:cs="Times New Roman"/>
          <w:b w:val="0"/>
          <w:sz w:val="24"/>
          <w:szCs w:val="24"/>
        </w:rPr>
        <w:t>.  Основания изъятия земельных участков, иных объектов недвижимости для государственных или муниципальных нужд</w:t>
      </w:r>
      <w:bookmarkEnd w:id="43"/>
    </w:p>
    <w:p w:rsidR="002B0977" w:rsidRPr="002B0977" w:rsidRDefault="002B0977" w:rsidP="00451D59">
      <w:pPr>
        <w:spacing w:after="0" w:line="360" w:lineRule="auto"/>
        <w:ind w:firstLine="709"/>
        <w:jc w:val="both"/>
        <w:rPr>
          <w:rFonts w:ascii="Times New Roman" w:hAnsi="Times New Roman" w:cs="Times New Roman"/>
          <w:sz w:val="24"/>
          <w:szCs w:val="24"/>
        </w:rPr>
      </w:pP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РФ, законодательством о градостроительной деятельности Смоленской области, настоящими Правилами и принимаемыми в соответствии с ними муниципальными правовыми актами.</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 xml:space="preserve">В соответствии с законодательством, муниципальными нуждами </w:t>
      </w:r>
      <w:r>
        <w:rPr>
          <w:rFonts w:ascii="Times New Roman" w:hAnsi="Times New Roman" w:cs="Times New Roman"/>
          <w:sz w:val="24"/>
          <w:szCs w:val="24"/>
        </w:rPr>
        <w:t>Краснознаменского</w:t>
      </w:r>
      <w:r w:rsidRPr="002B0977">
        <w:rPr>
          <w:rFonts w:ascii="Times New Roman" w:hAnsi="Times New Roman" w:cs="Times New Roman"/>
          <w:sz w:val="24"/>
          <w:szCs w:val="24"/>
        </w:rPr>
        <w:t xml:space="preserve"> городского поселения, которые могут быть основаниями для изъятия земельных участков, иных объектов недвижимости, являются: </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 xml:space="preserve">необходимость строительства в соответствии с утвержденной документацией по планировке территории объектов электро-, газо-, тепло- и водоснабжения муниципального значения, автомобильных дорог общего пользования, мостов и иных транспортных инженерных сооружений местного значения в административных границах </w:t>
      </w:r>
      <w:r>
        <w:rPr>
          <w:rFonts w:ascii="Times New Roman" w:hAnsi="Times New Roman" w:cs="Times New Roman"/>
          <w:sz w:val="24"/>
          <w:szCs w:val="24"/>
        </w:rPr>
        <w:t>Краснознаменского</w:t>
      </w:r>
      <w:r w:rsidRPr="002B0977">
        <w:rPr>
          <w:rFonts w:ascii="Times New Roman" w:hAnsi="Times New Roman" w:cs="Times New Roman"/>
          <w:sz w:val="24"/>
          <w:szCs w:val="24"/>
        </w:rPr>
        <w:t xml:space="preserve"> </w:t>
      </w:r>
      <w:r>
        <w:rPr>
          <w:rFonts w:ascii="Times New Roman" w:hAnsi="Times New Roman" w:cs="Times New Roman"/>
          <w:sz w:val="24"/>
          <w:szCs w:val="24"/>
        </w:rPr>
        <w:t>сельского</w:t>
      </w:r>
      <w:r w:rsidRPr="002B0977">
        <w:rPr>
          <w:rFonts w:ascii="Times New Roman" w:hAnsi="Times New Roman" w:cs="Times New Roman"/>
          <w:sz w:val="24"/>
          <w:szCs w:val="24"/>
        </w:rPr>
        <w:t xml:space="preserve"> поселения;</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необходимость реализации иных муниципальных нужд, определенных в соответствии с законодательством.</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Изъятие, в том числе путем выкупа, земельного участка иных объек</w:t>
      </w:r>
      <w:r>
        <w:rPr>
          <w:rFonts w:ascii="Times New Roman" w:hAnsi="Times New Roman" w:cs="Times New Roman"/>
          <w:sz w:val="24"/>
          <w:szCs w:val="24"/>
        </w:rPr>
        <w:t xml:space="preserve">тов недвижимости осуществляется </w:t>
      </w:r>
      <w:r w:rsidRPr="002B0977">
        <w:rPr>
          <w:rFonts w:ascii="Times New Roman" w:hAnsi="Times New Roman" w:cs="Times New Roman"/>
          <w:sz w:val="24"/>
          <w:szCs w:val="24"/>
        </w:rPr>
        <w:t>при наличии муниципальной нужды, подтверждаемой одним из следующих документов:</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 xml:space="preserve">генеральным планом </w:t>
      </w:r>
      <w:r>
        <w:rPr>
          <w:rFonts w:ascii="Times New Roman" w:hAnsi="Times New Roman" w:cs="Times New Roman"/>
          <w:sz w:val="24"/>
          <w:szCs w:val="24"/>
        </w:rPr>
        <w:t>Краснознаменского</w:t>
      </w:r>
      <w:r w:rsidRPr="002B0977">
        <w:rPr>
          <w:rFonts w:ascii="Times New Roman" w:hAnsi="Times New Roman" w:cs="Times New Roman"/>
          <w:sz w:val="24"/>
          <w:szCs w:val="24"/>
        </w:rPr>
        <w:t xml:space="preserve"> городского поселения или его части;</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документацией по планировке отдельных территорий в границах генплана;</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 xml:space="preserve">адресной инвестиционной программой в границах генплана, </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решением органа местного самоуправления о признании аварийным(ми) и подлежащим(ми) сносу многоквартирного(ых) дома(ов), расположенного(ых) на застроенной территории, в отношении которой принято решение о развитии;</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w:t>
      </w:r>
      <w:r w:rsidRPr="002B0977">
        <w:rPr>
          <w:rFonts w:ascii="Times New Roman" w:hAnsi="Times New Roman" w:cs="Times New Roman"/>
          <w:sz w:val="24"/>
          <w:szCs w:val="24"/>
        </w:rPr>
        <w:tab/>
        <w:t>иными документами в соответствии с действующим законодательством.</w:t>
      </w:r>
    </w:p>
    <w:p w:rsidR="002B0977" w:rsidRPr="002B0977"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962DF0" w:rsidRPr="00962DF0" w:rsidRDefault="002B0977" w:rsidP="00451D59">
      <w:pPr>
        <w:spacing w:after="0" w:line="360" w:lineRule="auto"/>
        <w:ind w:firstLine="709"/>
        <w:jc w:val="both"/>
        <w:rPr>
          <w:rFonts w:ascii="Times New Roman" w:hAnsi="Times New Roman" w:cs="Times New Roman"/>
          <w:sz w:val="24"/>
          <w:szCs w:val="24"/>
        </w:rPr>
      </w:pPr>
      <w:r w:rsidRPr="002B0977">
        <w:rPr>
          <w:rFonts w:ascii="Times New Roman" w:hAnsi="Times New Roman" w:cs="Times New Roman"/>
          <w:sz w:val="24"/>
          <w:szCs w:val="24"/>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или арендатора земельного участка.</w:t>
      </w:r>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B3B1D" w:rsidRDefault="00B43F75" w:rsidP="00451D59">
      <w:pPr>
        <w:pStyle w:val="1"/>
        <w:spacing w:line="360" w:lineRule="auto"/>
        <w:rPr>
          <w:rFonts w:ascii="Times New Roman" w:hAnsi="Times New Roman" w:cs="Times New Roman"/>
          <w:b w:val="0"/>
          <w:sz w:val="24"/>
          <w:szCs w:val="24"/>
        </w:rPr>
      </w:pPr>
      <w:bookmarkStart w:id="44" w:name="_Toc475523162"/>
      <w:r>
        <w:rPr>
          <w:rFonts w:ascii="Times New Roman" w:hAnsi="Times New Roman" w:cs="Times New Roman"/>
          <w:b w:val="0"/>
          <w:sz w:val="24"/>
          <w:szCs w:val="24"/>
        </w:rPr>
        <w:t>Статья 23</w:t>
      </w:r>
      <w:r w:rsidR="00962DF0" w:rsidRPr="009B3B1D">
        <w:rPr>
          <w:rFonts w:ascii="Times New Roman" w:hAnsi="Times New Roman" w:cs="Times New Roman"/>
          <w:b w:val="0"/>
          <w:sz w:val="24"/>
          <w:szCs w:val="24"/>
        </w:rPr>
        <w:t>. Возмещение убытков при изъятии земельных участков для муниципальных нужд</w:t>
      </w:r>
      <w:bookmarkEnd w:id="44"/>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включаются в плату за изымаемый земельный участок (выкупную цену).</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уплатить выкупную цену за изымаемый участок.</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4.  При определении выкупной цены в неё включается рыночная стоимость земельного участка и находящегося на нём недвижимого имущества с учётом рыночной стоимости, а также все убытки, причинённые собственнику изъятием земельного участка.</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6.  Возмещение убытков осуществляется за счет бюджета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B3B1D" w:rsidRDefault="00B43F75" w:rsidP="00451D59">
      <w:pPr>
        <w:pStyle w:val="1"/>
        <w:spacing w:line="360" w:lineRule="auto"/>
        <w:rPr>
          <w:rFonts w:ascii="Times New Roman" w:hAnsi="Times New Roman" w:cs="Times New Roman"/>
          <w:b w:val="0"/>
          <w:sz w:val="24"/>
          <w:szCs w:val="24"/>
        </w:rPr>
      </w:pPr>
      <w:bookmarkStart w:id="45" w:name="_Toc475523163"/>
      <w:r>
        <w:rPr>
          <w:rFonts w:ascii="Times New Roman" w:hAnsi="Times New Roman" w:cs="Times New Roman"/>
          <w:b w:val="0"/>
          <w:sz w:val="24"/>
          <w:szCs w:val="24"/>
        </w:rPr>
        <w:t>Статья 24</w:t>
      </w:r>
      <w:r w:rsidR="00962DF0" w:rsidRPr="009B3B1D">
        <w:rPr>
          <w:rFonts w:ascii="Times New Roman" w:hAnsi="Times New Roman" w:cs="Times New Roman"/>
          <w:b w:val="0"/>
          <w:sz w:val="24"/>
          <w:szCs w:val="24"/>
        </w:rPr>
        <w:t xml:space="preserve">. Резервирование земельных участков для муниципальных нужд </w:t>
      </w:r>
      <w:r w:rsidR="009B3B1D" w:rsidRPr="009B3B1D">
        <w:rPr>
          <w:rFonts w:ascii="Times New Roman" w:hAnsi="Times New Roman" w:cs="Times New Roman"/>
          <w:b w:val="0"/>
          <w:sz w:val="24"/>
          <w:szCs w:val="24"/>
        </w:rPr>
        <w:t>Краснознаменского</w:t>
      </w:r>
      <w:r w:rsidR="00962DF0" w:rsidRPr="009B3B1D">
        <w:rPr>
          <w:rFonts w:ascii="Times New Roman" w:hAnsi="Times New Roman" w:cs="Times New Roman"/>
          <w:b w:val="0"/>
          <w:sz w:val="24"/>
          <w:szCs w:val="24"/>
        </w:rPr>
        <w:t xml:space="preserve"> сельского поселения.</w:t>
      </w:r>
      <w:bookmarkEnd w:id="45"/>
    </w:p>
    <w:p w:rsidR="00962DF0" w:rsidRPr="00962DF0" w:rsidRDefault="00962DF0" w:rsidP="00451D59">
      <w:pPr>
        <w:spacing w:after="0" w:line="360" w:lineRule="auto"/>
        <w:ind w:firstLine="709"/>
        <w:jc w:val="both"/>
        <w:rPr>
          <w:rFonts w:ascii="Times New Roman" w:hAnsi="Times New Roman" w:cs="Times New Roman"/>
          <w:sz w:val="24"/>
          <w:szCs w:val="24"/>
        </w:rPr>
      </w:pP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1. Резервирование земель для муниципальных нужд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осуществляется в случаях, предусмотренных частью 1 статьи 24 настоящих Правил, а земель, находящихся в муниципальной собственности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созданием особо охраняемых природных территорий местного значения, организацией пруда или обводнённого карьера.</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 xml:space="preserve">3. Земли для муниципальных нужд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могут резервироваться на срок не более чем семь лет. Допускается резервирование земель, находящихся в муниципальной собственности </w:t>
      </w:r>
      <w:r w:rsidR="009B3B1D">
        <w:rPr>
          <w:rFonts w:ascii="Times New Roman" w:hAnsi="Times New Roman" w:cs="Times New Roman"/>
          <w:sz w:val="24"/>
          <w:szCs w:val="24"/>
        </w:rPr>
        <w:t>Краснознаменского</w:t>
      </w:r>
      <w:r w:rsidRPr="00962DF0">
        <w:rPr>
          <w:rFonts w:ascii="Times New Roman" w:hAnsi="Times New Roman" w:cs="Times New Roman"/>
          <w:sz w:val="24"/>
          <w:szCs w:val="24"/>
        </w:rPr>
        <w:t xml:space="preserve">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962DF0" w:rsidRPr="00962DF0" w:rsidRDefault="00962DF0" w:rsidP="00451D59">
      <w:pPr>
        <w:spacing w:after="0" w:line="360" w:lineRule="auto"/>
        <w:ind w:firstLine="709"/>
        <w:jc w:val="both"/>
        <w:rPr>
          <w:rFonts w:ascii="Times New Roman" w:hAnsi="Times New Roman" w:cs="Times New Roman"/>
          <w:sz w:val="24"/>
          <w:szCs w:val="24"/>
        </w:rPr>
      </w:pPr>
      <w:r w:rsidRPr="00962DF0">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rsidR="00962DF0" w:rsidRPr="009B3B1D" w:rsidRDefault="00962DF0" w:rsidP="00451D59">
      <w:pPr>
        <w:spacing w:after="0" w:line="360" w:lineRule="auto"/>
        <w:ind w:firstLine="709"/>
        <w:jc w:val="both"/>
        <w:rPr>
          <w:rFonts w:ascii="Times New Roman" w:hAnsi="Times New Roman" w:cs="Times New Roman"/>
          <w:b/>
          <w:sz w:val="24"/>
          <w:szCs w:val="24"/>
        </w:rPr>
      </w:pPr>
    </w:p>
    <w:p w:rsidR="009B3B1D" w:rsidRPr="009B3B1D" w:rsidRDefault="00B43F75" w:rsidP="00451D59">
      <w:pPr>
        <w:pStyle w:val="1"/>
        <w:spacing w:line="360" w:lineRule="auto"/>
        <w:rPr>
          <w:rFonts w:ascii="Times New Roman" w:hAnsi="Times New Roman" w:cs="Times New Roman"/>
          <w:b w:val="0"/>
          <w:sz w:val="24"/>
          <w:szCs w:val="24"/>
        </w:rPr>
      </w:pPr>
      <w:bookmarkStart w:id="46" w:name="_Toc475523164"/>
      <w:r>
        <w:rPr>
          <w:rFonts w:ascii="Times New Roman" w:hAnsi="Times New Roman" w:cs="Times New Roman"/>
          <w:b w:val="0"/>
          <w:sz w:val="24"/>
          <w:szCs w:val="24"/>
        </w:rPr>
        <w:t>Статья 25</w:t>
      </w:r>
      <w:r w:rsidR="009B3B1D" w:rsidRPr="009B3B1D">
        <w:rPr>
          <w:rFonts w:ascii="Times New Roman" w:hAnsi="Times New Roman" w:cs="Times New Roman"/>
          <w:b w:val="0"/>
          <w:sz w:val="24"/>
          <w:szCs w:val="24"/>
        </w:rPr>
        <w:t>. Подготовка документации по планировке территории</w:t>
      </w:r>
      <w:bookmarkEnd w:id="46"/>
    </w:p>
    <w:p w:rsidR="009B3B1D" w:rsidRPr="009B3B1D" w:rsidRDefault="009B3B1D" w:rsidP="00451D59">
      <w:pPr>
        <w:spacing w:after="0" w:line="360" w:lineRule="auto"/>
        <w:ind w:firstLine="709"/>
        <w:jc w:val="both"/>
        <w:rPr>
          <w:rFonts w:ascii="Times New Roman" w:hAnsi="Times New Roman" w:cs="Times New Roman"/>
          <w:sz w:val="24"/>
          <w:szCs w:val="24"/>
        </w:rPr>
      </w:pP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1.Подготовка документации по планировке территории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осуществляется на основании Генерального плана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2.Документация по планировке территории разрабатывается по инициативе органов местного самоуправления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а также на основании предложений физических и юридических лиц.</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3.Основанием для разработки документации по планировке являются:</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 решение о подготовке данной документации, принимаемое администрацией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 заказ на подготовку данной документации;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 задание на разработку документации.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Заказ на подготовку документации по планировке выполняется в соответствии с законодательством РФ. Заказчиком документации по планировке территории является администрация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(уполномоченный орган в области архитектуры и градостроительства), либо физическое и юридическое лицо, на основании предложения которого принято решение о подготовке документации по планировке.</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Задание на разработку документации по планировке территории утверждается администрацией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4.Подготовка документации по планировке территории обеспечивается </w:t>
      </w:r>
      <w:r>
        <w:rPr>
          <w:rFonts w:ascii="Times New Roman" w:hAnsi="Times New Roman" w:cs="Times New Roman"/>
          <w:sz w:val="24"/>
          <w:szCs w:val="24"/>
        </w:rPr>
        <w:t>Краснознаменским</w:t>
      </w:r>
      <w:r w:rsidRPr="009B3B1D">
        <w:rPr>
          <w:rFonts w:ascii="Times New Roman" w:hAnsi="Times New Roman" w:cs="Times New Roman"/>
          <w:sz w:val="24"/>
          <w:szCs w:val="24"/>
        </w:rPr>
        <w:t xml:space="preserve"> сельским поселением. Документация по планировке территории утверждается Главой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5.Сроки подготовки документации по планировке  определяются в решении о подготовке  данной документации.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6.Решение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в сети "Интернет".</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7.Со дня опубликования решения о подготовке документации по планировке  физические или юридические лица вправе представить в администрацию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свои предложения о порядке, сроках подготовки и содержании этих документов. Администрация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8. Документация по планировке разрабатывается специализированной организацией (в соответствии со ст.45 Градостроительного Кодекса РФ).</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9. Документация по планировке  разрабатывается на конкурсной основе (в соответствии со ст.45 Градостроительного Кодекса РФ).</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10. Администрация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разработанной документации по планировке. По результатам проверки Администрация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направляет  документацию по планировке Главе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11. Публичные слушания проводятся в порядке, определённом статьёй 35 настоящих Правил.</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12. Уполномоченный в области архитектуры и градостроительства орган местного самоуправления направляет Главе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13. Глава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с учётом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её отклонении и направлении уполномоченного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14. Утверждённая документация по планировке в течение 7 дней со дня утверждения подлежит опубликованию в порядке, установленном ч.6 настоящей статьи.</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15. Положения, установленные частями 3-14 настоящей статьи, применяются при подготовке:</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 проектов планировки как отдельных документов;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2) проектов планировки с проектами межевания в их составе;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3) проектов планировки с проектами межевания в их составе и с градостроительными планами земельных участков в составе проектов межевания;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4) проектов межевания как отдельных документов;</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5)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16. Заказ на подготовку градостроительного плана земельного участка не требуется. Градостроительный план земельного участка готовится администрацией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Градостроительные планы земельных участков не выставляются на публичные слушания.</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17.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18. В случае если застройщик обращается в администрацию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с заявлением о выдаче ему градостроительного плана земельного участка, администрация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19. Форма градостроительного плана земельного участка  установлена постановлением Правительства РФ.</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20. Внесение изменений в градостроительные планы производится в порядке, установленном частями 17-19 настоящей статьи.</w:t>
      </w:r>
    </w:p>
    <w:p w:rsidR="009B3B1D" w:rsidRP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21. Градостроительные планы земельных участков, утверждённые до введения в силу настоящих Правил, подлежат замене Администрацией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при совершении обладателями градостроительных планов юридически значимых действий с использованием градостроительных планов.</w:t>
      </w:r>
    </w:p>
    <w:p w:rsidR="009B3B1D" w:rsidRDefault="009B3B1D" w:rsidP="00451D59">
      <w:pPr>
        <w:spacing w:after="0" w:line="360" w:lineRule="auto"/>
        <w:ind w:firstLine="709"/>
        <w:jc w:val="both"/>
        <w:rPr>
          <w:rFonts w:ascii="Times New Roman" w:hAnsi="Times New Roman" w:cs="Times New Roman"/>
          <w:sz w:val="24"/>
          <w:szCs w:val="24"/>
        </w:rPr>
      </w:pPr>
      <w:r w:rsidRPr="009B3B1D">
        <w:rPr>
          <w:rFonts w:ascii="Times New Roman" w:hAnsi="Times New Roman" w:cs="Times New Roman"/>
          <w:sz w:val="24"/>
          <w:szCs w:val="24"/>
        </w:rPr>
        <w:t xml:space="preserve">22. Органы государственной власти Российской Федерации, органы государственной власти Смоленской области, органы местного самоуправления </w:t>
      </w:r>
      <w:r>
        <w:rPr>
          <w:rFonts w:ascii="Times New Roman" w:hAnsi="Times New Roman" w:cs="Times New Roman"/>
          <w:sz w:val="24"/>
          <w:szCs w:val="24"/>
        </w:rPr>
        <w:t>Краснознаменского</w:t>
      </w:r>
      <w:r w:rsidRPr="009B3B1D">
        <w:rPr>
          <w:rFonts w:ascii="Times New Roman" w:hAnsi="Times New Roman" w:cs="Times New Roman"/>
          <w:sz w:val="24"/>
          <w:szCs w:val="24"/>
        </w:rPr>
        <w:t xml:space="preserve"> сельского поселения, физические и юридические лица вправе оспорить в судебном порядке докуме</w:t>
      </w:r>
      <w:r>
        <w:rPr>
          <w:rFonts w:ascii="Times New Roman" w:hAnsi="Times New Roman" w:cs="Times New Roman"/>
          <w:sz w:val="24"/>
          <w:szCs w:val="24"/>
        </w:rPr>
        <w:t>нтацию по планировке территории</w:t>
      </w:r>
    </w:p>
    <w:p w:rsidR="00B43F75" w:rsidRDefault="00B43F75"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pStyle w:val="1"/>
        <w:spacing w:line="360" w:lineRule="auto"/>
        <w:jc w:val="center"/>
        <w:rPr>
          <w:rFonts w:ascii="Times New Roman" w:hAnsi="Times New Roman" w:cs="Times New Roman"/>
          <w:b w:val="0"/>
          <w:sz w:val="24"/>
          <w:szCs w:val="24"/>
        </w:rPr>
      </w:pPr>
      <w:bookmarkStart w:id="47" w:name="_Toc475523165"/>
      <w:r w:rsidRPr="005107BB">
        <w:rPr>
          <w:rFonts w:ascii="Times New Roman" w:hAnsi="Times New Roman" w:cs="Times New Roman"/>
          <w:b w:val="0"/>
          <w:sz w:val="24"/>
          <w:szCs w:val="24"/>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w:t>
      </w:r>
      <w:r w:rsidR="00B43F75">
        <w:rPr>
          <w:rFonts w:ascii="Times New Roman" w:hAnsi="Times New Roman" w:cs="Times New Roman"/>
          <w:b w:val="0"/>
          <w:sz w:val="24"/>
          <w:szCs w:val="24"/>
        </w:rPr>
        <w:t>КТОВ КАПИТАЛЬНОГО СТРОИТЕЛЬСТВА</w:t>
      </w:r>
      <w:bookmarkEnd w:id="47"/>
    </w:p>
    <w:p w:rsidR="005107BB" w:rsidRPr="005107BB" w:rsidRDefault="00B43F75" w:rsidP="00451D59">
      <w:pPr>
        <w:pStyle w:val="1"/>
        <w:spacing w:line="360" w:lineRule="auto"/>
        <w:jc w:val="both"/>
        <w:rPr>
          <w:rFonts w:ascii="Times New Roman" w:hAnsi="Times New Roman" w:cs="Times New Roman"/>
          <w:b w:val="0"/>
          <w:sz w:val="24"/>
          <w:szCs w:val="24"/>
        </w:rPr>
      </w:pPr>
      <w:bookmarkStart w:id="48" w:name="_Toc475523166"/>
      <w:r w:rsidRPr="00316CA4">
        <w:rPr>
          <w:rFonts w:ascii="Times New Roman" w:hAnsi="Times New Roman" w:cs="Times New Roman"/>
          <w:b w:val="0"/>
          <w:sz w:val="24"/>
          <w:szCs w:val="24"/>
        </w:rPr>
        <w:t>Статья 26</w:t>
      </w:r>
      <w:r w:rsidR="005107BB" w:rsidRPr="00316CA4">
        <w:rPr>
          <w:rFonts w:ascii="Times New Roman" w:hAnsi="Times New Roman" w:cs="Times New Roman"/>
          <w:b w:val="0"/>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48"/>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В случаях, определённых главой 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Застройщик подаёт заявление о предоставлении разрешения на условно разрешенный вид использования в Комиссию по землепользованию и застройке.</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Вопрос о предоставлении разрешения на условно разрешённый вид использования подлежит обсуждению на публичных слушаниях в соответствии со статьёй 35 настоящих Правил.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5. На основании указанных в части 4 настоящей статьи рекомендаций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течение трех дней со дня поступления таких рекомендаций принимает постановление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сети "Интернет".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7. 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Pr>
          <w:rFonts w:ascii="Times New Roman" w:hAnsi="Times New Roman" w:cs="Times New Roman"/>
          <w:sz w:val="24"/>
          <w:szCs w:val="24"/>
        </w:rPr>
        <w:t>Краснознаменского</w:t>
      </w:r>
      <w:r w:rsidR="00B43F75">
        <w:rPr>
          <w:rFonts w:ascii="Times New Roman" w:hAnsi="Times New Roman" w:cs="Times New Roman"/>
          <w:sz w:val="24"/>
          <w:szCs w:val="24"/>
        </w:rPr>
        <w:t xml:space="preserve"> сельского поселения.</w:t>
      </w:r>
    </w:p>
    <w:p w:rsidR="00316CA4" w:rsidRDefault="00316CA4" w:rsidP="00451D59">
      <w:pPr>
        <w:spacing w:after="0" w:line="360" w:lineRule="auto"/>
        <w:ind w:firstLine="709"/>
        <w:jc w:val="both"/>
        <w:rPr>
          <w:rFonts w:ascii="Times New Roman" w:hAnsi="Times New Roman" w:cs="Times New Roman"/>
          <w:sz w:val="24"/>
          <w:szCs w:val="24"/>
        </w:rPr>
      </w:pPr>
    </w:p>
    <w:p w:rsidR="00316CA4" w:rsidRPr="00316CA4" w:rsidRDefault="00316CA4" w:rsidP="00316CA4">
      <w:pPr>
        <w:pStyle w:val="1"/>
        <w:spacing w:line="360" w:lineRule="auto"/>
        <w:jc w:val="both"/>
        <w:rPr>
          <w:rFonts w:ascii="Times New Roman" w:hAnsi="Times New Roman" w:cs="Times New Roman"/>
          <w:b w:val="0"/>
          <w:sz w:val="24"/>
          <w:szCs w:val="24"/>
        </w:rPr>
      </w:pPr>
      <w:bookmarkStart w:id="49" w:name="_Toc475523167"/>
      <w:r w:rsidRPr="00316CA4">
        <w:rPr>
          <w:rFonts w:ascii="Times New Roman" w:hAnsi="Times New Roman" w:cs="Times New Roman"/>
          <w:b w:val="0"/>
          <w:sz w:val="24"/>
          <w:szCs w:val="24"/>
        </w:rPr>
        <w:t xml:space="preserve">Статья 27. Общий порядок изменения видов разрешенного использования земельных участков и объектов капитального строительства на территории </w:t>
      </w:r>
      <w:r>
        <w:rPr>
          <w:rFonts w:ascii="Times New Roman" w:hAnsi="Times New Roman" w:cs="Times New Roman"/>
          <w:b w:val="0"/>
          <w:sz w:val="24"/>
          <w:szCs w:val="24"/>
        </w:rPr>
        <w:t>Краснознаменского</w:t>
      </w:r>
      <w:r w:rsidRPr="00316CA4">
        <w:rPr>
          <w:rFonts w:ascii="Times New Roman" w:hAnsi="Times New Roman" w:cs="Times New Roman"/>
          <w:b w:val="0"/>
          <w:sz w:val="24"/>
          <w:szCs w:val="24"/>
        </w:rPr>
        <w:t xml:space="preserve"> сельского поселения</w:t>
      </w:r>
      <w:bookmarkEnd w:id="49"/>
    </w:p>
    <w:p w:rsidR="00316CA4" w:rsidRPr="00316CA4" w:rsidRDefault="00316CA4" w:rsidP="00316CA4">
      <w:pPr>
        <w:spacing w:line="360" w:lineRule="auto"/>
      </w:pP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Краснознаменского</w:t>
      </w:r>
      <w:r w:rsidRPr="00316CA4">
        <w:rPr>
          <w:rFonts w:ascii="Times New Roman" w:hAnsi="Times New Roman" w:cs="Times New Roman"/>
          <w:sz w:val="24"/>
          <w:szCs w:val="24"/>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 xml:space="preserve">2. 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Краснознаменского</w:t>
      </w:r>
      <w:r w:rsidRPr="00316CA4">
        <w:rPr>
          <w:rFonts w:ascii="Times New Roman" w:hAnsi="Times New Roman" w:cs="Times New Roman"/>
          <w:sz w:val="24"/>
          <w:szCs w:val="24"/>
        </w:rPr>
        <w:t xml:space="preserve"> сельского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в том случае если:</w:t>
      </w: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вспомогательными по отношению к основному виду использования;</w:t>
      </w: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 Администрацией</w:t>
      </w:r>
      <w:r>
        <w:rPr>
          <w:rFonts w:ascii="Times New Roman" w:hAnsi="Times New Roman" w:cs="Times New Roman"/>
          <w:sz w:val="24"/>
          <w:szCs w:val="24"/>
        </w:rPr>
        <w:t xml:space="preserve"> Краснознаменского</w:t>
      </w:r>
      <w:r w:rsidRPr="00316CA4">
        <w:rPr>
          <w:rFonts w:ascii="Times New Roman" w:hAnsi="Times New Roman" w:cs="Times New Roman"/>
          <w:sz w:val="24"/>
          <w:szCs w:val="24"/>
        </w:rPr>
        <w:t xml:space="preserve"> сельского поселения.</w:t>
      </w: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 xml:space="preserve">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исполнительными органами государственной власти Российской Федерации или Смоленской области или муниципального самоуправления </w:t>
      </w:r>
      <w:r>
        <w:rPr>
          <w:rFonts w:ascii="Times New Roman" w:hAnsi="Times New Roman" w:cs="Times New Roman"/>
          <w:sz w:val="24"/>
          <w:szCs w:val="24"/>
        </w:rPr>
        <w:t>Краснознаменского</w:t>
      </w:r>
      <w:r w:rsidRPr="00316CA4">
        <w:rPr>
          <w:rFonts w:ascii="Times New Roman" w:hAnsi="Times New Roman" w:cs="Times New Roman"/>
          <w:sz w:val="24"/>
          <w:szCs w:val="24"/>
        </w:rPr>
        <w:t xml:space="preserve"> сельского поселения в соответствии с федеральными законами или законами Смоленской области.</w:t>
      </w:r>
    </w:p>
    <w:p w:rsidR="00316CA4" w:rsidRPr="00316CA4"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 xml:space="preserve">6.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местного самоуправления </w:t>
      </w:r>
      <w:r>
        <w:rPr>
          <w:rFonts w:ascii="Times New Roman" w:hAnsi="Times New Roman" w:cs="Times New Roman"/>
          <w:sz w:val="24"/>
          <w:szCs w:val="24"/>
        </w:rPr>
        <w:t>Краснознаменского</w:t>
      </w:r>
      <w:r w:rsidRPr="00316CA4">
        <w:rPr>
          <w:rFonts w:ascii="Times New Roman" w:hAnsi="Times New Roman" w:cs="Times New Roman"/>
          <w:sz w:val="24"/>
          <w:szCs w:val="24"/>
        </w:rPr>
        <w:t xml:space="preserve"> сельского поселения с соблюдением условий такого перевода, установленных органами муниципального самоуправления </w:t>
      </w:r>
      <w:r>
        <w:rPr>
          <w:rFonts w:ascii="Times New Roman" w:hAnsi="Times New Roman" w:cs="Times New Roman"/>
          <w:sz w:val="24"/>
          <w:szCs w:val="24"/>
        </w:rPr>
        <w:t>Краснознаменского</w:t>
      </w:r>
      <w:r w:rsidRPr="00316CA4">
        <w:rPr>
          <w:rFonts w:ascii="Times New Roman" w:hAnsi="Times New Roman" w:cs="Times New Roman"/>
          <w:sz w:val="24"/>
          <w:szCs w:val="24"/>
        </w:rPr>
        <w:t xml:space="preserve"> сельского поселения,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316CA4" w:rsidRPr="005107BB" w:rsidRDefault="00316CA4" w:rsidP="00316CA4">
      <w:pPr>
        <w:spacing w:after="0" w:line="360" w:lineRule="auto"/>
        <w:ind w:firstLine="709"/>
        <w:jc w:val="both"/>
        <w:rPr>
          <w:rFonts w:ascii="Times New Roman" w:hAnsi="Times New Roman" w:cs="Times New Roman"/>
          <w:sz w:val="24"/>
          <w:szCs w:val="24"/>
        </w:rPr>
      </w:pPr>
      <w:r w:rsidRPr="00316CA4">
        <w:rPr>
          <w:rFonts w:ascii="Times New Roman" w:hAnsi="Times New Roman" w:cs="Times New Roman"/>
          <w:sz w:val="24"/>
          <w:szCs w:val="24"/>
        </w:rPr>
        <w:t>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5107BB" w:rsidRPr="005107BB" w:rsidRDefault="004136CF" w:rsidP="00451D59">
      <w:pPr>
        <w:pStyle w:val="1"/>
        <w:spacing w:line="360" w:lineRule="auto"/>
        <w:rPr>
          <w:rFonts w:ascii="Times New Roman" w:hAnsi="Times New Roman" w:cs="Times New Roman"/>
          <w:b w:val="0"/>
          <w:sz w:val="24"/>
          <w:szCs w:val="24"/>
        </w:rPr>
      </w:pPr>
      <w:bookmarkStart w:id="50" w:name="_Toc475523168"/>
      <w:r>
        <w:rPr>
          <w:rFonts w:ascii="Times New Roman" w:hAnsi="Times New Roman" w:cs="Times New Roman"/>
          <w:b w:val="0"/>
          <w:sz w:val="24"/>
          <w:szCs w:val="24"/>
        </w:rPr>
        <w:t>Статья 28</w:t>
      </w:r>
      <w:r w:rsidR="005107BB" w:rsidRPr="005107BB">
        <w:rPr>
          <w:rFonts w:ascii="Times New Roman" w:hAnsi="Times New Roman" w:cs="Times New Roman"/>
          <w:b w:val="0"/>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50"/>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Право на отклонение от предельных параметров имеют также застройщики согласно ч.6 ст.31 настоящих Правил застройки.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35 настоящих Правил.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6.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B43F75" w:rsidRDefault="005107BB" w:rsidP="00451D59">
      <w:pPr>
        <w:pStyle w:val="1"/>
        <w:spacing w:line="360" w:lineRule="auto"/>
        <w:jc w:val="center"/>
        <w:rPr>
          <w:rFonts w:ascii="Times New Roman" w:hAnsi="Times New Roman" w:cs="Times New Roman"/>
          <w:b w:val="0"/>
          <w:sz w:val="24"/>
          <w:szCs w:val="24"/>
        </w:rPr>
      </w:pPr>
      <w:bookmarkStart w:id="51" w:name="_Toc475523169"/>
      <w:r w:rsidRPr="005107BB">
        <w:rPr>
          <w:rFonts w:ascii="Times New Roman" w:hAnsi="Times New Roman" w:cs="Times New Roman"/>
          <w:b w:val="0"/>
          <w:sz w:val="24"/>
          <w:szCs w:val="24"/>
        </w:rPr>
        <w:t>ГЛАВА 6. ПРОЕКТНАЯ ДОКУМЕНТАЦИЯ. РАЗРЕШЕНИЕ НА СТРОИТЕЛЬСТВО. РАЗРЕШЕНИЕ НА ВВОД ОБЪЕКТА В ЭКСПЛУАТАЦИЮ</w:t>
      </w:r>
      <w:bookmarkEnd w:id="51"/>
    </w:p>
    <w:p w:rsidR="005107BB" w:rsidRPr="005107BB" w:rsidRDefault="004136CF" w:rsidP="00451D59">
      <w:pPr>
        <w:pStyle w:val="1"/>
        <w:spacing w:line="360" w:lineRule="auto"/>
        <w:rPr>
          <w:rFonts w:ascii="Times New Roman" w:hAnsi="Times New Roman" w:cs="Times New Roman"/>
          <w:b w:val="0"/>
          <w:sz w:val="24"/>
          <w:szCs w:val="24"/>
        </w:rPr>
      </w:pPr>
      <w:bookmarkStart w:id="52" w:name="_Toc475523170"/>
      <w:r>
        <w:rPr>
          <w:rFonts w:ascii="Times New Roman" w:hAnsi="Times New Roman" w:cs="Times New Roman"/>
          <w:b w:val="0"/>
          <w:sz w:val="24"/>
          <w:szCs w:val="24"/>
        </w:rPr>
        <w:t>Статья 29</w:t>
      </w:r>
      <w:r w:rsidR="005107BB" w:rsidRPr="005107BB">
        <w:rPr>
          <w:rFonts w:ascii="Times New Roman" w:hAnsi="Times New Roman" w:cs="Times New Roman"/>
          <w:b w:val="0"/>
          <w:sz w:val="24"/>
          <w:szCs w:val="24"/>
        </w:rPr>
        <w:t>. Проектная документация</w:t>
      </w:r>
      <w:bookmarkEnd w:id="52"/>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w:t>
      </w:r>
      <w:r w:rsidR="00B43F75">
        <w:rPr>
          <w:rFonts w:ascii="Times New Roman" w:hAnsi="Times New Roman" w:cs="Times New Roman"/>
          <w:sz w:val="24"/>
          <w:szCs w:val="24"/>
        </w:rPr>
        <w:t xml:space="preserve"> Градостроительного кодекса РФ.</w:t>
      </w:r>
    </w:p>
    <w:p w:rsidR="005107BB" w:rsidRPr="005107BB" w:rsidRDefault="004136CF" w:rsidP="00451D59">
      <w:pPr>
        <w:pStyle w:val="1"/>
        <w:spacing w:line="360" w:lineRule="auto"/>
        <w:rPr>
          <w:rFonts w:ascii="Times New Roman" w:hAnsi="Times New Roman" w:cs="Times New Roman"/>
          <w:b w:val="0"/>
          <w:sz w:val="24"/>
          <w:szCs w:val="24"/>
        </w:rPr>
      </w:pPr>
      <w:bookmarkStart w:id="53" w:name="_Toc475523171"/>
      <w:r>
        <w:rPr>
          <w:rFonts w:ascii="Times New Roman" w:hAnsi="Times New Roman" w:cs="Times New Roman"/>
          <w:b w:val="0"/>
          <w:sz w:val="24"/>
          <w:szCs w:val="24"/>
        </w:rPr>
        <w:t>Статья 30</w:t>
      </w:r>
      <w:r w:rsidR="005107BB" w:rsidRPr="005107BB">
        <w:rPr>
          <w:rFonts w:ascii="Times New Roman" w:hAnsi="Times New Roman" w:cs="Times New Roman"/>
          <w:b w:val="0"/>
          <w:sz w:val="24"/>
          <w:szCs w:val="24"/>
        </w:rPr>
        <w:t>. Разрешение на строительство</w:t>
      </w:r>
      <w:bookmarkEnd w:id="53"/>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Разрешение на строительство выдаёт администрация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путём выкупа, земельных участков.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Смоленской области или органом местного самоуправления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соответствии с их компетенцией.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Форма разрешения на строительство установлена постановлением  Правительства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5. Порядок выдачи разрешения на строительство определён статьёй 51 Градостроительного кодекса РФ.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7. Администрация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4136CF" w:rsidP="00451D59">
      <w:pPr>
        <w:pStyle w:val="1"/>
        <w:spacing w:line="360" w:lineRule="auto"/>
        <w:rPr>
          <w:rFonts w:ascii="Times New Roman" w:hAnsi="Times New Roman" w:cs="Times New Roman"/>
          <w:b w:val="0"/>
          <w:sz w:val="24"/>
          <w:szCs w:val="24"/>
        </w:rPr>
      </w:pPr>
      <w:bookmarkStart w:id="54" w:name="_Toc475523172"/>
      <w:r>
        <w:rPr>
          <w:rFonts w:ascii="Times New Roman" w:hAnsi="Times New Roman" w:cs="Times New Roman"/>
          <w:b w:val="0"/>
          <w:sz w:val="24"/>
          <w:szCs w:val="24"/>
        </w:rPr>
        <w:t>Статья 31</w:t>
      </w:r>
      <w:r w:rsidR="005107BB" w:rsidRPr="005107BB">
        <w:rPr>
          <w:rFonts w:ascii="Times New Roman" w:hAnsi="Times New Roman" w:cs="Times New Roman"/>
          <w:b w:val="0"/>
          <w:sz w:val="24"/>
          <w:szCs w:val="24"/>
        </w:rPr>
        <w:t>. Разрешение на ввод объекта в эксплуатацию</w:t>
      </w:r>
      <w:bookmarkEnd w:id="54"/>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Разрешение на ввод объекта в эксплуатацию выдаёт уполномоченный в области архитектуры и градостроительства орган местного самоуправления.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Форма разрешения на ввод объекта в эксплуатацию установлена постановлением Правительства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Порядок выдачи разрешения на ввод объекта в эксплуатацию определён статьёй 55</w:t>
      </w:r>
      <w:r w:rsidR="00B43F75">
        <w:rPr>
          <w:rFonts w:ascii="Times New Roman" w:hAnsi="Times New Roman" w:cs="Times New Roman"/>
          <w:sz w:val="24"/>
          <w:szCs w:val="24"/>
        </w:rPr>
        <w:t xml:space="preserve"> Градостроительного кодекса РФ.</w:t>
      </w:r>
    </w:p>
    <w:p w:rsidR="005107BB" w:rsidRPr="005107BB" w:rsidRDefault="004136CF" w:rsidP="00451D59">
      <w:pPr>
        <w:pStyle w:val="1"/>
        <w:spacing w:line="360" w:lineRule="auto"/>
        <w:rPr>
          <w:rFonts w:ascii="Times New Roman" w:hAnsi="Times New Roman" w:cs="Times New Roman"/>
          <w:b w:val="0"/>
          <w:sz w:val="24"/>
          <w:szCs w:val="24"/>
        </w:rPr>
      </w:pPr>
      <w:bookmarkStart w:id="55" w:name="_Toc475523173"/>
      <w:r>
        <w:rPr>
          <w:rFonts w:ascii="Times New Roman" w:hAnsi="Times New Roman" w:cs="Times New Roman"/>
          <w:b w:val="0"/>
          <w:sz w:val="24"/>
          <w:szCs w:val="24"/>
        </w:rPr>
        <w:t>Статья 32</w:t>
      </w:r>
      <w:r w:rsidR="005107BB" w:rsidRPr="005107BB">
        <w:rPr>
          <w:rFonts w:ascii="Times New Roman" w:hAnsi="Times New Roman" w:cs="Times New Roman"/>
          <w:b w:val="0"/>
          <w:sz w:val="24"/>
          <w:szCs w:val="24"/>
        </w:rPr>
        <w:t>. Строительный контроль и государственный строительный надзор</w:t>
      </w:r>
      <w:bookmarkEnd w:id="55"/>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Осуществление государственного строительного надзора производится в соответствии с постановлением Правительства РФ.</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center"/>
        <w:rPr>
          <w:rFonts w:ascii="Times New Roman" w:hAnsi="Times New Roman" w:cs="Times New Roman"/>
          <w:b/>
          <w:sz w:val="24"/>
          <w:szCs w:val="24"/>
        </w:rPr>
      </w:pPr>
    </w:p>
    <w:p w:rsidR="005107BB" w:rsidRPr="00B43F75" w:rsidRDefault="005107BB" w:rsidP="00451D59">
      <w:pPr>
        <w:pStyle w:val="1"/>
        <w:spacing w:line="360" w:lineRule="auto"/>
        <w:jc w:val="center"/>
        <w:rPr>
          <w:rFonts w:ascii="Times New Roman" w:hAnsi="Times New Roman" w:cs="Times New Roman"/>
          <w:b w:val="0"/>
          <w:sz w:val="24"/>
          <w:szCs w:val="24"/>
        </w:rPr>
      </w:pPr>
      <w:bookmarkStart w:id="56" w:name="_Toc475523174"/>
      <w:r w:rsidRPr="005107BB">
        <w:rPr>
          <w:rFonts w:ascii="Times New Roman" w:hAnsi="Times New Roman" w:cs="Times New Roman"/>
          <w:b w:val="0"/>
          <w:sz w:val="24"/>
          <w:szCs w:val="24"/>
        </w:rPr>
        <w:t>ГЛАВА 7. ПУБЛИЧНЫЕ СЛУШАНИЯ</w:t>
      </w:r>
      <w:bookmarkEnd w:id="56"/>
    </w:p>
    <w:p w:rsidR="005107BB" w:rsidRPr="005107BB" w:rsidRDefault="004136CF" w:rsidP="00451D59">
      <w:pPr>
        <w:pStyle w:val="1"/>
        <w:spacing w:line="360" w:lineRule="auto"/>
        <w:rPr>
          <w:rFonts w:ascii="Times New Roman" w:hAnsi="Times New Roman" w:cs="Times New Roman"/>
          <w:b w:val="0"/>
          <w:sz w:val="24"/>
          <w:szCs w:val="24"/>
        </w:rPr>
      </w:pPr>
      <w:bookmarkStart w:id="57" w:name="_Toc475523175"/>
      <w:r>
        <w:rPr>
          <w:rFonts w:ascii="Times New Roman" w:hAnsi="Times New Roman" w:cs="Times New Roman"/>
          <w:b w:val="0"/>
          <w:sz w:val="24"/>
          <w:szCs w:val="24"/>
        </w:rPr>
        <w:t>Статья 33</w:t>
      </w:r>
      <w:r w:rsidR="005107BB" w:rsidRPr="005107BB">
        <w:rPr>
          <w:rFonts w:ascii="Times New Roman" w:hAnsi="Times New Roman" w:cs="Times New Roman"/>
          <w:b w:val="0"/>
          <w:sz w:val="24"/>
          <w:szCs w:val="24"/>
        </w:rPr>
        <w:t>. Публичные слушания по вопросам землепользования и застройки на территории Краснознаменского сельского поселения</w:t>
      </w:r>
      <w:bookmarkEnd w:id="57"/>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Общие положения о порядке проведения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 Порядок проведения публичных слушаний по вопросам землепользования застройки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нормативными правовыми актами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настоящими Правилами.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Публичные слушания проводятся с целью:</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обеспечения прав граждан в принятии решений по вопросам землепользования и застройки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В обязательном порядке на публичные слушания выносятся следующие вопросы:</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проект Правил землепользования и застройки сельского поселения, внесение изменений в Правила;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проекты планировки территорий и проекты межевания территорий;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проект генерального плана сельского поселения и внесение в него изменений;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7. Решение о проведении публичных слушаний принимается Главой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8. Публичные слушания организуются Комиссией по землепользованию и застройке.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9.  Информация о проведении публичных слушаний опубликовывается в средствах массовой информации, размещается на официальном сайте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Смоленской области, а также доводиться до сведения жителей через поселковое радио.</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11. Продолжительность проведения публичных слушаний должна составлять:</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по проекту генерального плана сельского поселения и  внесению изменений в генеральный план поселения не менее одного и не более трех месяцев со дня оповещения граждан до дня опубликования заключения;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по проектам планировки территории не менее одного и не более трех месяцев со дня оповещения граждан до дня опубликования заключения;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наименование и состав обсуждаемых материалов;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порядок и срок подачи замечаний и предложений к обсуждаемым материалам;</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рассмотрению Комиссией и включению в протокол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Смоленской области.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19.   К  Протоколу прилагаются: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копия решения о назначении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копии публикаций в средствах массовой информации по обсуждаемым материалам.</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20. Протокол подписывается членами Комиссии и утверждается ее руководителем.</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21. Срок подготовки Протокола не должен превышать 20 дней.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Смоленской области.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внесение изменений осуществляется  в  порядке, установленном статьей 39 настоящих Правил.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25. Хранение Протоколов о результатах публичных слушаний осуществляется в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26. Мнение жителей города, выявленное в ходе публичных слушаний, носит для органов местного  самоуправления  рекомендательный  характер.</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В срок не позднее десяти дней после получения заявки заинтересованного лица о предоставлении указанных в пункте 1 разрешений, Комиссия: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обеспечивает информирование граждан о  проведении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Pr>
          <w:rFonts w:ascii="Times New Roman" w:hAnsi="Times New Roman" w:cs="Times New Roman"/>
          <w:sz w:val="24"/>
          <w:szCs w:val="24"/>
        </w:rPr>
        <w:t>Краснознаменское</w:t>
      </w:r>
      <w:r w:rsidRPr="005107BB">
        <w:rPr>
          <w:rFonts w:ascii="Times New Roman" w:hAnsi="Times New Roman" w:cs="Times New Roman"/>
          <w:sz w:val="24"/>
          <w:szCs w:val="24"/>
        </w:rPr>
        <w:t xml:space="preserve"> сельское поселение Смоленской области.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7.  На основании заключения о результатах публичных слушаний Комиссия осуществляет подготовку рекомендаций Главе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8. На основании вышеуказанных рекомендаций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сети "Интернет".</w:t>
      </w:r>
    </w:p>
    <w:p w:rsidR="005107BB" w:rsidRPr="008E7926" w:rsidRDefault="005107BB" w:rsidP="00451D59">
      <w:pPr>
        <w:pStyle w:val="1"/>
        <w:spacing w:line="360" w:lineRule="auto"/>
        <w:rPr>
          <w:rFonts w:ascii="Times New Roman" w:hAnsi="Times New Roman" w:cs="Times New Roman"/>
          <w:b w:val="0"/>
          <w:sz w:val="24"/>
          <w:szCs w:val="24"/>
        </w:rPr>
      </w:pPr>
    </w:p>
    <w:p w:rsidR="005107BB" w:rsidRPr="008E7926" w:rsidRDefault="005107BB" w:rsidP="00451D59">
      <w:pPr>
        <w:pStyle w:val="1"/>
        <w:spacing w:line="360" w:lineRule="auto"/>
        <w:jc w:val="center"/>
        <w:rPr>
          <w:rFonts w:ascii="Times New Roman" w:hAnsi="Times New Roman" w:cs="Times New Roman"/>
          <w:b w:val="0"/>
          <w:sz w:val="24"/>
          <w:szCs w:val="24"/>
        </w:rPr>
      </w:pPr>
      <w:bookmarkStart w:id="58" w:name="_Toc475523176"/>
      <w:r w:rsidRPr="008E7926">
        <w:rPr>
          <w:rFonts w:ascii="Times New Roman" w:hAnsi="Times New Roman" w:cs="Times New Roman"/>
          <w:b w:val="0"/>
          <w:sz w:val="24"/>
          <w:szCs w:val="24"/>
        </w:rPr>
        <w:t>ГЛАВА 8. М</w:t>
      </w:r>
      <w:r w:rsidR="00B43F75">
        <w:rPr>
          <w:rFonts w:ascii="Times New Roman" w:hAnsi="Times New Roman" w:cs="Times New Roman"/>
          <w:b w:val="0"/>
          <w:sz w:val="24"/>
          <w:szCs w:val="24"/>
        </w:rPr>
        <w:t>УНИЦИПАЛЬНЫЙ ЗЕМЕЛЬНЫЙ КОНТРОЛЬ</w:t>
      </w:r>
      <w:bookmarkEnd w:id="58"/>
    </w:p>
    <w:p w:rsidR="005107BB" w:rsidRPr="008E7926" w:rsidRDefault="004136CF" w:rsidP="00451D59">
      <w:pPr>
        <w:pStyle w:val="1"/>
        <w:spacing w:line="360" w:lineRule="auto"/>
        <w:rPr>
          <w:rFonts w:ascii="Times New Roman" w:hAnsi="Times New Roman" w:cs="Times New Roman"/>
          <w:b w:val="0"/>
          <w:sz w:val="24"/>
          <w:szCs w:val="24"/>
        </w:rPr>
      </w:pPr>
      <w:bookmarkStart w:id="59" w:name="_Toc475523177"/>
      <w:r>
        <w:rPr>
          <w:rFonts w:ascii="Times New Roman" w:hAnsi="Times New Roman" w:cs="Times New Roman"/>
          <w:b w:val="0"/>
          <w:sz w:val="24"/>
          <w:szCs w:val="24"/>
        </w:rPr>
        <w:t>Статья 34</w:t>
      </w:r>
      <w:r w:rsidR="005107BB" w:rsidRPr="008E7926">
        <w:rPr>
          <w:rFonts w:ascii="Times New Roman" w:hAnsi="Times New Roman" w:cs="Times New Roman"/>
          <w:b w:val="0"/>
          <w:sz w:val="24"/>
          <w:szCs w:val="24"/>
        </w:rPr>
        <w:t>. Задачи муниципального земельного контроля</w:t>
      </w:r>
      <w:bookmarkEnd w:id="59"/>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Объектами муниципального земельного контроля являются земельные участки, расположенные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3. Задачами муниципального земельного контроля являются: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мониторинг за использованием юридическими и физическими лицами земельных участков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предупреждение нарушений и соблюдение законодательства РФ, Смоленской области и правовых актов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сфере земельных правоотношений.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Мониторинг за использованием юридическими и физическими лицами земельных участков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включает в себя: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учёт, анализ обращений юридических и физических лиц по вопросам использования и охраны земли;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w:t>
      </w:r>
      <w:r w:rsidR="00B43F75">
        <w:rPr>
          <w:rFonts w:ascii="Times New Roman" w:hAnsi="Times New Roman" w:cs="Times New Roman"/>
          <w:sz w:val="24"/>
          <w:szCs w:val="24"/>
        </w:rPr>
        <w:t xml:space="preserve">овании ими земельных участков. </w:t>
      </w:r>
    </w:p>
    <w:p w:rsidR="005107BB" w:rsidRPr="008E7926" w:rsidRDefault="004136CF" w:rsidP="00451D59">
      <w:pPr>
        <w:pStyle w:val="1"/>
        <w:spacing w:line="360" w:lineRule="auto"/>
        <w:rPr>
          <w:rFonts w:ascii="Times New Roman" w:hAnsi="Times New Roman" w:cs="Times New Roman"/>
          <w:b w:val="0"/>
          <w:sz w:val="24"/>
          <w:szCs w:val="24"/>
        </w:rPr>
      </w:pPr>
      <w:bookmarkStart w:id="60" w:name="_Toc475523178"/>
      <w:r>
        <w:rPr>
          <w:rFonts w:ascii="Times New Roman" w:hAnsi="Times New Roman" w:cs="Times New Roman"/>
          <w:b w:val="0"/>
          <w:sz w:val="24"/>
          <w:szCs w:val="24"/>
        </w:rPr>
        <w:t>Статья 35</w:t>
      </w:r>
      <w:r w:rsidR="005107BB" w:rsidRPr="008E7926">
        <w:rPr>
          <w:rFonts w:ascii="Times New Roman" w:hAnsi="Times New Roman" w:cs="Times New Roman"/>
          <w:b w:val="0"/>
          <w:sz w:val="24"/>
          <w:szCs w:val="24"/>
        </w:rPr>
        <w:t>. Права и обязанности должностных лиц и специалистов муниципального земельного контроля</w:t>
      </w:r>
      <w:bookmarkEnd w:id="60"/>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  Должностные лица и специалисты органа муниципального земельного контроля при выполнении возложенных на них обязанностей имеют право: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вызывать повесткой и получать от юридических и физических лиц объяснения, сведения и другие материалы, связанные с использованием земельных участков;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участвовать в подготовке нормативных правовых актов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соответствие с законодательством Российской Федерации и Смоленской области;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принимать меры к устранению и недопущению нарушений земельного законодательства;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орган государственного земельного контроля.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Должностные лица и специалисты органов муниципального земельного контроля обязаны: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соблюдать требования законодательства Российской Федерации, Смоленской области;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своевременно и качественно, в соответствии с действующим законодательством, выполнять возложенные на них обязанности.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 предотвращать, выявлять и пресекать правонарушения в области земельного законодательства;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проводить профилактическую работу по устранению обстоятельств, способствующих совершению правонарушений в облас</w:t>
      </w:r>
      <w:r w:rsidR="00B43F75">
        <w:rPr>
          <w:rFonts w:ascii="Times New Roman" w:hAnsi="Times New Roman" w:cs="Times New Roman"/>
          <w:sz w:val="24"/>
          <w:szCs w:val="24"/>
        </w:rPr>
        <w:t>ти земельного законодательства.</w:t>
      </w:r>
    </w:p>
    <w:p w:rsidR="005107BB" w:rsidRPr="008E7926" w:rsidRDefault="004136CF" w:rsidP="00451D59">
      <w:pPr>
        <w:pStyle w:val="1"/>
        <w:spacing w:line="360" w:lineRule="auto"/>
        <w:rPr>
          <w:rFonts w:ascii="Times New Roman" w:hAnsi="Times New Roman" w:cs="Times New Roman"/>
          <w:b w:val="0"/>
          <w:sz w:val="24"/>
          <w:szCs w:val="24"/>
        </w:rPr>
      </w:pPr>
      <w:bookmarkStart w:id="61" w:name="_Toc475523179"/>
      <w:r>
        <w:rPr>
          <w:rFonts w:ascii="Times New Roman" w:hAnsi="Times New Roman" w:cs="Times New Roman"/>
          <w:b w:val="0"/>
          <w:sz w:val="24"/>
          <w:szCs w:val="24"/>
        </w:rPr>
        <w:t>Статья 36</w:t>
      </w:r>
      <w:r w:rsidR="005107BB" w:rsidRPr="008E7926">
        <w:rPr>
          <w:rFonts w:ascii="Times New Roman" w:hAnsi="Times New Roman" w:cs="Times New Roman"/>
          <w:b w:val="0"/>
          <w:sz w:val="24"/>
          <w:szCs w:val="24"/>
        </w:rPr>
        <w:t>. Последствия выявления нарушения использования земельного участка</w:t>
      </w:r>
      <w:bookmarkEnd w:id="61"/>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По результатам проверки при выявлении нарушения использования земельного участка муниципальным инспектором, проводившим проверку, составляется акт. В акте указываются: дата и место проведения проверки, должность, фамилия и инициалы лица, составившего акт, сведения о землепользователе (для юридических лиц – фамилия, имя и отчество руководителя, юридический адрес; для физических лиц – фамилия, имя, отчество, адрес места жительства, паспортные данные), описание нарушения использования земельного участка. Акт подписывается лицом, проводившим проверку и составившим акт, а также землепользователем земельного участка, и направляется в орган государственного земельного контроля.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В случае выявления нарушения использования земельного участка нарушителю направляется уведомление об устранении выявленного нарушения, в котором указывается срок его устранения.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При неустранении нарушения использования земельного участка в установленный срок орган муниципального земельного контроля направляет материалы в орган государственного земельного контроля для принятия мер к нарушителю в соответствии с законодательством РФ.</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4. За устранением нарушения использования земельного участка проводятся контрольные проверки.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5. В случае выявления нарушений, выразившихся в самовольном занятии земельных участков под установку движимого имущества (металлических гаражей, киосков, павильонов и др.) принимается постановление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 вывозе указанного имущества в соответствии с действующим законодательством.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При принудительном освобождении земельных участков от самовольно установленных сооружений участвуют должностные лица, осуществляющие муниципальный земельный контроль.</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8E7926" w:rsidRDefault="005107BB" w:rsidP="00451D59">
      <w:pPr>
        <w:pStyle w:val="1"/>
        <w:spacing w:line="360" w:lineRule="auto"/>
        <w:jc w:val="center"/>
        <w:rPr>
          <w:rFonts w:ascii="Times New Roman" w:hAnsi="Times New Roman" w:cs="Times New Roman"/>
          <w:b w:val="0"/>
          <w:sz w:val="24"/>
          <w:szCs w:val="24"/>
        </w:rPr>
      </w:pPr>
      <w:bookmarkStart w:id="62" w:name="_Toc475523180"/>
      <w:r w:rsidRPr="008E7926">
        <w:rPr>
          <w:rFonts w:ascii="Times New Roman" w:hAnsi="Times New Roman" w:cs="Times New Roman"/>
          <w:b w:val="0"/>
          <w:sz w:val="24"/>
          <w:szCs w:val="24"/>
        </w:rPr>
        <w:t>ГЛАВА 9. ЗАКЛЮЧИТЕЛЬНЫЕ ПОЛОЖЕНИЯ</w:t>
      </w:r>
      <w:bookmarkEnd w:id="62"/>
    </w:p>
    <w:p w:rsidR="005107BB" w:rsidRPr="008E7926" w:rsidRDefault="005107BB" w:rsidP="00451D59">
      <w:pPr>
        <w:pStyle w:val="1"/>
        <w:spacing w:line="360" w:lineRule="auto"/>
        <w:rPr>
          <w:rFonts w:ascii="Times New Roman" w:hAnsi="Times New Roman" w:cs="Times New Roman"/>
          <w:b w:val="0"/>
          <w:sz w:val="24"/>
          <w:szCs w:val="24"/>
        </w:rPr>
      </w:pPr>
      <w:bookmarkStart w:id="63" w:name="_Toc475523181"/>
      <w:r w:rsidRPr="008E7926">
        <w:rPr>
          <w:rFonts w:ascii="Times New Roman" w:hAnsi="Times New Roman" w:cs="Times New Roman"/>
          <w:b w:val="0"/>
          <w:sz w:val="24"/>
          <w:szCs w:val="24"/>
        </w:rPr>
        <w:t>Статья 3</w:t>
      </w:r>
      <w:r w:rsidR="004136CF">
        <w:rPr>
          <w:rFonts w:ascii="Times New Roman" w:hAnsi="Times New Roman" w:cs="Times New Roman"/>
          <w:b w:val="0"/>
          <w:sz w:val="24"/>
          <w:szCs w:val="24"/>
        </w:rPr>
        <w:t>7</w:t>
      </w:r>
      <w:r w:rsidRPr="008E7926">
        <w:rPr>
          <w:rFonts w:ascii="Times New Roman" w:hAnsi="Times New Roman" w:cs="Times New Roman"/>
          <w:b w:val="0"/>
          <w:sz w:val="24"/>
          <w:szCs w:val="24"/>
        </w:rPr>
        <w:t>. Порядок внесения изменений в Правила землепользования и застройки</w:t>
      </w:r>
      <w:bookmarkEnd w:id="63"/>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Предложения о внесении изменений в Правила застройки направляются в Комиссию:</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значения Смоленской области;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3) органами местного самоуправления Починковского района в случаях, если Правила могут воспрепятствовать функционированию, размещению объектов капитального строительства местного значения Починковского района;</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органами местного самоуправления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случаях, если необходимо совершенствовать порядок регулирования землепользования и застройки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3.  Глава муниципального образования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В случае принятия решения о подготовке проекта изменений в Правила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4. Основаниями для рассмотрения Главой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вопроса о внесении изменений в Правила землепользования и застройки являются: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 несоответствие Правил Генеральному плану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возникшее в результате внесения изменений в Генеральный план;</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5.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сети "Интернет".</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6. 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схемам территориального планирования Смоленской области, схемам территориального планирования Российской Федерации.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8. По результатам указанной проверки администрация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направляет проект о внесении изменения в Правила застройки  Главе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или, в случае обнаружения его несоответствия требованиям и документам</w:t>
      </w:r>
      <w:r w:rsidR="008E7926">
        <w:rPr>
          <w:rFonts w:ascii="Times New Roman" w:hAnsi="Times New Roman" w:cs="Times New Roman"/>
          <w:sz w:val="24"/>
          <w:szCs w:val="24"/>
        </w:rPr>
        <w:t>.</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9.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Одновременно с принятием Главой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решения о проведении публичных слушаний, обеспечивается опубликование проекта изменений в Правила. </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статьёй 35 настоящих Правил.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11.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12. Глава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13. Проект изменений в Правила землепользования и застройки рассматривается Советом депутатов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14. Совет депутатов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администрации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на доработку в соответствии с результатами публичных слушаний по указанному проекту.</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15.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сети "Интернет".</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16. 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17. Физические и юридические лица вправе оспорить решение об утверждении изменений в Правила застройки в судебном порядке.</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18. Органы государственной власти Российской Федерации, органы государственной власти Смоленской области  вправе оспорить решение об утверждении изменений в Правила землепользования и застройки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Смоленской области, утвержденным до утверждения изменений в Правила застройки.</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19. Настоящая статья применяется: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при внесении изменений в главу 2 настоящих Правил;</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Настоящая статья не применяется:</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Смоленской области и Уставом </w:t>
      </w:r>
      <w:r>
        <w:rPr>
          <w:rFonts w:ascii="Times New Roman" w:hAnsi="Times New Roman" w:cs="Times New Roman"/>
          <w:sz w:val="24"/>
          <w:szCs w:val="24"/>
        </w:rPr>
        <w:t>Краснознаменского</w:t>
      </w:r>
      <w:r w:rsidRPr="005107BB">
        <w:rPr>
          <w:rFonts w:ascii="Times New Roman" w:hAnsi="Times New Roman" w:cs="Times New Roman"/>
          <w:sz w:val="24"/>
          <w:szCs w:val="24"/>
        </w:rPr>
        <w:t xml:space="preserve"> сельского поселения при внесе</w:t>
      </w:r>
      <w:r w:rsidR="00B43F75">
        <w:rPr>
          <w:rFonts w:ascii="Times New Roman" w:hAnsi="Times New Roman" w:cs="Times New Roman"/>
          <w:sz w:val="24"/>
          <w:szCs w:val="24"/>
        </w:rPr>
        <w:t>нии непринципиальных изменений.</w:t>
      </w:r>
    </w:p>
    <w:p w:rsidR="005107BB" w:rsidRPr="008E7926" w:rsidRDefault="004136CF" w:rsidP="00451D59">
      <w:pPr>
        <w:pStyle w:val="1"/>
        <w:spacing w:line="360" w:lineRule="auto"/>
        <w:rPr>
          <w:rFonts w:ascii="Times New Roman" w:hAnsi="Times New Roman" w:cs="Times New Roman"/>
          <w:b w:val="0"/>
          <w:sz w:val="24"/>
          <w:szCs w:val="24"/>
        </w:rPr>
      </w:pPr>
      <w:bookmarkStart w:id="64" w:name="_Toc475523182"/>
      <w:r>
        <w:rPr>
          <w:rFonts w:ascii="Times New Roman" w:hAnsi="Times New Roman" w:cs="Times New Roman"/>
          <w:b w:val="0"/>
          <w:sz w:val="24"/>
          <w:szCs w:val="24"/>
        </w:rPr>
        <w:t>Статья 38</w:t>
      </w:r>
      <w:r w:rsidR="005107BB" w:rsidRPr="008E7926">
        <w:rPr>
          <w:rFonts w:ascii="Times New Roman" w:hAnsi="Times New Roman" w:cs="Times New Roman"/>
          <w:b w:val="0"/>
          <w:sz w:val="24"/>
          <w:szCs w:val="24"/>
        </w:rPr>
        <w:t>. Ответственность за нарушение настоящих Правил</w:t>
      </w:r>
      <w:bookmarkEnd w:id="64"/>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 xml:space="preserve">Ответственность за нарушение настоящих Правил наступает согласно законодательству Российской </w:t>
      </w:r>
      <w:r w:rsidR="00B43F75">
        <w:rPr>
          <w:rFonts w:ascii="Times New Roman" w:hAnsi="Times New Roman" w:cs="Times New Roman"/>
          <w:sz w:val="24"/>
          <w:szCs w:val="24"/>
        </w:rPr>
        <w:t>Федерации и Смоленской области.</w:t>
      </w:r>
    </w:p>
    <w:p w:rsidR="005107BB" w:rsidRPr="008E7926" w:rsidRDefault="004136CF" w:rsidP="00451D59">
      <w:pPr>
        <w:pStyle w:val="1"/>
        <w:spacing w:line="360" w:lineRule="auto"/>
        <w:rPr>
          <w:rFonts w:ascii="Times New Roman" w:hAnsi="Times New Roman" w:cs="Times New Roman"/>
          <w:b w:val="0"/>
          <w:sz w:val="24"/>
          <w:szCs w:val="24"/>
        </w:rPr>
      </w:pPr>
      <w:bookmarkStart w:id="65" w:name="_Toc475523183"/>
      <w:r>
        <w:rPr>
          <w:rFonts w:ascii="Times New Roman" w:hAnsi="Times New Roman" w:cs="Times New Roman"/>
          <w:b w:val="0"/>
          <w:sz w:val="24"/>
          <w:szCs w:val="24"/>
        </w:rPr>
        <w:t>Статья 39</w:t>
      </w:r>
      <w:r w:rsidR="005107BB" w:rsidRPr="008E7926">
        <w:rPr>
          <w:rFonts w:ascii="Times New Roman" w:hAnsi="Times New Roman" w:cs="Times New Roman"/>
          <w:b w:val="0"/>
          <w:sz w:val="24"/>
          <w:szCs w:val="24"/>
        </w:rPr>
        <w:t>. Вступление в силу настоящих Правил</w:t>
      </w:r>
      <w:bookmarkEnd w:id="65"/>
    </w:p>
    <w:p w:rsidR="005107BB" w:rsidRPr="005107BB" w:rsidRDefault="005107BB" w:rsidP="00451D59">
      <w:pPr>
        <w:spacing w:after="0" w:line="360" w:lineRule="auto"/>
        <w:ind w:firstLine="709"/>
        <w:jc w:val="both"/>
        <w:rPr>
          <w:rFonts w:ascii="Times New Roman" w:hAnsi="Times New Roman" w:cs="Times New Roman"/>
          <w:sz w:val="24"/>
          <w:szCs w:val="24"/>
        </w:rPr>
      </w:pPr>
    </w:p>
    <w:p w:rsidR="005107BB" w:rsidRPr="005107BB" w:rsidRDefault="005107BB" w:rsidP="00451D59">
      <w:pPr>
        <w:spacing w:after="0" w:line="360" w:lineRule="auto"/>
        <w:ind w:firstLine="709"/>
        <w:jc w:val="both"/>
        <w:rPr>
          <w:rFonts w:ascii="Times New Roman" w:hAnsi="Times New Roman" w:cs="Times New Roman"/>
          <w:sz w:val="24"/>
          <w:szCs w:val="24"/>
        </w:rPr>
      </w:pPr>
      <w:r w:rsidRPr="005107BB">
        <w:rPr>
          <w:rFonts w:ascii="Times New Roman" w:hAnsi="Times New Roman" w:cs="Times New Roman"/>
          <w:sz w:val="24"/>
          <w:szCs w:val="24"/>
        </w:rPr>
        <w:t>Настоящие Правила вступают в силу по истечении десяти дней после их официального опубликования.</w:t>
      </w:r>
    </w:p>
    <w:p w:rsidR="005107BB" w:rsidRPr="005107BB" w:rsidRDefault="005107BB" w:rsidP="00451D59">
      <w:pPr>
        <w:spacing w:after="0" w:line="360" w:lineRule="auto"/>
        <w:ind w:firstLine="709"/>
        <w:jc w:val="both"/>
        <w:rPr>
          <w:rFonts w:ascii="Times New Roman" w:hAnsi="Times New Roman" w:cs="Times New Roman"/>
          <w:sz w:val="24"/>
          <w:szCs w:val="24"/>
        </w:rPr>
      </w:pPr>
    </w:p>
    <w:p w:rsidR="00B43F75" w:rsidRDefault="00B43F75" w:rsidP="00451D59">
      <w:pPr>
        <w:keepNext/>
        <w:spacing w:before="360" w:after="180" w:line="360" w:lineRule="auto"/>
        <w:ind w:firstLine="851"/>
        <w:contextualSpacing/>
        <w:outlineLvl w:val="1"/>
        <w:rPr>
          <w:rFonts w:ascii="Times New Roman" w:eastAsia="Times New Roman" w:hAnsi="Times New Roman" w:cs="Times New Roman"/>
          <w:bCs/>
          <w:iCs/>
          <w:caps/>
          <w:sz w:val="24"/>
          <w:szCs w:val="24"/>
        </w:rPr>
      </w:pPr>
      <w:bookmarkStart w:id="66" w:name="_Toc195352970"/>
      <w:bookmarkStart w:id="67" w:name="_Toc214096495"/>
      <w:bookmarkStart w:id="68" w:name="_Toc224993063"/>
      <w:bookmarkStart w:id="69" w:name="_Toc224997896"/>
      <w:bookmarkStart w:id="70" w:name="_Toc224998180"/>
      <w:bookmarkStart w:id="71" w:name="_Toc225052854"/>
      <w:bookmarkStart w:id="72" w:name="_Toc236299200"/>
      <w:bookmarkStart w:id="73" w:name="_Toc241412932"/>
      <w:bookmarkStart w:id="74" w:name="_Toc241479110"/>
      <w:bookmarkStart w:id="75" w:name="_Toc463357732"/>
      <w:bookmarkStart w:id="76" w:name="_Toc469875931"/>
    </w:p>
    <w:p w:rsidR="00B43F75" w:rsidRDefault="00B43F75" w:rsidP="00451D59">
      <w:pPr>
        <w:keepNext/>
        <w:spacing w:before="360" w:after="180" w:line="360" w:lineRule="auto"/>
        <w:ind w:firstLine="851"/>
        <w:contextualSpacing/>
        <w:outlineLvl w:val="1"/>
        <w:rPr>
          <w:rFonts w:ascii="Times New Roman" w:eastAsia="Times New Roman" w:hAnsi="Times New Roman" w:cs="Times New Roman"/>
          <w:bCs/>
          <w:iCs/>
          <w:caps/>
          <w:sz w:val="24"/>
          <w:szCs w:val="24"/>
        </w:rPr>
      </w:pPr>
    </w:p>
    <w:p w:rsidR="00B43F75" w:rsidRDefault="00B43F75" w:rsidP="00451D59">
      <w:pPr>
        <w:keepNext/>
        <w:spacing w:before="360" w:after="180" w:line="360" w:lineRule="auto"/>
        <w:ind w:firstLine="851"/>
        <w:contextualSpacing/>
        <w:outlineLvl w:val="1"/>
        <w:rPr>
          <w:rFonts w:ascii="Times New Roman" w:eastAsia="Times New Roman" w:hAnsi="Times New Roman" w:cs="Times New Roman"/>
          <w:bCs/>
          <w:iCs/>
          <w:caps/>
          <w:sz w:val="24"/>
          <w:szCs w:val="24"/>
        </w:rPr>
      </w:pPr>
    </w:p>
    <w:p w:rsidR="00B43F75" w:rsidRDefault="00B43F75" w:rsidP="00451D59">
      <w:pPr>
        <w:keepNext/>
        <w:spacing w:before="360" w:after="180" w:line="360" w:lineRule="auto"/>
        <w:ind w:firstLine="851"/>
        <w:contextualSpacing/>
        <w:outlineLvl w:val="1"/>
        <w:rPr>
          <w:rFonts w:ascii="Times New Roman" w:eastAsia="Times New Roman" w:hAnsi="Times New Roman" w:cs="Times New Roman"/>
          <w:bCs/>
          <w:iCs/>
          <w:caps/>
          <w:sz w:val="24"/>
          <w:szCs w:val="24"/>
        </w:rPr>
      </w:pPr>
    </w:p>
    <w:p w:rsidR="00B43F75" w:rsidRDefault="00B43F75" w:rsidP="00451D59">
      <w:pPr>
        <w:spacing w:line="360" w:lineRule="auto"/>
        <w:rPr>
          <w:rFonts w:ascii="Times New Roman" w:eastAsia="Times New Roman" w:hAnsi="Times New Roman" w:cs="Times New Roman"/>
          <w:bCs/>
          <w:iCs/>
          <w:caps/>
          <w:sz w:val="24"/>
          <w:szCs w:val="24"/>
        </w:rPr>
      </w:pPr>
      <w:r>
        <w:rPr>
          <w:rFonts w:ascii="Times New Roman" w:eastAsia="Times New Roman" w:hAnsi="Times New Roman" w:cs="Times New Roman"/>
          <w:bCs/>
          <w:iCs/>
          <w:caps/>
          <w:sz w:val="24"/>
          <w:szCs w:val="24"/>
        </w:rPr>
        <w:br w:type="page"/>
      </w:r>
    </w:p>
    <w:p w:rsidR="008E7926" w:rsidRDefault="008E7926" w:rsidP="00451D59">
      <w:pPr>
        <w:pStyle w:val="1"/>
        <w:spacing w:line="360" w:lineRule="auto"/>
        <w:jc w:val="center"/>
        <w:rPr>
          <w:rFonts w:ascii="Times New Roman" w:eastAsia="Times New Roman" w:hAnsi="Times New Roman" w:cs="Times New Roman"/>
          <w:bCs w:val="0"/>
          <w:iCs/>
          <w:caps/>
          <w:sz w:val="24"/>
          <w:szCs w:val="24"/>
        </w:rPr>
      </w:pPr>
      <w:bookmarkStart w:id="77" w:name="_Toc475523184"/>
      <w:r w:rsidRPr="008E7926">
        <w:rPr>
          <w:rFonts w:ascii="Times New Roman" w:eastAsia="Times New Roman" w:hAnsi="Times New Roman" w:cs="Times New Roman"/>
          <w:iCs/>
          <w:caps/>
          <w:color w:val="auto"/>
          <w:sz w:val="24"/>
          <w:szCs w:val="24"/>
        </w:rPr>
        <w:t>1. Информационные источники регламентов (сводный перечень документов всех уровней)</w:t>
      </w:r>
      <w:bookmarkEnd w:id="66"/>
      <w:bookmarkEnd w:id="67"/>
      <w:bookmarkEnd w:id="68"/>
      <w:bookmarkEnd w:id="69"/>
      <w:bookmarkEnd w:id="70"/>
      <w:bookmarkEnd w:id="71"/>
      <w:bookmarkEnd w:id="72"/>
      <w:bookmarkEnd w:id="73"/>
      <w:bookmarkEnd w:id="74"/>
      <w:bookmarkEnd w:id="75"/>
      <w:bookmarkEnd w:id="76"/>
      <w:bookmarkEnd w:id="77"/>
    </w:p>
    <w:p w:rsidR="00B43F75" w:rsidRPr="00B43F75" w:rsidRDefault="00B43F75" w:rsidP="00451D59">
      <w:pPr>
        <w:keepNext/>
        <w:spacing w:before="360" w:after="180" w:line="360" w:lineRule="auto"/>
        <w:ind w:firstLine="851"/>
        <w:contextualSpacing/>
        <w:outlineLvl w:val="1"/>
        <w:rPr>
          <w:rFonts w:ascii="Times New Roman" w:eastAsia="Times New Roman" w:hAnsi="Times New Roman" w:cs="Times New Roman"/>
          <w:bCs/>
          <w:iCs/>
          <w:caps/>
          <w:sz w:val="24"/>
          <w:szCs w:val="24"/>
        </w:rPr>
      </w:pP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ДОКУМЕНТЫ ФЕДЕРАЛЬНОГО УРОВНЯ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78" w:name="_Toc241409593"/>
      <w:r w:rsidRPr="008E7926">
        <w:rPr>
          <w:rFonts w:ascii="Times New Roman" w:eastAsia="Times New Roman" w:hAnsi="Times New Roman" w:cs="Times New Roman"/>
          <w:sz w:val="24"/>
          <w:szCs w:val="24"/>
          <w:lang w:eastAsia="ru-RU"/>
        </w:rPr>
        <w:t>Кодексы</w:t>
      </w:r>
      <w:bookmarkEnd w:id="78"/>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Градостроительный Кодекс РФ № 191-Ф3 от 29.12.04 (с изменениями);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Земельный Кодекс РФ № 136-Ф3 от 25.10.01 (с изменениями);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Жилищный Кодекс РФ № 188-ФЗ от 29.12.04 (с изменениями);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Водный Кодекс РФ № 74-ФЗ от 03.06.06 (с изменениями);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Лесной Кодекс РФ № 22-Ф3 от 29.01.97.</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79" w:name="_Toc241409594"/>
      <w:r w:rsidRPr="008E7926">
        <w:rPr>
          <w:rFonts w:ascii="Times New Roman" w:eastAsia="Times New Roman" w:hAnsi="Times New Roman" w:cs="Times New Roman"/>
          <w:sz w:val="24"/>
          <w:szCs w:val="24"/>
          <w:lang w:eastAsia="ru-RU"/>
        </w:rPr>
        <w:t>Федеральные Законы</w:t>
      </w:r>
      <w:bookmarkEnd w:id="79"/>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ru-RU"/>
        </w:rPr>
        <w:tab/>
      </w:r>
      <w:r w:rsidRPr="008E7926">
        <w:rPr>
          <w:rFonts w:ascii="Times New Roman" w:eastAsia="Times New Roman" w:hAnsi="Times New Roman" w:cs="Times New Roman"/>
          <w:sz w:val="24"/>
          <w:szCs w:val="24"/>
          <w:lang w:eastAsia="ja-JP"/>
        </w:rPr>
        <w:t>«Об общих принципах организации местного самоуправления в Российской Федерации»№ 131-ФЗ от 6.10.03 г</w:t>
      </w:r>
      <w:r w:rsidRPr="008E7926">
        <w:rPr>
          <w:rFonts w:ascii="Times New Roman" w:eastAsia="Times New Roman" w:hAnsi="Times New Roman" w:cs="Times New Roman"/>
          <w:sz w:val="24"/>
          <w:szCs w:val="24"/>
          <w:lang w:eastAsia="ru-RU"/>
        </w:rPr>
        <w:t>.;</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«Об архитектурной деятельности в Российской Федерации № 169-ФЗ от 17.10.95;</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ru-RU"/>
        </w:rPr>
        <w:tab/>
        <w:t>«Об особо охраняемых природных территориях» № 33-Ф3 от 14.03.95;</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«Об объектах культурного наследия (памятники истории и культуры) народов Российской Федерации» № 73-Ф3 от 25.06.02;</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 xml:space="preserve">«О переводе земель или земельных участков из одной категории в другую» № 172-ФЗ от 21.12.04; </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Федеральный закон «О железнодорожном транспорте в Российской Федерации» № 17-ФЗ от 10.01.03;</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Федеральный закон «О газоснабжении в Российской Федерации» № 69-ФЗ от 31.03.99.</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0" w:name="_Toc241409595"/>
      <w:r w:rsidRPr="008E7926">
        <w:rPr>
          <w:rFonts w:ascii="Times New Roman" w:eastAsia="Times New Roman" w:hAnsi="Times New Roman" w:cs="Times New Roman"/>
          <w:sz w:val="24"/>
          <w:szCs w:val="24"/>
          <w:lang w:eastAsia="ru-RU"/>
        </w:rPr>
        <w:t>Указы Президента РФ, Постановления Правительства и ведомственные руководящие документы</w:t>
      </w:r>
      <w:bookmarkEnd w:id="80"/>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Положения о землях транспорта (утв. постановлением СМ СССР № 24 от 08.01.81 с изменениями от 08.10.90);</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Правила установления и пользования придорожных полос федеральных автомобильных дорог общего пользования (утв. постановлением Правительства РФ № 1420 от 01.12.98 с изменениями от 02.02.02);</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Постановление Госгортехнадзора России № 9 от 22.04.92 Минтопэнерго России;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Указ Президента № 727 от 27.06.98 «О придорожных полосах федеральных автомобильных дорог общего пользования»;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Постановление правительства РФ «О форме градостроительного плана земельного участка» № 840 от 29.12.05.</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1" w:name="_Toc241409596"/>
      <w:r w:rsidRPr="008E7926">
        <w:rPr>
          <w:rFonts w:ascii="Times New Roman" w:eastAsia="Times New Roman" w:hAnsi="Times New Roman" w:cs="Times New Roman"/>
          <w:sz w:val="24"/>
          <w:szCs w:val="24"/>
          <w:lang w:eastAsia="ru-RU"/>
        </w:rPr>
        <w:t>Приказы</w:t>
      </w:r>
      <w:bookmarkEnd w:id="81"/>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Приказ Рослесхоза № 33 от 25.03.97;</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Приказ Госстроя России от 30.09.02 «Перечень сведений, подлежащих засекречиванию, Государственного комитета Российской Федерации по строительству и жилищно-коммунальному комплексу».</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2" w:name="_Toc241409597"/>
      <w:r w:rsidRPr="008E7926">
        <w:rPr>
          <w:rFonts w:ascii="Times New Roman" w:eastAsia="Times New Roman" w:hAnsi="Times New Roman" w:cs="Times New Roman"/>
          <w:sz w:val="24"/>
          <w:szCs w:val="24"/>
          <w:lang w:eastAsia="ru-RU"/>
        </w:rPr>
        <w:t>Ведомственные положения, правила</w:t>
      </w:r>
      <w:bookmarkEnd w:id="82"/>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«Положение о порядке использования земель федерального железнодорожного транспорта в пределах полосы отвода железной дороги» (утв. приказом МПС № 26Ц от 15.05.99);</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«Правила охраны электрических сетей напряжением свыше 1000 вольт». Энергоатом. М., 1985;</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Письмо МВД РФ № 1/4377 от 14.09.95 о реализации Закона РФ «О рекламе». Временные требования к размещению рекламы на автомобильных дорогах и улицах по условиям обеспечения безопасности дорожного движения (утв. ГАИ РФ).</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3" w:name="_Toc241409598"/>
      <w:r w:rsidRPr="008E7926">
        <w:rPr>
          <w:rFonts w:ascii="Times New Roman" w:eastAsia="Times New Roman" w:hAnsi="Times New Roman" w:cs="Times New Roman"/>
          <w:sz w:val="24"/>
          <w:szCs w:val="24"/>
          <w:lang w:eastAsia="ru-RU"/>
        </w:rPr>
        <w:t>Государственные нормы (ГН, ГОСТ)</w:t>
      </w:r>
      <w:bookmarkEnd w:id="83"/>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ГН 2.2.4/2.1.8.562-96 «Шум на рабочих местах, в помещениях жилых, общественных зданий и на территории жилой застройки»;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t xml:space="preserve">ГОСТ </w:t>
      </w:r>
      <w:r w:rsidRPr="008E7926">
        <w:rPr>
          <w:rFonts w:ascii="Times New Roman" w:eastAsia="Times New Roman" w:hAnsi="Times New Roman" w:cs="Times New Roman"/>
          <w:sz w:val="24"/>
          <w:szCs w:val="24"/>
          <w:lang w:eastAsia="ru-RU"/>
        </w:rPr>
        <w:t>«Трансформаторы силовые, масляные. Нормы допустимого шума и метод шумовых испытаний».</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4" w:name="_Toc241409599"/>
      <w:r w:rsidRPr="008E7926">
        <w:rPr>
          <w:rFonts w:ascii="Times New Roman" w:eastAsia="Times New Roman" w:hAnsi="Times New Roman" w:cs="Times New Roman"/>
          <w:sz w:val="24"/>
          <w:szCs w:val="24"/>
          <w:lang w:eastAsia="ru-RU"/>
        </w:rPr>
        <w:t>Строительные нормы и правила (СНиП)</w:t>
      </w:r>
      <w:bookmarkEnd w:id="84"/>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ja-JP"/>
        </w:rPr>
      </w:pPr>
      <w:r w:rsidRPr="008E7926">
        <w:rPr>
          <w:rFonts w:ascii="Times New Roman" w:eastAsia="Times New Roman" w:hAnsi="Times New Roman" w:cs="Times New Roman"/>
          <w:sz w:val="24"/>
          <w:szCs w:val="24"/>
          <w:lang w:eastAsia="ja-JP"/>
        </w:rPr>
        <w:tab/>
        <w:t>- СП 42.13330.2011 Градостроительство. Планировка и застройка городских и сельских поселений. Актуализированная редакция СНиП 2.07.01-89*</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30-02-97* «Планировка и застройка территорий садоводческих (дачных) объединений граждан, зданий и сооружений»;</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23-05-95 «Естественное и искусственное освещение»;</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2.04.02-84* «Водоснабжение. Наружные сети и сооружения»;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2.04.03-85 «Канализация, наружные сети и сооружения»;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2.04.05-91* Отопление, вентиляция и кондиционирование;</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2.04.07-86* Тепловые сети;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2.04.08-87* Газоснабжение;</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2.06.15-85 «Инженерная защита территорий от затопления и подтопления»;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2.01.15-90 «Инженерная защита территорий, зданий и сооружений от опасных геологических процессов»;</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 xml:space="preserve">СНиП </w:t>
      </w:r>
      <w:r w:rsidRPr="008E7926">
        <w:rPr>
          <w:rFonts w:ascii="Times New Roman" w:eastAsia="Times New Roman" w:hAnsi="Times New Roman" w:cs="Times New Roman"/>
          <w:sz w:val="24"/>
          <w:szCs w:val="24"/>
          <w:lang w:val="en-US" w:eastAsia="ru-RU"/>
        </w:rPr>
        <w:t>II</w:t>
      </w:r>
      <w:r w:rsidRPr="008E7926">
        <w:rPr>
          <w:rFonts w:ascii="Times New Roman" w:eastAsia="Times New Roman" w:hAnsi="Times New Roman" w:cs="Times New Roman"/>
          <w:sz w:val="24"/>
          <w:szCs w:val="24"/>
          <w:lang w:eastAsia="ru-RU"/>
        </w:rPr>
        <w:t>-44-78 «Тоннели железнодорожные и автодорожные»;</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32-01-95 «Железные дороги колеи 1520 мм»;</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2.05.02-85 «Автомобильные дороги»;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 xml:space="preserve">СНиП </w:t>
      </w:r>
      <w:r w:rsidRPr="008E7926">
        <w:rPr>
          <w:rFonts w:ascii="Times New Roman" w:eastAsia="Times New Roman" w:hAnsi="Times New Roman" w:cs="Times New Roman"/>
          <w:sz w:val="24"/>
          <w:szCs w:val="24"/>
          <w:lang w:val="en-US" w:eastAsia="ru-RU"/>
        </w:rPr>
        <w:t>II</w:t>
      </w:r>
      <w:r w:rsidRPr="008E7926">
        <w:rPr>
          <w:rFonts w:ascii="Times New Roman" w:eastAsia="Times New Roman" w:hAnsi="Times New Roman" w:cs="Times New Roman"/>
          <w:sz w:val="24"/>
          <w:szCs w:val="24"/>
          <w:lang w:eastAsia="ru-RU"/>
        </w:rPr>
        <w:t>-12-77 «Защита от шума»;</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СНиП 2.05.06-85 «Магистральные трубопроводы»</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СНиП 14-01-96 «Основные положения создания и ведения государственного градостроительного кадастра».</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5" w:name="_Toc241409600"/>
      <w:r w:rsidRPr="008E7926">
        <w:rPr>
          <w:rFonts w:ascii="Times New Roman" w:eastAsia="Times New Roman" w:hAnsi="Times New Roman" w:cs="Times New Roman"/>
          <w:sz w:val="24"/>
          <w:szCs w:val="24"/>
          <w:lang w:eastAsia="ru-RU"/>
        </w:rPr>
        <w:t>Санитарные правила и нормы (СанПиН)</w:t>
      </w:r>
      <w:bookmarkEnd w:id="85"/>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(новая редакция);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СанПиН 2.2.4/2.1.8.055-96 «Электромагнитные излучения радиочастотного диапазона (ЭМИ РЧ)» (утв. постановлением Госкомсанэпиднадзора РФ от 08.05.96 № 9 с изменениями от 29.10.2000);</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8E7926" w:rsidRPr="008E7926" w:rsidRDefault="00B317EE" w:rsidP="00451D59">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5699760</wp:posOffset>
                </wp:positionH>
                <wp:positionV relativeFrom="paragraph">
                  <wp:posOffset>-425450</wp:posOffset>
                </wp:positionV>
                <wp:extent cx="237490" cy="228600"/>
                <wp:effectExtent l="0" t="0" r="10160" b="1905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rgbClr val="FFFFFF"/>
                        </a:solidFill>
                        <a:ln w="317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F02A" id="Скругленный прямоугольник 1" o:spid="_x0000_s1026" style="position:absolute;margin-left:448.8pt;margin-top:-3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" strokecolor="white" strokeweight=".25pt"/>
            </w:pict>
          </mc:Fallback>
        </mc:AlternateContent>
      </w:r>
      <w:bookmarkStart w:id="86" w:name="_Toc241409601"/>
      <w:r w:rsidR="008E7926" w:rsidRPr="008E7926">
        <w:rPr>
          <w:rFonts w:ascii="Times New Roman" w:eastAsia="Times New Roman" w:hAnsi="Times New Roman" w:cs="Times New Roman"/>
          <w:sz w:val="24"/>
          <w:szCs w:val="24"/>
          <w:lang w:eastAsia="ru-RU"/>
        </w:rPr>
        <w:t>Свод правил по проектированию и строительству (СП)</w:t>
      </w:r>
      <w:bookmarkEnd w:id="86"/>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СП-30-102-99 «Планировка и застройка территорий малоэтажного жилищного строительства».</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7" w:name="_Toc241409602"/>
      <w:r w:rsidRPr="008E7926">
        <w:rPr>
          <w:rFonts w:ascii="Times New Roman" w:eastAsia="Times New Roman" w:hAnsi="Times New Roman" w:cs="Times New Roman"/>
          <w:sz w:val="24"/>
          <w:szCs w:val="24"/>
          <w:lang w:eastAsia="ru-RU"/>
        </w:rPr>
        <w:t>Отраслевые строительные нормы (ОСН)</w:t>
      </w:r>
      <w:bookmarkEnd w:id="87"/>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ОСН 3.02.01-97 «Нормы и правила проектирования отвода земель для железных дорог» (утв. указанием МПС РФ № С-1360у от 24.10.97).</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88" w:name="_Toc197168060"/>
      <w:bookmarkStart w:id="89" w:name="_Toc214096498"/>
      <w:bookmarkStart w:id="90" w:name="_Toc224991945"/>
      <w:bookmarkStart w:id="91" w:name="_Toc224993067"/>
      <w:bookmarkStart w:id="92" w:name="_Toc224997900"/>
      <w:bookmarkStart w:id="93" w:name="_Toc224998184"/>
      <w:bookmarkStart w:id="94" w:name="_Toc225052858"/>
      <w:bookmarkStart w:id="95" w:name="_Toc236299204"/>
      <w:bookmarkStart w:id="96" w:name="_Toc241409605"/>
      <w:r w:rsidRPr="008E7926">
        <w:rPr>
          <w:rFonts w:ascii="Times New Roman" w:eastAsia="Times New Roman" w:hAnsi="Times New Roman" w:cs="Times New Roman"/>
          <w:sz w:val="24"/>
          <w:szCs w:val="24"/>
          <w:lang w:eastAsia="ru-RU"/>
        </w:rPr>
        <w:t>НОРМАТИВНО-РЕКОМЕНДАТЕЛЬНЫЕ ДОКУМЕНТЫ</w:t>
      </w:r>
      <w:bookmarkEnd w:id="88"/>
      <w:bookmarkEnd w:id="89"/>
      <w:bookmarkEnd w:id="90"/>
      <w:bookmarkEnd w:id="91"/>
      <w:bookmarkEnd w:id="92"/>
      <w:bookmarkEnd w:id="93"/>
      <w:bookmarkEnd w:id="94"/>
      <w:bookmarkEnd w:id="95"/>
      <w:bookmarkEnd w:id="96"/>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97" w:name="_Toc241409606"/>
      <w:r w:rsidRPr="008E7926">
        <w:rPr>
          <w:rFonts w:ascii="Times New Roman" w:eastAsia="Times New Roman" w:hAnsi="Times New Roman" w:cs="Times New Roman"/>
          <w:sz w:val="24"/>
          <w:szCs w:val="24"/>
          <w:lang w:eastAsia="ru-RU"/>
        </w:rPr>
        <w:t>Территориальные строительные нормы (ТСН)</w:t>
      </w:r>
      <w:bookmarkEnd w:id="97"/>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ТСН ПЗП-99 МО; ТСН 30-303-2000 МО «Планировка и застрой городских и сельских поселений МО» (с изменениями).</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98" w:name="_Toc241409607"/>
      <w:r w:rsidRPr="008E7926">
        <w:rPr>
          <w:rFonts w:ascii="Times New Roman" w:eastAsia="Times New Roman" w:hAnsi="Times New Roman" w:cs="Times New Roman"/>
          <w:sz w:val="24"/>
          <w:szCs w:val="24"/>
          <w:lang w:eastAsia="ru-RU"/>
        </w:rPr>
        <w:t>Нормативно-рекомендательные документы Госстроя России</w:t>
      </w:r>
      <w:bookmarkEnd w:id="98"/>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МДС 30-1.99 «Методические рекомендации по разработке схем зонирования территории города». ГУП ЦПП Госстроя России. М., 2000;</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 xml:space="preserve">Рекомендации по подготовке правил землепользования и застройки. Фонд «Институт города», Фонд «Градостроительные реформы», Москва, 2003 г. </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СН 467-74 «Нормы отвода земель для автомобильных дорог» (утв. постановлением Госстроя СССР № 248 от 19.12.74);</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СН 456-73 «Нормы отвода земель для магистральных водоводов и канализационных коллекторов»;</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СП 30-101-98 «Методические указания по расчёту нормативных размеров земельных участков в кондоминиумах».</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bookmarkStart w:id="99" w:name="_Toc241409608"/>
      <w:r w:rsidRPr="008E7926">
        <w:rPr>
          <w:rFonts w:ascii="Times New Roman" w:eastAsia="Times New Roman" w:hAnsi="Times New Roman" w:cs="Times New Roman"/>
          <w:sz w:val="24"/>
          <w:szCs w:val="24"/>
          <w:lang w:eastAsia="ru-RU"/>
        </w:rPr>
        <w:t>Инструкции, справочники, рекомендации</w:t>
      </w:r>
      <w:bookmarkEnd w:id="99"/>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Справочник проектировщика. «Градостроительство». М., 1978;</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ja-JP"/>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«Справочник по проектированию электроснабжения городов». Л-д, 1986;</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ja-JP"/>
        </w:rPr>
        <w:t>-</w:t>
      </w:r>
      <w:r w:rsidRPr="008E7926">
        <w:rPr>
          <w:rFonts w:ascii="Times New Roman" w:eastAsia="Times New Roman" w:hAnsi="Times New Roman" w:cs="Times New Roman"/>
          <w:sz w:val="24"/>
          <w:szCs w:val="24"/>
          <w:lang w:eastAsia="ja-JP"/>
        </w:rPr>
        <w:tab/>
      </w:r>
      <w:r w:rsidRPr="008E7926">
        <w:rPr>
          <w:rFonts w:ascii="Times New Roman" w:eastAsia="Times New Roman" w:hAnsi="Times New Roman" w:cs="Times New Roman"/>
          <w:sz w:val="24"/>
          <w:szCs w:val="24"/>
          <w:lang w:eastAsia="ru-RU"/>
        </w:rPr>
        <w:t>Рекомендации по проектированию улиц и дорог городов и сельских населенных пунктов. М., 1994;</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Справочное пособие «Ограничения (обременения) прав на использование земельных участков»;</w:t>
      </w:r>
    </w:p>
    <w:p w:rsidR="008E7926" w:rsidRPr="008E7926" w:rsidRDefault="008E7926" w:rsidP="00451D59">
      <w:pPr>
        <w:spacing w:after="0" w:line="360" w:lineRule="auto"/>
        <w:ind w:firstLine="851"/>
        <w:jc w:val="both"/>
        <w:rPr>
          <w:rFonts w:ascii="Times New Roman" w:eastAsia="Times New Roman" w:hAnsi="Times New Roman" w:cs="Times New Roman"/>
          <w:sz w:val="24"/>
          <w:szCs w:val="24"/>
          <w:lang w:eastAsia="ru-RU"/>
        </w:rPr>
      </w:pPr>
      <w:r w:rsidRPr="008E7926">
        <w:rPr>
          <w:rFonts w:ascii="Times New Roman" w:eastAsia="Times New Roman" w:hAnsi="Times New Roman" w:cs="Times New Roman"/>
          <w:sz w:val="24"/>
          <w:szCs w:val="24"/>
          <w:lang w:eastAsia="ru-RU"/>
        </w:rPr>
        <w:t>-</w:t>
      </w:r>
      <w:r w:rsidRPr="008E7926">
        <w:rPr>
          <w:rFonts w:ascii="Times New Roman" w:eastAsia="Times New Roman" w:hAnsi="Times New Roman" w:cs="Times New Roman"/>
          <w:sz w:val="24"/>
          <w:szCs w:val="24"/>
          <w:lang w:eastAsia="ru-RU"/>
        </w:rPr>
        <w:tab/>
        <w:t>Учебник «Земельное право России», 1997.</w:t>
      </w:r>
    </w:p>
    <w:p w:rsidR="005107BB" w:rsidRPr="00AB2EDC" w:rsidRDefault="005107BB" w:rsidP="00451D59">
      <w:pPr>
        <w:spacing w:after="0" w:line="360" w:lineRule="auto"/>
        <w:ind w:firstLine="709"/>
        <w:jc w:val="both"/>
        <w:rPr>
          <w:rFonts w:ascii="Times New Roman" w:hAnsi="Times New Roman" w:cs="Times New Roman"/>
          <w:sz w:val="24"/>
          <w:szCs w:val="24"/>
        </w:rPr>
      </w:pPr>
    </w:p>
    <w:sectPr w:rsidR="005107BB" w:rsidRPr="00AB2EDC" w:rsidSect="0094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z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3C78"/>
    <w:multiLevelType w:val="hybridMultilevel"/>
    <w:tmpl w:val="6834F420"/>
    <w:lvl w:ilvl="0" w:tplc="61B27D60">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740C37"/>
    <w:multiLevelType w:val="hybridMultilevel"/>
    <w:tmpl w:val="F54C10CA"/>
    <w:lvl w:ilvl="0" w:tplc="F7FAE8E4">
      <w:start w:val="1"/>
      <w:numFmt w:val="upperRoman"/>
      <w:lvlText w:val="%1."/>
      <w:lvlJc w:val="left"/>
      <w:pPr>
        <w:ind w:left="2490" w:hanging="72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3">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6F82297D"/>
    <w:multiLevelType w:val="hybridMultilevel"/>
    <w:tmpl w:val="C414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F8"/>
    <w:rsid w:val="00017B75"/>
    <w:rsid w:val="00033B3F"/>
    <w:rsid w:val="0005351E"/>
    <w:rsid w:val="00054DAA"/>
    <w:rsid w:val="00065C94"/>
    <w:rsid w:val="000871C9"/>
    <w:rsid w:val="000D2FF6"/>
    <w:rsid w:val="000D789B"/>
    <w:rsid w:val="0012091D"/>
    <w:rsid w:val="00163EE4"/>
    <w:rsid w:val="00196C9F"/>
    <w:rsid w:val="001C4A98"/>
    <w:rsid w:val="001D1AD4"/>
    <w:rsid w:val="00206F54"/>
    <w:rsid w:val="00226A12"/>
    <w:rsid w:val="0023222B"/>
    <w:rsid w:val="00246CE5"/>
    <w:rsid w:val="0028645B"/>
    <w:rsid w:val="002B0977"/>
    <w:rsid w:val="002C7AC0"/>
    <w:rsid w:val="002E4187"/>
    <w:rsid w:val="00310EFF"/>
    <w:rsid w:val="00316CA4"/>
    <w:rsid w:val="00327480"/>
    <w:rsid w:val="003453E1"/>
    <w:rsid w:val="00365BF3"/>
    <w:rsid w:val="00373772"/>
    <w:rsid w:val="00375116"/>
    <w:rsid w:val="003939C2"/>
    <w:rsid w:val="003B3A99"/>
    <w:rsid w:val="003C0EC2"/>
    <w:rsid w:val="003F19C4"/>
    <w:rsid w:val="004136CF"/>
    <w:rsid w:val="00451D59"/>
    <w:rsid w:val="004A6299"/>
    <w:rsid w:val="004E0031"/>
    <w:rsid w:val="004E4E8F"/>
    <w:rsid w:val="004F13E4"/>
    <w:rsid w:val="00500B25"/>
    <w:rsid w:val="00503C20"/>
    <w:rsid w:val="005107BB"/>
    <w:rsid w:val="005378A3"/>
    <w:rsid w:val="0054194A"/>
    <w:rsid w:val="00544FE9"/>
    <w:rsid w:val="00571DCD"/>
    <w:rsid w:val="00575F8B"/>
    <w:rsid w:val="00586A29"/>
    <w:rsid w:val="0059038A"/>
    <w:rsid w:val="00590C38"/>
    <w:rsid w:val="005C0227"/>
    <w:rsid w:val="005E68C6"/>
    <w:rsid w:val="005F4936"/>
    <w:rsid w:val="00611C6D"/>
    <w:rsid w:val="006226A5"/>
    <w:rsid w:val="00654E67"/>
    <w:rsid w:val="006C4468"/>
    <w:rsid w:val="006E23C4"/>
    <w:rsid w:val="006E5E9A"/>
    <w:rsid w:val="00744898"/>
    <w:rsid w:val="0075687D"/>
    <w:rsid w:val="0076661D"/>
    <w:rsid w:val="00775426"/>
    <w:rsid w:val="007A1BBB"/>
    <w:rsid w:val="007B379B"/>
    <w:rsid w:val="00850F00"/>
    <w:rsid w:val="00852EED"/>
    <w:rsid w:val="008A1E50"/>
    <w:rsid w:val="008B05EC"/>
    <w:rsid w:val="008D2EED"/>
    <w:rsid w:val="008D528D"/>
    <w:rsid w:val="008E7926"/>
    <w:rsid w:val="008F0A3F"/>
    <w:rsid w:val="008F4A02"/>
    <w:rsid w:val="00901935"/>
    <w:rsid w:val="00947B3A"/>
    <w:rsid w:val="00962DF0"/>
    <w:rsid w:val="009A2BD3"/>
    <w:rsid w:val="009B293C"/>
    <w:rsid w:val="009B3B1D"/>
    <w:rsid w:val="00A27F6D"/>
    <w:rsid w:val="00A3093C"/>
    <w:rsid w:val="00A5164B"/>
    <w:rsid w:val="00A812C1"/>
    <w:rsid w:val="00A91889"/>
    <w:rsid w:val="00A93866"/>
    <w:rsid w:val="00AB1B1C"/>
    <w:rsid w:val="00AB2EDC"/>
    <w:rsid w:val="00AC42B3"/>
    <w:rsid w:val="00AD6B48"/>
    <w:rsid w:val="00B317EE"/>
    <w:rsid w:val="00B42386"/>
    <w:rsid w:val="00B43F75"/>
    <w:rsid w:val="00B472C9"/>
    <w:rsid w:val="00B93ADF"/>
    <w:rsid w:val="00B95445"/>
    <w:rsid w:val="00C060DD"/>
    <w:rsid w:val="00C25042"/>
    <w:rsid w:val="00C255F8"/>
    <w:rsid w:val="00C36D64"/>
    <w:rsid w:val="00C50FE2"/>
    <w:rsid w:val="00C85986"/>
    <w:rsid w:val="00C97570"/>
    <w:rsid w:val="00CA79A5"/>
    <w:rsid w:val="00CB1202"/>
    <w:rsid w:val="00CE4DF9"/>
    <w:rsid w:val="00CF461C"/>
    <w:rsid w:val="00CF5E2C"/>
    <w:rsid w:val="00D32C7A"/>
    <w:rsid w:val="00D4350B"/>
    <w:rsid w:val="00D54302"/>
    <w:rsid w:val="00D7463A"/>
    <w:rsid w:val="00D86FD6"/>
    <w:rsid w:val="00D94D5B"/>
    <w:rsid w:val="00DD3DB7"/>
    <w:rsid w:val="00DD5CB6"/>
    <w:rsid w:val="00DF3C49"/>
    <w:rsid w:val="00E15518"/>
    <w:rsid w:val="00E35E93"/>
    <w:rsid w:val="00ED1D6D"/>
    <w:rsid w:val="00F2046C"/>
    <w:rsid w:val="00F30CFB"/>
    <w:rsid w:val="00F4132F"/>
    <w:rsid w:val="00FB636F"/>
    <w:rsid w:val="00FD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91175E9-3A91-43DD-999D-0251B1D7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68"/>
  </w:style>
  <w:style w:type="paragraph" w:styleId="1">
    <w:name w:val="heading 1"/>
    <w:basedOn w:val="a"/>
    <w:next w:val="a"/>
    <w:link w:val="10"/>
    <w:uiPriority w:val="9"/>
    <w:qFormat/>
    <w:rsid w:val="00B95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6F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55F8"/>
    <w:pPr>
      <w:ind w:left="720"/>
      <w:contextualSpacing/>
    </w:pPr>
  </w:style>
  <w:style w:type="character" w:customStyle="1" w:styleId="10">
    <w:name w:val="Заголовок 1 Знак"/>
    <w:basedOn w:val="a0"/>
    <w:link w:val="1"/>
    <w:uiPriority w:val="9"/>
    <w:rsid w:val="00B95445"/>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uiPriority w:val="39"/>
    <w:unhideWhenUsed/>
    <w:rsid w:val="00B95445"/>
    <w:pPr>
      <w:spacing w:after="100"/>
      <w:ind w:left="220"/>
    </w:pPr>
  </w:style>
  <w:style w:type="paragraph" w:styleId="11">
    <w:name w:val="toc 1"/>
    <w:basedOn w:val="a"/>
    <w:next w:val="a"/>
    <w:autoRedefine/>
    <w:uiPriority w:val="39"/>
    <w:unhideWhenUsed/>
    <w:rsid w:val="00451D59"/>
    <w:pPr>
      <w:tabs>
        <w:tab w:val="right" w:leader="dot" w:pos="9345"/>
      </w:tabs>
      <w:spacing w:after="100" w:line="240" w:lineRule="auto"/>
    </w:pPr>
    <w:rPr>
      <w:sz w:val="28"/>
    </w:rPr>
  </w:style>
  <w:style w:type="character" w:styleId="a5">
    <w:name w:val="Hyperlink"/>
    <w:basedOn w:val="a0"/>
    <w:uiPriority w:val="99"/>
    <w:unhideWhenUsed/>
    <w:rsid w:val="00B95445"/>
    <w:rPr>
      <w:color w:val="0000FF" w:themeColor="hyperlink"/>
      <w:u w:val="single"/>
    </w:rPr>
  </w:style>
  <w:style w:type="paragraph" w:styleId="a6">
    <w:name w:val="caption"/>
    <w:basedOn w:val="a"/>
    <w:next w:val="a"/>
    <w:uiPriority w:val="35"/>
    <w:unhideWhenUsed/>
    <w:qFormat/>
    <w:rsid w:val="00FD5FBB"/>
    <w:pPr>
      <w:spacing w:line="240" w:lineRule="auto"/>
    </w:pPr>
    <w:rPr>
      <w:b/>
      <w:bCs/>
      <w:color w:val="4F81BD" w:themeColor="accent1"/>
      <w:sz w:val="18"/>
      <w:szCs w:val="18"/>
    </w:rPr>
  </w:style>
  <w:style w:type="table" w:customStyle="1" w:styleId="12">
    <w:name w:val="Сетка таблицы1"/>
    <w:basedOn w:val="a1"/>
    <w:next w:val="a3"/>
    <w:uiPriority w:val="59"/>
    <w:rsid w:val="00FD5F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06F54"/>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B317E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4096">
      <w:bodyDiv w:val="1"/>
      <w:marLeft w:val="0"/>
      <w:marRight w:val="0"/>
      <w:marTop w:val="0"/>
      <w:marBottom w:val="0"/>
      <w:divBdr>
        <w:top w:val="none" w:sz="0" w:space="0" w:color="auto"/>
        <w:left w:val="none" w:sz="0" w:space="0" w:color="auto"/>
        <w:bottom w:val="none" w:sz="0" w:space="0" w:color="auto"/>
        <w:right w:val="none" w:sz="0" w:space="0" w:color="auto"/>
      </w:divBdr>
    </w:div>
    <w:div w:id="1600210904">
      <w:bodyDiv w:val="1"/>
      <w:marLeft w:val="0"/>
      <w:marRight w:val="0"/>
      <w:marTop w:val="0"/>
      <w:marBottom w:val="0"/>
      <w:divBdr>
        <w:top w:val="none" w:sz="0" w:space="0" w:color="auto"/>
        <w:left w:val="none" w:sz="0" w:space="0" w:color="auto"/>
        <w:bottom w:val="none" w:sz="0" w:space="0" w:color="auto"/>
        <w:right w:val="none" w:sz="0" w:space="0" w:color="auto"/>
      </w:divBdr>
    </w:div>
    <w:div w:id="1847591486">
      <w:bodyDiv w:val="1"/>
      <w:marLeft w:val="0"/>
      <w:marRight w:val="0"/>
      <w:marTop w:val="0"/>
      <w:marBottom w:val="0"/>
      <w:divBdr>
        <w:top w:val="none" w:sz="0" w:space="0" w:color="auto"/>
        <w:left w:val="none" w:sz="0" w:space="0" w:color="auto"/>
        <w:bottom w:val="none" w:sz="0" w:space="0" w:color="auto"/>
        <w:right w:val="none" w:sz="0" w:space="0" w:color="auto"/>
      </w:divBdr>
    </w:div>
    <w:div w:id="1881933575">
      <w:bodyDiv w:val="1"/>
      <w:marLeft w:val="0"/>
      <w:marRight w:val="0"/>
      <w:marTop w:val="0"/>
      <w:marBottom w:val="0"/>
      <w:divBdr>
        <w:top w:val="none" w:sz="0" w:space="0" w:color="auto"/>
        <w:left w:val="none" w:sz="0" w:space="0" w:color="auto"/>
        <w:bottom w:val="none" w:sz="0" w:space="0" w:color="auto"/>
        <w:right w:val="none" w:sz="0" w:space="0" w:color="auto"/>
      </w:divBdr>
    </w:div>
    <w:div w:id="20721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024F-A43C-4D63-9C66-DD234A5C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103</Pages>
  <Words>36593</Words>
  <Characters>208584</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binom</cp:lastModifiedBy>
  <cp:revision>8</cp:revision>
  <dcterms:created xsi:type="dcterms:W3CDTF">2017-02-22T07:21:00Z</dcterms:created>
  <dcterms:modified xsi:type="dcterms:W3CDTF">2017-02-22T07:48:00Z</dcterms:modified>
</cp:coreProperties>
</file>